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26B" w:rsidRPr="0008626B" w:rsidRDefault="0008626B" w:rsidP="0008626B">
      <w:pPr>
        <w:pStyle w:val="1"/>
        <w:spacing w:before="89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8626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ОБЩЕСТВО С ОГРАНИЧЕННОЙ ОТВЕТСТВЕННОСТЬЮ «ПРОФЕССИОНАЛЬНЫЙ ЦЕНТР ПРОМЫШЛЕННОЙ БЕЗОПАСНОСТИ»</w:t>
      </w:r>
    </w:p>
    <w:p w:rsidR="0008626B" w:rsidRPr="0008626B" w:rsidRDefault="0008626B" w:rsidP="0008626B">
      <w:pPr>
        <w:pStyle w:val="1"/>
        <w:spacing w:before="89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8626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(ООО «ПРОЦПБ»)</w:t>
      </w:r>
    </w:p>
    <w:p w:rsidR="0008626B" w:rsidRPr="0008626B" w:rsidRDefault="0008626B" w:rsidP="0008626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8626B" w:rsidRPr="0008626B" w:rsidRDefault="0008626B" w:rsidP="0008626B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8626B" w:rsidRPr="0008626B" w:rsidRDefault="0008626B" w:rsidP="0008626B">
      <w:pPr>
        <w:spacing w:before="0" w:beforeAutospacing="0" w:after="0" w:afterAutospacing="0" w:line="276" w:lineRule="auto"/>
        <w:ind w:right="805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8626B">
        <w:rPr>
          <w:rFonts w:ascii="Times New Roman" w:hAnsi="Times New Roman" w:cs="Times New Roman"/>
          <w:b/>
          <w:sz w:val="24"/>
          <w:szCs w:val="24"/>
          <w:lang w:val="ru-RU"/>
        </w:rPr>
        <w:t>УТВЕРЖДАЮ:</w:t>
      </w:r>
    </w:p>
    <w:p w:rsidR="0008626B" w:rsidRPr="0008626B" w:rsidRDefault="0008626B" w:rsidP="0008626B">
      <w:pPr>
        <w:spacing w:before="0" w:beforeAutospacing="0" w:after="0" w:afterAutospacing="0" w:line="276" w:lineRule="auto"/>
        <w:ind w:right="96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08626B">
        <w:rPr>
          <w:rFonts w:ascii="Times New Roman" w:hAnsi="Times New Roman" w:cs="Times New Roman"/>
          <w:sz w:val="24"/>
          <w:szCs w:val="24"/>
          <w:lang w:val="ru-RU"/>
        </w:rPr>
        <w:t xml:space="preserve">Генеральный директор </w:t>
      </w:r>
    </w:p>
    <w:p w:rsidR="0008626B" w:rsidRPr="0008626B" w:rsidRDefault="0008626B" w:rsidP="0008626B">
      <w:pPr>
        <w:tabs>
          <w:tab w:val="left" w:pos="8647"/>
        </w:tabs>
        <w:spacing w:before="0" w:beforeAutospacing="0" w:after="0" w:afterAutospacing="0" w:line="276" w:lineRule="auto"/>
        <w:ind w:right="805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08626B">
        <w:rPr>
          <w:rFonts w:ascii="Times New Roman" w:hAnsi="Times New Roman" w:cs="Times New Roman"/>
          <w:sz w:val="24"/>
          <w:szCs w:val="24"/>
          <w:lang w:val="ru-RU"/>
        </w:rPr>
        <w:t>ООО «</w:t>
      </w:r>
      <w:proofErr w:type="spellStart"/>
      <w:r w:rsidRPr="0008626B">
        <w:rPr>
          <w:rFonts w:ascii="Times New Roman" w:hAnsi="Times New Roman" w:cs="Times New Roman"/>
          <w:sz w:val="24"/>
          <w:szCs w:val="24"/>
          <w:lang w:val="ru-RU"/>
        </w:rPr>
        <w:t>ПроЦПБ</w:t>
      </w:r>
      <w:proofErr w:type="spellEnd"/>
      <w:r w:rsidRPr="0008626B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08626B" w:rsidRPr="0008626B" w:rsidRDefault="0008626B" w:rsidP="0008626B">
      <w:pPr>
        <w:tabs>
          <w:tab w:val="left" w:pos="8647"/>
          <w:tab w:val="left" w:pos="9027"/>
        </w:tabs>
        <w:spacing w:before="0" w:beforeAutospacing="0" w:after="0" w:afterAutospacing="0" w:line="276" w:lineRule="auto"/>
        <w:ind w:right="-45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8626B">
        <w:rPr>
          <w:rFonts w:ascii="Times New Roman" w:hAnsi="Times New Roman" w:cs="Times New Roman"/>
          <w:sz w:val="24"/>
          <w:szCs w:val="24"/>
          <w:lang w:val="ru-RU"/>
        </w:rPr>
        <w:t>_________А.И.Тихонов</w:t>
      </w:r>
      <w:proofErr w:type="spellEnd"/>
    </w:p>
    <w:p w:rsidR="0008626B" w:rsidRPr="0008626B" w:rsidRDefault="0008626B" w:rsidP="0008626B">
      <w:pPr>
        <w:tabs>
          <w:tab w:val="left" w:pos="8647"/>
          <w:tab w:val="left" w:pos="9027"/>
        </w:tabs>
        <w:spacing w:before="0" w:beforeAutospacing="0" w:after="0" w:afterAutospacing="0" w:line="276" w:lineRule="auto"/>
        <w:ind w:right="-45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08626B" w:rsidRPr="0008626B" w:rsidRDefault="0008626B" w:rsidP="0008626B">
      <w:pPr>
        <w:tabs>
          <w:tab w:val="left" w:pos="8647"/>
          <w:tab w:val="left" w:pos="9027"/>
        </w:tabs>
        <w:spacing w:before="0" w:beforeAutospacing="0" w:after="0" w:afterAutospacing="0" w:line="276" w:lineRule="auto"/>
        <w:ind w:right="-45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08626B" w:rsidRPr="0008626B" w:rsidRDefault="0008626B" w:rsidP="0008626B">
      <w:pPr>
        <w:tabs>
          <w:tab w:val="left" w:pos="8647"/>
          <w:tab w:val="left" w:pos="9027"/>
        </w:tabs>
        <w:spacing w:before="0" w:beforeAutospacing="0" w:after="0" w:afterAutospacing="0" w:line="276" w:lineRule="auto"/>
        <w:ind w:right="-45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8626B" w:rsidRPr="0008626B" w:rsidRDefault="0008626B" w:rsidP="0008626B">
      <w:pPr>
        <w:tabs>
          <w:tab w:val="left" w:pos="8647"/>
          <w:tab w:val="left" w:pos="9027"/>
        </w:tabs>
        <w:spacing w:before="0" w:beforeAutospacing="0" w:after="0" w:afterAutospacing="0" w:line="276" w:lineRule="auto"/>
        <w:ind w:right="-45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8626B" w:rsidRPr="0008626B" w:rsidRDefault="0008626B" w:rsidP="0008626B">
      <w:pPr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8626B" w:rsidRPr="0008626B" w:rsidRDefault="0008626B" w:rsidP="0008626B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0F3C64" w:rsidRDefault="0008626B" w:rsidP="000F3C64">
      <w:pPr>
        <w:pStyle w:val="Bodytext20"/>
        <w:shd w:val="clear" w:color="auto" w:fill="auto"/>
        <w:rPr>
          <w:rFonts w:ascii="Times New Roman" w:hAnsi="Times New Roman" w:cs="Times New Roman"/>
          <w:color w:val="000000"/>
          <w:sz w:val="24"/>
          <w:szCs w:val="24"/>
        </w:rPr>
      </w:pPr>
      <w:r w:rsidRPr="000F3C64">
        <w:rPr>
          <w:rFonts w:ascii="Times New Roman" w:hAnsi="Times New Roman" w:cs="Times New Roman"/>
          <w:color w:val="000000"/>
          <w:sz w:val="24"/>
          <w:szCs w:val="24"/>
        </w:rPr>
        <w:t xml:space="preserve">Учебно-тематический план программы </w:t>
      </w:r>
      <w:r w:rsidR="000F3C64">
        <w:rPr>
          <w:rFonts w:ascii="Times New Roman" w:hAnsi="Times New Roman" w:cs="Times New Roman"/>
          <w:color w:val="000000"/>
          <w:sz w:val="24"/>
          <w:szCs w:val="24"/>
        </w:rPr>
        <w:t>ежегодной аттестации</w:t>
      </w:r>
      <w:r w:rsidRPr="000F3C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8626B" w:rsidRPr="000F3C64" w:rsidRDefault="0008626B" w:rsidP="000F3C64">
      <w:pPr>
        <w:pStyle w:val="Bodytext20"/>
        <w:shd w:val="clear" w:color="auto" w:fill="auto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0F3C64">
        <w:rPr>
          <w:rFonts w:ascii="Times New Roman" w:hAnsi="Times New Roman" w:cs="Times New Roman"/>
          <w:color w:val="000000"/>
          <w:sz w:val="24"/>
          <w:szCs w:val="24"/>
        </w:rPr>
        <w:t>«</w:t>
      </w:r>
      <w:hyperlink r:id="rId4" w:history="1">
        <w:bookmarkStart w:id="0" w:name="bookmark1"/>
        <w:proofErr w:type="gramStart"/>
        <w:r w:rsidR="000F3C6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 w:bidi="ru-RU"/>
          </w:rPr>
          <w:t>Ежегодные</w:t>
        </w:r>
        <w:proofErr w:type="gramEnd"/>
        <w:r w:rsidR="000F3C6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 w:bidi="ru-RU"/>
          </w:rPr>
          <w:t xml:space="preserve"> занятия</w:t>
        </w:r>
        <w:r w:rsidR="000F3C64" w:rsidRPr="000F3C6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 w:bidi="ru-RU"/>
          </w:rPr>
          <w:t xml:space="preserve"> с водителями автотранспортных</w:t>
        </w:r>
        <w:bookmarkEnd w:id="0"/>
      </w:hyperlink>
      <w:r w:rsidR="000F3C64" w:rsidRPr="000F3C64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Pr="000F3C64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08626B" w:rsidRPr="0008626B" w:rsidRDefault="0008626B" w:rsidP="0008626B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8626B" w:rsidRPr="000F3C64" w:rsidRDefault="0008626B" w:rsidP="000F3C64">
      <w:pPr>
        <w:pStyle w:val="Bodytext20"/>
        <w:shd w:val="clear" w:color="auto" w:fill="auto"/>
        <w:spacing w:line="274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8626B">
        <w:rPr>
          <w:rFonts w:ascii="Times New Roman" w:hAnsi="Times New Roman" w:cs="Times New Roman"/>
          <w:color w:val="000000"/>
          <w:sz w:val="24"/>
          <w:szCs w:val="24"/>
        </w:rPr>
        <w:t>Категория</w:t>
      </w:r>
      <w:r w:rsidR="000F3C6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0F3C64" w:rsidRPr="000F3C64">
        <w:rPr>
          <w:color w:val="000000"/>
          <w:lang w:bidi="ru-RU"/>
        </w:rPr>
        <w:t xml:space="preserve"> </w:t>
      </w:r>
      <w:r w:rsidR="000F3C64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 w:bidi="ru-RU"/>
        </w:rPr>
        <w:t>водители автотранспортных средств организаций</w:t>
      </w:r>
      <w:r w:rsidR="000F3C64" w:rsidRPr="000F3C64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 w:bidi="ru-RU"/>
        </w:rPr>
        <w:t>.</w:t>
      </w:r>
    </w:p>
    <w:p w:rsidR="0008626B" w:rsidRPr="0008626B" w:rsidRDefault="0008626B" w:rsidP="000F3C64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08626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Цель: </w:t>
      </w:r>
      <w:r w:rsidRPr="0008626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повышение квалификации </w:t>
      </w:r>
      <w:r w:rsidR="000F3C6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водителей автотранспортных средств.</w:t>
      </w:r>
    </w:p>
    <w:p w:rsidR="0008626B" w:rsidRPr="0008626B" w:rsidRDefault="0008626B" w:rsidP="000F3C64">
      <w:pPr>
        <w:spacing w:before="0" w:beforeAutospacing="0" w:after="0" w:afterAutospacing="0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08626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Объем:</w:t>
      </w:r>
      <w:r w:rsidR="00CD37D0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2</w:t>
      </w:r>
      <w:r w:rsidR="000F3C64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0 часов</w:t>
      </w:r>
      <w:r w:rsidRPr="0008626B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.</w:t>
      </w:r>
    </w:p>
    <w:p w:rsidR="0008626B" w:rsidRPr="0008626B" w:rsidRDefault="0008626B" w:rsidP="0008626B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8626B" w:rsidRPr="0008626B" w:rsidRDefault="0008626B" w:rsidP="0008626B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8626B" w:rsidRDefault="0008626B" w:rsidP="0008626B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F3C64" w:rsidRDefault="000F3C64" w:rsidP="0008626B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F3C64" w:rsidRPr="0008626B" w:rsidRDefault="000F3C64" w:rsidP="0008626B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8626B" w:rsidRPr="0008626B" w:rsidRDefault="0008626B" w:rsidP="0008626B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57771C" w:rsidRDefault="0057771C" w:rsidP="004D6445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8626B" w:rsidRPr="0008626B" w:rsidRDefault="0008626B" w:rsidP="004D6445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08626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г. Пятигорск</w:t>
      </w:r>
    </w:p>
    <w:p w:rsidR="0008626B" w:rsidRPr="0008626B" w:rsidRDefault="0057771C" w:rsidP="0008626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2021</w:t>
      </w:r>
      <w:r w:rsidR="0008626B" w:rsidRPr="0008626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г.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00"/>
      </w:tblGrid>
      <w:tr w:rsidR="0008626B" w:rsidRPr="000F3C64" w:rsidTr="003C1CF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626B" w:rsidRPr="0008626B" w:rsidRDefault="0008626B" w:rsidP="003C1CF2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862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 w:type="page"/>
            </w:r>
          </w:p>
        </w:tc>
      </w:tr>
    </w:tbl>
    <w:p w:rsidR="0008626B" w:rsidRPr="000F3C64" w:rsidRDefault="0008626B" w:rsidP="000F3C64">
      <w:pPr>
        <w:jc w:val="center"/>
        <w:rPr>
          <w:rFonts w:ascii="Times New Roman" w:hAnsi="Times New Roman" w:cs="Times New Roman"/>
          <w:color w:val="000000"/>
          <w:lang w:val="ru-RU"/>
        </w:rPr>
      </w:pPr>
      <w:r w:rsidRPr="00126037">
        <w:rPr>
          <w:rFonts w:ascii="Times New Roman" w:hAnsi="Times New Roman" w:cs="Times New Roman"/>
          <w:b/>
          <w:bCs/>
          <w:color w:val="000000"/>
          <w:lang w:val="ru-RU"/>
        </w:rPr>
        <w:lastRenderedPageBreak/>
        <w:t xml:space="preserve">1. Пояснительная записка </w:t>
      </w:r>
      <w:r w:rsidRPr="00126037">
        <w:rPr>
          <w:color w:val="000000"/>
        </w:rPr>
        <w:t> </w:t>
      </w:r>
    </w:p>
    <w:p w:rsidR="000F3C64" w:rsidRPr="000F3C64" w:rsidRDefault="000F3C64" w:rsidP="000F3C64">
      <w:pPr>
        <w:pStyle w:val="Bodytext20"/>
        <w:shd w:val="clear" w:color="auto" w:fill="auto"/>
        <w:spacing w:line="240" w:lineRule="auto"/>
        <w:ind w:firstLine="7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F3C64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 w:bidi="ru-RU"/>
        </w:rPr>
        <w:t>В соответствии с требованиями</w:t>
      </w:r>
      <w:hyperlink r:id="rId5" w:history="1">
        <w:r w:rsidRPr="000F3C64">
          <w:rPr>
            <w:rFonts w:ascii="Times New Roman" w:eastAsia="Times New Roman" w:hAnsi="Times New Roman" w:cs="Times New Roman"/>
            <w:b w:val="0"/>
            <w:color w:val="000000"/>
            <w:sz w:val="24"/>
            <w:szCs w:val="24"/>
            <w:lang w:eastAsia="ru-RU" w:bidi="ru-RU"/>
          </w:rPr>
          <w:t xml:space="preserve"> приказа </w:t>
        </w:r>
      </w:hyperlink>
      <w:r w:rsidRPr="000F3C64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Минтранса РФ от 9.03.1995 N 27, утвердившего </w:t>
      </w:r>
      <w:hyperlink r:id="rId6" w:history="1">
        <w:r w:rsidRPr="000F3C64">
          <w:rPr>
            <w:rFonts w:ascii="Times New Roman" w:eastAsia="Times New Roman" w:hAnsi="Times New Roman" w:cs="Times New Roman"/>
            <w:b w:val="0"/>
            <w:color w:val="000000"/>
            <w:sz w:val="24"/>
            <w:szCs w:val="24"/>
            <w:lang w:eastAsia="ru-RU" w:bidi="ru-RU"/>
          </w:rPr>
          <w:t xml:space="preserve">Положение </w:t>
        </w:r>
      </w:hyperlink>
      <w:r w:rsidRPr="000F3C64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об обеспечении безопасности дорожного движения в предприятиях, учреждениях, организациях, осуществляющих перевозки пассажиров и грузов, повышение профессионального мастерства водителей осуществляется путем организации занятий по соответствующему учебному </w:t>
      </w:r>
      <w:hyperlink w:anchor="bookmark11" w:tooltip="Current Document">
        <w:r w:rsidRPr="000F3C64">
          <w:rPr>
            <w:rFonts w:ascii="Times New Roman" w:eastAsia="Times New Roman" w:hAnsi="Times New Roman" w:cs="Times New Roman"/>
            <w:b w:val="0"/>
            <w:color w:val="000000"/>
            <w:sz w:val="24"/>
            <w:szCs w:val="24"/>
            <w:lang w:eastAsia="ru-RU" w:bidi="ru-RU"/>
          </w:rPr>
          <w:t xml:space="preserve">плану </w:t>
        </w:r>
      </w:hyperlink>
      <w:r w:rsidRPr="000F3C64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 w:bidi="ru-RU"/>
        </w:rPr>
        <w:t>и</w:t>
      </w:r>
      <w:hyperlink w:anchor="bookmark1" w:tooltip="Current Document">
        <w:r w:rsidRPr="000F3C64">
          <w:rPr>
            <w:rFonts w:ascii="Times New Roman" w:eastAsia="Times New Roman" w:hAnsi="Times New Roman" w:cs="Times New Roman"/>
            <w:b w:val="0"/>
            <w:color w:val="000000"/>
            <w:sz w:val="24"/>
            <w:szCs w:val="24"/>
            <w:lang w:eastAsia="ru-RU" w:bidi="ru-RU"/>
          </w:rPr>
          <w:t xml:space="preserve"> программе </w:t>
        </w:r>
      </w:hyperlink>
      <w:r w:rsidRPr="000F3C64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с периодичностью не реже одного раза в год. Ныне действующие учебный план и программа ежегодных обязательных 20-ти часовых занятий с водителями в автотранспортных предприятиях были введены в действие распоряжением </w:t>
      </w:r>
      <w:proofErr w:type="spellStart"/>
      <w:r w:rsidRPr="000F3C64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 w:bidi="ru-RU"/>
        </w:rPr>
        <w:t>Минавтотранса</w:t>
      </w:r>
      <w:proofErr w:type="spellEnd"/>
      <w:r w:rsidRPr="000F3C64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 РСФСР от 31.03.1987, N АП- 14/118.</w:t>
      </w:r>
    </w:p>
    <w:p w:rsidR="000F3C64" w:rsidRPr="000F3C64" w:rsidRDefault="000F3C64" w:rsidP="000F3C64">
      <w:pPr>
        <w:pStyle w:val="Bodytext20"/>
        <w:shd w:val="clear" w:color="auto" w:fill="auto"/>
        <w:spacing w:line="240" w:lineRule="auto"/>
        <w:ind w:firstLine="7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F3C64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 w:bidi="ru-RU"/>
        </w:rPr>
        <w:t>В результате реализации этапов реформирования транспортного комплекса страны, за прошедший период подверглись значительным изменениям и дополнениям нормативные правовые документы, регламентирующие обеспечение безопасности дорожного движения, совершенствовалась нормативная техническая база и вместе с нею - требования к конструктивным особенностям транспортных средств, влияющим на безопасность движения.</w:t>
      </w:r>
    </w:p>
    <w:p w:rsidR="000F3C64" w:rsidRPr="000F3C64" w:rsidRDefault="000F3C64" w:rsidP="000F3C64">
      <w:pPr>
        <w:pStyle w:val="Bodytext20"/>
        <w:shd w:val="clear" w:color="auto" w:fill="auto"/>
        <w:spacing w:line="240" w:lineRule="auto"/>
        <w:ind w:firstLine="7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F3C64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 w:bidi="ru-RU"/>
        </w:rPr>
        <w:t>Качественно изменился и значительно увеличился парк эксплуатируемых автотранспортных средств. Все более заметное влияние на состояние транспортного сектора большинство городов и населенных пунктов оказывает процесс активной автомобилизации населения, появился новый участник дорожного движения - индивидуальный предприниматель, осуществляющий перевозку пассажиров и</w:t>
      </w: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 грузов на коммерческой основе. </w:t>
      </w:r>
      <w:proofErr w:type="gramStart"/>
      <w:r w:rsidRPr="000F3C64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 w:bidi="ru-RU"/>
        </w:rPr>
        <w:t>Становление и развитие конкурентной среды на рынке транспортных услуг потребовало пересмотра традиционных способов и позиции хозяйственной деятельности автотранспортных организаций в новых экономических условиях.</w:t>
      </w:r>
      <w:proofErr w:type="gramEnd"/>
    </w:p>
    <w:p w:rsidR="000F3C64" w:rsidRPr="000F3C64" w:rsidRDefault="000F3C64" w:rsidP="000F3C64">
      <w:pPr>
        <w:pStyle w:val="Bodytext20"/>
        <w:shd w:val="clear" w:color="auto" w:fill="auto"/>
        <w:spacing w:line="240" w:lineRule="auto"/>
        <w:ind w:firstLine="7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F3C64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 w:bidi="ru-RU"/>
        </w:rPr>
        <w:t>Столь значимые преобразования не могли обойти стороной условия трудовой деятельности водителей транспортных средств и, следовательно, сформировали реальную потребность в дополнении и содержательном обновлении комплекса мероприятий, связанного с повышением профессионального мастерства водителя.</w:t>
      </w:r>
    </w:p>
    <w:p w:rsidR="000F3C64" w:rsidRPr="000F3C64" w:rsidRDefault="000F3C64" w:rsidP="000F3C64">
      <w:pPr>
        <w:pStyle w:val="Bodytext20"/>
        <w:shd w:val="clear" w:color="auto" w:fill="auto"/>
        <w:spacing w:line="240" w:lineRule="auto"/>
        <w:ind w:firstLine="7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F3C64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 w:bidi="ru-RU"/>
        </w:rPr>
        <w:t>Учебный</w:t>
      </w:r>
      <w:hyperlink w:anchor="bookmark11" w:tooltip="Current Document">
        <w:r w:rsidRPr="000F3C64">
          <w:rPr>
            <w:rFonts w:ascii="Times New Roman" w:eastAsia="Times New Roman" w:hAnsi="Times New Roman" w:cs="Times New Roman"/>
            <w:b w:val="0"/>
            <w:color w:val="000000"/>
            <w:sz w:val="24"/>
            <w:szCs w:val="24"/>
            <w:lang w:eastAsia="ru-RU" w:bidi="ru-RU"/>
          </w:rPr>
          <w:t xml:space="preserve"> план </w:t>
        </w:r>
      </w:hyperlink>
      <w:r w:rsidRPr="000F3C64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 w:bidi="ru-RU"/>
        </w:rPr>
        <w:t>и</w:t>
      </w:r>
      <w:hyperlink w:anchor="bookmark1" w:tooltip="Current Document">
        <w:r w:rsidRPr="000F3C64">
          <w:rPr>
            <w:rFonts w:ascii="Times New Roman" w:eastAsia="Times New Roman" w:hAnsi="Times New Roman" w:cs="Times New Roman"/>
            <w:b w:val="0"/>
            <w:color w:val="000000"/>
            <w:sz w:val="24"/>
            <w:szCs w:val="24"/>
            <w:lang w:eastAsia="ru-RU" w:bidi="ru-RU"/>
          </w:rPr>
          <w:t xml:space="preserve"> программа </w:t>
        </w:r>
      </w:hyperlink>
      <w:r w:rsidRPr="000F3C64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 w:bidi="ru-RU"/>
        </w:rPr>
        <w:t>ежегодных занятий с водителями автотранспортных организации разработаны в соответствии с требованиями</w:t>
      </w:r>
      <w:hyperlink r:id="rId7" w:history="1">
        <w:r w:rsidRPr="000F3C64">
          <w:rPr>
            <w:rFonts w:ascii="Times New Roman" w:eastAsia="Times New Roman" w:hAnsi="Times New Roman" w:cs="Times New Roman"/>
            <w:b w:val="0"/>
            <w:color w:val="000000"/>
            <w:sz w:val="24"/>
            <w:szCs w:val="24"/>
            <w:lang w:eastAsia="ru-RU" w:bidi="ru-RU"/>
          </w:rPr>
          <w:t xml:space="preserve"> Федерального Закона </w:t>
        </w:r>
      </w:hyperlink>
      <w:r w:rsidRPr="000F3C64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 w:bidi="ru-RU"/>
        </w:rPr>
        <w:t>"О безопасности дорожного движения" и</w:t>
      </w:r>
      <w:hyperlink r:id="rId8" w:history="1">
        <w:r w:rsidRPr="000F3C64">
          <w:rPr>
            <w:rFonts w:ascii="Times New Roman" w:eastAsia="Times New Roman" w:hAnsi="Times New Roman" w:cs="Times New Roman"/>
            <w:b w:val="0"/>
            <w:color w:val="000000"/>
            <w:sz w:val="24"/>
            <w:szCs w:val="24"/>
            <w:lang w:eastAsia="ru-RU" w:bidi="ru-RU"/>
          </w:rPr>
          <w:t xml:space="preserve"> Федерального Закона </w:t>
        </w:r>
      </w:hyperlink>
      <w:r w:rsidRPr="000F3C64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 w:bidi="ru-RU"/>
        </w:rPr>
        <w:t>"Об образовании".</w:t>
      </w:r>
    </w:p>
    <w:p w:rsidR="000F3C64" w:rsidRPr="000F3C64" w:rsidRDefault="000F3C64" w:rsidP="000F3C64">
      <w:pPr>
        <w:pStyle w:val="Bodytext20"/>
        <w:shd w:val="clear" w:color="auto" w:fill="auto"/>
        <w:spacing w:line="240" w:lineRule="auto"/>
        <w:ind w:firstLine="7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F3C64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 w:bidi="ru-RU"/>
        </w:rPr>
        <w:t>Для проведения занятий привлекаются специалисты по подготовке водителей, инженеры по безопасности дорожного движения, наиболее опытные технические работники автотранспортных организаций, водители-наставники и водители-инструкторы, медицинские работники, а также, по необходимости, специалисты других организаций.</w:t>
      </w:r>
    </w:p>
    <w:p w:rsidR="000F3C64" w:rsidRPr="000F3C64" w:rsidRDefault="000F3C64" w:rsidP="000F3C64">
      <w:pPr>
        <w:pStyle w:val="Bodytext20"/>
        <w:shd w:val="clear" w:color="auto" w:fill="auto"/>
        <w:spacing w:line="240" w:lineRule="auto"/>
        <w:ind w:firstLine="760"/>
        <w:jc w:val="both"/>
        <w:rPr>
          <w:rFonts w:ascii="Times New Roman" w:eastAsia="Times New Roman" w:hAnsi="Times New Roman" w:cs="Times New Roman"/>
          <w:b w:val="0"/>
          <w:color w:val="000000"/>
          <w:lang w:eastAsia="ru-RU" w:bidi="ru-RU"/>
        </w:rPr>
      </w:pPr>
      <w:r w:rsidRPr="000F3C64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Учебная группа при </w:t>
      </w:r>
      <w:proofErr w:type="gramStart"/>
      <w:r w:rsidRPr="000F3C64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 w:bidi="ru-RU"/>
        </w:rPr>
        <w:t>проведении</w:t>
      </w:r>
      <w:proofErr w:type="gramEnd"/>
      <w:r w:rsidRPr="000F3C64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 занятий формируется численностью до 30 человек. Продолжительность учебного часа теоретических занятий - 45 минут, при </w:t>
      </w:r>
      <w:proofErr w:type="gramStart"/>
      <w:r w:rsidRPr="000F3C64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 w:bidi="ru-RU"/>
        </w:rPr>
        <w:t>проведении</w:t>
      </w:r>
      <w:proofErr w:type="gramEnd"/>
      <w:r w:rsidRPr="000F3C64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 практических занятий - до 60 минут, включая время на подведение итогов, оформление документации и смену обучаемых. По окончании занятий, п</w:t>
      </w: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 w:bidi="ru-RU"/>
        </w:rPr>
        <w:t>о пяти разделам проводится итоговое тестирование</w:t>
      </w:r>
      <w:r w:rsidRPr="000F3C64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 w:bidi="ru-RU"/>
        </w:rPr>
        <w:t>. Сведения об обучении заносятся в личное дело водителя</w:t>
      </w:r>
      <w:r w:rsidRPr="000F3C64">
        <w:rPr>
          <w:rFonts w:ascii="Times New Roman" w:eastAsia="Times New Roman" w:hAnsi="Times New Roman" w:cs="Times New Roman"/>
          <w:b w:val="0"/>
          <w:color w:val="000000"/>
          <w:lang w:eastAsia="ru-RU" w:bidi="ru-RU"/>
        </w:rPr>
        <w:t>.</w:t>
      </w:r>
      <w:r w:rsidRPr="000F3C64">
        <w:rPr>
          <w:rFonts w:ascii="Times New Roman" w:eastAsia="Times New Roman" w:hAnsi="Times New Roman" w:cs="Times New Roman"/>
          <w:b w:val="0"/>
          <w:color w:val="000000"/>
          <w:lang w:eastAsia="ru-RU" w:bidi="ru-RU"/>
        </w:rPr>
        <w:tab/>
      </w:r>
    </w:p>
    <w:p w:rsidR="000F3C64" w:rsidRPr="000F3C64" w:rsidRDefault="0008626B" w:rsidP="000F3C64">
      <w:pPr>
        <w:pStyle w:val="Bodytext20"/>
        <w:shd w:val="clear" w:color="auto" w:fill="auto"/>
        <w:spacing w:line="240" w:lineRule="auto"/>
        <w:ind w:firstLine="76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0F3C64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К концу обучения каждый </w:t>
      </w:r>
      <w:r w:rsidR="00AF6DE9" w:rsidRPr="000F3C64">
        <w:rPr>
          <w:rFonts w:ascii="Times New Roman" w:hAnsi="Times New Roman" w:cs="Times New Roman"/>
          <w:b w:val="0"/>
          <w:color w:val="000000"/>
          <w:sz w:val="24"/>
          <w:szCs w:val="24"/>
        </w:rPr>
        <w:t>учащийся</w:t>
      </w:r>
      <w:r w:rsidRPr="000F3C64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должен уметь самостоятельно выполнять все работы, предусмотренные квалификационной характеристикой, в соответствии с техническими условиями и нормами, установленными на предприятии.</w:t>
      </w:r>
    </w:p>
    <w:p w:rsidR="0008626B" w:rsidRPr="000F3C64" w:rsidRDefault="0008626B" w:rsidP="000F3C64">
      <w:pPr>
        <w:pStyle w:val="Bodytext20"/>
        <w:shd w:val="clear" w:color="auto" w:fill="auto"/>
        <w:spacing w:line="240" w:lineRule="auto"/>
        <w:ind w:firstLine="7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F3C64">
        <w:rPr>
          <w:rFonts w:ascii="Times New Roman" w:hAnsi="Times New Roman" w:cs="Times New Roman"/>
          <w:b w:val="0"/>
          <w:color w:val="000000"/>
          <w:sz w:val="24"/>
          <w:szCs w:val="24"/>
        </w:rPr>
        <w:t>После теоретического обучения в учебном центре каждый учащийся сдает итоговое тестирование</w:t>
      </w:r>
      <w:r w:rsidR="000F3C64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в личном кабинете на обучающей платформе</w:t>
      </w:r>
      <w:r w:rsidRPr="000F3C64">
        <w:rPr>
          <w:rFonts w:ascii="Times New Roman" w:hAnsi="Times New Roman" w:cs="Times New Roman"/>
          <w:b w:val="0"/>
          <w:color w:val="000000"/>
          <w:sz w:val="24"/>
          <w:szCs w:val="24"/>
        </w:rPr>
        <w:t>.</w:t>
      </w:r>
    </w:p>
    <w:p w:rsidR="0008626B" w:rsidRPr="000F3C64" w:rsidRDefault="0008626B" w:rsidP="000F3C64">
      <w:pPr>
        <w:pStyle w:val="a3"/>
        <w:spacing w:before="0" w:beforeAutospacing="0" w:after="0" w:afterAutospacing="0"/>
        <w:ind w:firstLine="720"/>
        <w:rPr>
          <w:color w:val="000000"/>
        </w:rPr>
      </w:pPr>
      <w:r w:rsidRPr="000F3C64">
        <w:rPr>
          <w:color w:val="000000"/>
        </w:rPr>
        <w:t>После окончания курса обучения и сдачи итогового тестирования слушателям выдается квалификационное свидетельство установленного образца.</w:t>
      </w:r>
    </w:p>
    <w:p w:rsidR="00AF6DE9" w:rsidRPr="000F3C64" w:rsidRDefault="00AF6DE9" w:rsidP="000F3C64">
      <w:pPr>
        <w:pStyle w:val="a3"/>
        <w:spacing w:before="0" w:beforeAutospacing="0" w:after="0" w:afterAutospacing="0"/>
        <w:ind w:firstLine="720"/>
        <w:rPr>
          <w:color w:val="000000"/>
        </w:rPr>
      </w:pPr>
    </w:p>
    <w:p w:rsidR="00AF6DE9" w:rsidRPr="000F3C64" w:rsidRDefault="00AF6DE9" w:rsidP="00AF6DE9">
      <w:pPr>
        <w:pStyle w:val="3"/>
        <w:shd w:val="clear" w:color="auto" w:fill="FFFFFF"/>
        <w:spacing w:before="0" w:beforeAutospacing="0" w:after="240" w:afterAutospacing="0"/>
        <w:textAlignment w:val="baseline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0F3C64">
        <w:rPr>
          <w:rFonts w:ascii="Times New Roman" w:hAnsi="Times New Roman" w:cs="Times New Roman"/>
          <w:color w:val="auto"/>
          <w:sz w:val="24"/>
          <w:szCs w:val="24"/>
          <w:lang w:val="ru-RU"/>
        </w:rPr>
        <w:lastRenderedPageBreak/>
        <w:t>Цели и планируемые результаты обучения</w:t>
      </w:r>
    </w:p>
    <w:p w:rsidR="0008626B" w:rsidRPr="000F3C64" w:rsidRDefault="00AF6DE9" w:rsidP="0057771C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b/>
          <w:bCs/>
          <w:color w:val="000000"/>
        </w:rPr>
      </w:pPr>
      <w:proofErr w:type="gramStart"/>
      <w:r w:rsidRPr="000F3C64">
        <w:t xml:space="preserve">Целью Программы является подготовка слушателей и (или) повышение профессионального уровня в рамках имеющейся квалификации, направленные на совершенствование </w:t>
      </w:r>
      <w:r w:rsidR="0057771C">
        <w:t>ими</w:t>
      </w:r>
      <w:r w:rsidRPr="000F3C64">
        <w:t xml:space="preserve"> компетенции, необходимой для профессиональной деятельности по </w:t>
      </w:r>
      <w:r w:rsidR="0057771C">
        <w:t>вождению автотранспортных средств</w:t>
      </w:r>
      <w:r w:rsidRPr="000F3C64">
        <w:t>.</w:t>
      </w:r>
      <w:proofErr w:type="gramEnd"/>
      <w:r w:rsidRPr="000F3C64">
        <w:br/>
        <w:t xml:space="preserve"> </w:t>
      </w:r>
      <w:r w:rsidRPr="000F3C64">
        <w:tab/>
        <w:t>В результате обучения слушатели приобретают знания, навыки и практические умения, необходимые для качественного совершенствования профессиональных компетенций.</w:t>
      </w:r>
      <w:r w:rsidRPr="000F3C64">
        <w:br/>
      </w:r>
    </w:p>
    <w:tbl>
      <w:tblPr>
        <w:tblpPr w:leftFromText="180" w:rightFromText="180" w:vertAnchor="text" w:horzAnchor="margin" w:tblpXSpec="center" w:tblpY="655"/>
        <w:tblOverlap w:val="never"/>
        <w:tblW w:w="1049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673"/>
        <w:gridCol w:w="850"/>
        <w:gridCol w:w="1559"/>
        <w:gridCol w:w="1408"/>
      </w:tblGrid>
      <w:tr w:rsidR="0057771C" w:rsidRPr="000F3C64" w:rsidTr="0057771C">
        <w:trPr>
          <w:trHeight w:hRule="exact" w:val="288"/>
        </w:trPr>
        <w:tc>
          <w:tcPr>
            <w:tcW w:w="66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71C" w:rsidRPr="000F3C64" w:rsidRDefault="0057771C" w:rsidP="0057771C">
            <w:pPr>
              <w:pStyle w:val="Bodytext20"/>
              <w:shd w:val="clear" w:color="auto" w:fill="auto"/>
              <w:ind w:left="2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F3C64">
              <w:rPr>
                <w:rFonts w:ascii="Times New Roman" w:hAnsi="Times New Roman" w:cs="Times New Roman"/>
                <w:b w:val="0"/>
                <w:sz w:val="22"/>
                <w:szCs w:val="22"/>
              </w:rPr>
              <w:t>Наименование разделов и учебных тем</w:t>
            </w:r>
          </w:p>
        </w:tc>
        <w:tc>
          <w:tcPr>
            <w:tcW w:w="38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771C" w:rsidRPr="000F3C64" w:rsidRDefault="0057771C" w:rsidP="0057771C">
            <w:pPr>
              <w:pStyle w:val="Bodytext20"/>
              <w:shd w:val="clear" w:color="auto" w:fill="auto"/>
              <w:ind w:left="2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F3C64">
              <w:rPr>
                <w:rFonts w:ascii="Times New Roman" w:hAnsi="Times New Roman" w:cs="Times New Roman"/>
                <w:b w:val="0"/>
                <w:sz w:val="22"/>
                <w:szCs w:val="22"/>
              </w:rPr>
              <w:t>Количество часов</w:t>
            </w:r>
          </w:p>
        </w:tc>
      </w:tr>
      <w:tr w:rsidR="0057771C" w:rsidRPr="000F3C64" w:rsidTr="0057771C">
        <w:trPr>
          <w:trHeight w:hRule="exact" w:val="714"/>
        </w:trPr>
        <w:tc>
          <w:tcPr>
            <w:tcW w:w="66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7771C" w:rsidRPr="000F3C64" w:rsidRDefault="0057771C" w:rsidP="005777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771C" w:rsidRPr="000F3C64" w:rsidRDefault="0057771C" w:rsidP="0057771C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F3C64">
              <w:rPr>
                <w:rFonts w:ascii="Times New Roman" w:hAnsi="Times New Roman" w:cs="Times New Roman"/>
                <w:b w:val="0"/>
                <w:sz w:val="22"/>
                <w:szCs w:val="22"/>
              </w:rPr>
              <w:t>Всего</w:t>
            </w:r>
          </w:p>
          <w:p w:rsidR="0057771C" w:rsidRPr="000F3C64" w:rsidRDefault="0057771C" w:rsidP="0057771C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F3C64">
              <w:rPr>
                <w:rFonts w:ascii="Times New Roman" w:hAnsi="Times New Roman" w:cs="Times New Roman"/>
                <w:b w:val="0"/>
                <w:sz w:val="22"/>
                <w:szCs w:val="22"/>
              </w:rPr>
              <w:t>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71C" w:rsidRPr="000F3C64" w:rsidRDefault="0057771C" w:rsidP="0057771C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F3C64">
              <w:rPr>
                <w:rFonts w:ascii="Times New Roman" w:hAnsi="Times New Roman" w:cs="Times New Roman"/>
                <w:b w:val="0"/>
                <w:sz w:val="22"/>
                <w:szCs w:val="22"/>
              </w:rPr>
              <w:t>Теоретических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771C" w:rsidRPr="000F3C64" w:rsidRDefault="0057771C" w:rsidP="0057771C">
            <w:pPr>
              <w:pStyle w:val="Bodytext20"/>
              <w:shd w:val="clear" w:color="auto" w:fill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F3C64">
              <w:rPr>
                <w:rFonts w:ascii="Times New Roman" w:hAnsi="Times New Roman" w:cs="Times New Roman"/>
                <w:b w:val="0"/>
                <w:sz w:val="22"/>
                <w:szCs w:val="22"/>
              </w:rPr>
              <w:t>Практических</w:t>
            </w:r>
          </w:p>
        </w:tc>
      </w:tr>
      <w:tr w:rsidR="0057771C" w:rsidRPr="000F3C64" w:rsidTr="0057771C">
        <w:trPr>
          <w:trHeight w:hRule="exact" w:val="562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771C" w:rsidRPr="000F3C64" w:rsidRDefault="0057771C" w:rsidP="0057771C">
            <w:pPr>
              <w:pStyle w:val="Bodytext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F3C64">
              <w:rPr>
                <w:rFonts w:ascii="Times New Roman" w:hAnsi="Times New Roman" w:cs="Times New Roman"/>
                <w:b w:val="0"/>
                <w:sz w:val="22"/>
                <w:szCs w:val="22"/>
              </w:rPr>
              <w:t>Раздел 1.</w:t>
            </w:r>
          </w:p>
          <w:p w:rsidR="0057771C" w:rsidRPr="000F3C64" w:rsidRDefault="0057771C" w:rsidP="0057771C">
            <w:pPr>
              <w:pStyle w:val="Bodytext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F3C64">
              <w:rPr>
                <w:rFonts w:ascii="Times New Roman" w:hAnsi="Times New Roman" w:cs="Times New Roman"/>
                <w:b w:val="0"/>
                <w:sz w:val="22"/>
                <w:szCs w:val="22"/>
              </w:rPr>
              <w:t>Дорожно-транспортная аварийность.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71C" w:rsidRPr="000F3C64" w:rsidRDefault="0057771C" w:rsidP="005777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71C" w:rsidRPr="000F3C64" w:rsidRDefault="0057771C" w:rsidP="005777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771C" w:rsidRPr="000F3C64" w:rsidRDefault="0057771C" w:rsidP="0057771C">
            <w:pPr>
              <w:rPr>
                <w:rFonts w:ascii="Times New Roman" w:hAnsi="Times New Roman" w:cs="Times New Roman"/>
              </w:rPr>
            </w:pPr>
          </w:p>
        </w:tc>
      </w:tr>
      <w:tr w:rsidR="0057771C" w:rsidRPr="000F3C64" w:rsidTr="0057771C">
        <w:trPr>
          <w:trHeight w:hRule="exact" w:val="566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771C" w:rsidRPr="000F3C64" w:rsidRDefault="0057771C" w:rsidP="0057771C">
            <w:pPr>
              <w:pStyle w:val="Bodytext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F3C64">
              <w:rPr>
                <w:rFonts w:ascii="Times New Roman" w:hAnsi="Times New Roman" w:cs="Times New Roman"/>
                <w:b w:val="0"/>
                <w:sz w:val="22"/>
                <w:szCs w:val="22"/>
              </w:rPr>
              <w:t>1.1. Состояние дорожно-транспортной аварийности на автомобильном транспорте.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71C" w:rsidRPr="000F3C64" w:rsidRDefault="0057771C" w:rsidP="0057771C">
            <w:pPr>
              <w:pStyle w:val="Bodytext2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F3C64">
              <w:rPr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71C" w:rsidRPr="000F3C64" w:rsidRDefault="0057771C" w:rsidP="0057771C">
            <w:pPr>
              <w:pStyle w:val="Bodytext2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F3C64">
              <w:rPr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771C" w:rsidRPr="000F3C64" w:rsidRDefault="0057771C" w:rsidP="0057771C">
            <w:pPr>
              <w:rPr>
                <w:rFonts w:ascii="Times New Roman" w:hAnsi="Times New Roman" w:cs="Times New Roman"/>
              </w:rPr>
            </w:pPr>
          </w:p>
        </w:tc>
      </w:tr>
      <w:tr w:rsidR="0057771C" w:rsidRPr="000F3C64" w:rsidTr="0057771C">
        <w:trPr>
          <w:trHeight w:hRule="exact" w:val="562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771C" w:rsidRPr="000F3C64" w:rsidRDefault="0057771C" w:rsidP="0057771C">
            <w:pPr>
              <w:pStyle w:val="Bodytext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F3C64">
              <w:rPr>
                <w:rFonts w:ascii="Times New Roman" w:hAnsi="Times New Roman" w:cs="Times New Roman"/>
                <w:b w:val="0"/>
                <w:sz w:val="22"/>
                <w:szCs w:val="22"/>
              </w:rPr>
              <w:t>1.2. Конструктивные особенности транспортных средств, обеспечивающих безопасность дорожного движения.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71C" w:rsidRPr="000F3C64" w:rsidRDefault="0057771C" w:rsidP="0057771C">
            <w:pPr>
              <w:pStyle w:val="Bodytext2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F3C64">
              <w:rPr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71C" w:rsidRPr="000F3C64" w:rsidRDefault="0057771C" w:rsidP="0057771C">
            <w:pPr>
              <w:pStyle w:val="Bodytext2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F3C64">
              <w:rPr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771C" w:rsidRPr="000F3C64" w:rsidRDefault="0057771C" w:rsidP="0057771C">
            <w:pPr>
              <w:rPr>
                <w:rFonts w:ascii="Times New Roman" w:hAnsi="Times New Roman" w:cs="Times New Roman"/>
              </w:rPr>
            </w:pPr>
          </w:p>
        </w:tc>
      </w:tr>
      <w:tr w:rsidR="0057771C" w:rsidRPr="000F3C64" w:rsidTr="0057771C">
        <w:trPr>
          <w:trHeight w:hRule="exact" w:val="562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771C" w:rsidRPr="000F3C64" w:rsidRDefault="0057771C" w:rsidP="0057771C">
            <w:pPr>
              <w:pStyle w:val="Bodytext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F3C64">
              <w:rPr>
                <w:rFonts w:ascii="Times New Roman" w:hAnsi="Times New Roman" w:cs="Times New Roman"/>
                <w:b w:val="0"/>
                <w:sz w:val="22"/>
                <w:szCs w:val="22"/>
              </w:rPr>
              <w:t>1.3. Профессиональное мастерство водителя транспортного средства и безопасность дорожного движение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71C" w:rsidRPr="000F3C64" w:rsidRDefault="0057771C" w:rsidP="0057771C">
            <w:pPr>
              <w:pStyle w:val="Bodytext2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F3C64">
              <w:rPr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71C" w:rsidRPr="000F3C64" w:rsidRDefault="0057771C" w:rsidP="0057771C">
            <w:pPr>
              <w:pStyle w:val="Bodytext2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F3C64">
              <w:rPr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771C" w:rsidRPr="000F3C64" w:rsidRDefault="0057771C" w:rsidP="0057771C">
            <w:pPr>
              <w:rPr>
                <w:rFonts w:ascii="Times New Roman" w:hAnsi="Times New Roman" w:cs="Times New Roman"/>
              </w:rPr>
            </w:pPr>
          </w:p>
        </w:tc>
      </w:tr>
      <w:tr w:rsidR="0057771C" w:rsidRPr="00CD37D0" w:rsidTr="0057771C">
        <w:trPr>
          <w:trHeight w:hRule="exact" w:val="883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771C" w:rsidRPr="000F3C64" w:rsidRDefault="0057771C" w:rsidP="0057771C">
            <w:pPr>
              <w:pStyle w:val="Bodytext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F3C64">
              <w:rPr>
                <w:rFonts w:ascii="Times New Roman" w:hAnsi="Times New Roman" w:cs="Times New Roman"/>
                <w:b w:val="0"/>
                <w:sz w:val="22"/>
                <w:szCs w:val="22"/>
              </w:rPr>
              <w:t>Раздел 2.</w:t>
            </w:r>
          </w:p>
          <w:p w:rsidR="0057771C" w:rsidRPr="000F3C64" w:rsidRDefault="0057771C" w:rsidP="0057771C">
            <w:pPr>
              <w:pStyle w:val="Bodytext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F3C64">
              <w:rPr>
                <w:rFonts w:ascii="Times New Roman" w:hAnsi="Times New Roman" w:cs="Times New Roman"/>
                <w:b w:val="0"/>
                <w:sz w:val="22"/>
                <w:szCs w:val="22"/>
              </w:rPr>
              <w:t>Типичные дорожно-транспортные ситуации повышенной опасности.</w:t>
            </w:r>
          </w:p>
          <w:p w:rsidR="0057771C" w:rsidRPr="000F3C64" w:rsidRDefault="0057771C" w:rsidP="0057771C">
            <w:pPr>
              <w:pStyle w:val="Bodytext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F3C64">
              <w:rPr>
                <w:rFonts w:ascii="Times New Roman" w:hAnsi="Times New Roman" w:cs="Times New Roman"/>
                <w:b w:val="0"/>
                <w:sz w:val="22"/>
                <w:szCs w:val="22"/>
              </w:rPr>
              <w:t>Разбор и анализ примеров ДТП.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71C" w:rsidRPr="000F3C64" w:rsidRDefault="0057771C" w:rsidP="0057771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71C" w:rsidRPr="000F3C64" w:rsidRDefault="0057771C" w:rsidP="0057771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771C" w:rsidRPr="000F3C64" w:rsidRDefault="0057771C" w:rsidP="0057771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7771C" w:rsidRPr="000F3C64" w:rsidTr="0057771C">
        <w:trPr>
          <w:trHeight w:hRule="exact" w:val="562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71C" w:rsidRPr="000F3C64" w:rsidRDefault="0057771C" w:rsidP="0057771C">
            <w:pPr>
              <w:pStyle w:val="Bodytext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F3C64">
              <w:rPr>
                <w:rFonts w:ascii="Times New Roman" w:hAnsi="Times New Roman" w:cs="Times New Roman"/>
                <w:b w:val="0"/>
                <w:sz w:val="22"/>
                <w:szCs w:val="22"/>
              </w:rPr>
              <w:t>2.1. Основные понятия о дорожно-транспортных ситуациях повышенной опасности.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71C" w:rsidRPr="000F3C64" w:rsidRDefault="0057771C" w:rsidP="0057771C">
            <w:pPr>
              <w:pStyle w:val="Bodytext2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F3C64">
              <w:rPr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71C" w:rsidRPr="000F3C64" w:rsidRDefault="0057771C" w:rsidP="0057771C">
            <w:pPr>
              <w:pStyle w:val="Bodytext2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F3C64">
              <w:rPr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771C" w:rsidRPr="000F3C64" w:rsidRDefault="0057771C" w:rsidP="0057771C">
            <w:pPr>
              <w:rPr>
                <w:rFonts w:ascii="Times New Roman" w:hAnsi="Times New Roman" w:cs="Times New Roman"/>
              </w:rPr>
            </w:pPr>
          </w:p>
        </w:tc>
      </w:tr>
      <w:tr w:rsidR="0057771C" w:rsidRPr="000F3C64" w:rsidTr="0057771C">
        <w:trPr>
          <w:trHeight w:hRule="exact" w:val="562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771C" w:rsidRPr="000F3C64" w:rsidRDefault="0057771C" w:rsidP="0057771C">
            <w:pPr>
              <w:pStyle w:val="Bodytext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F3C64">
              <w:rPr>
                <w:rFonts w:ascii="Times New Roman" w:hAnsi="Times New Roman" w:cs="Times New Roman"/>
                <w:b w:val="0"/>
                <w:sz w:val="22"/>
                <w:szCs w:val="22"/>
              </w:rPr>
              <w:t>2.2. Одиночное движение по загородной дороге. Встречный разъезд. Следование за лидером. Обгон-объезд.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71C" w:rsidRPr="000F3C64" w:rsidRDefault="0057771C" w:rsidP="0057771C">
            <w:pPr>
              <w:pStyle w:val="Bodytext2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F3C64">
              <w:rPr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71C" w:rsidRPr="000F3C64" w:rsidRDefault="0057771C" w:rsidP="0057771C">
            <w:pPr>
              <w:pStyle w:val="Bodytext2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F3C64">
              <w:rPr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771C" w:rsidRPr="000F3C64" w:rsidRDefault="0057771C" w:rsidP="0057771C">
            <w:pPr>
              <w:rPr>
                <w:rFonts w:ascii="Times New Roman" w:hAnsi="Times New Roman" w:cs="Times New Roman"/>
              </w:rPr>
            </w:pPr>
          </w:p>
        </w:tc>
      </w:tr>
      <w:tr w:rsidR="0057771C" w:rsidRPr="000F3C64" w:rsidTr="0057771C">
        <w:trPr>
          <w:trHeight w:hRule="exact" w:val="562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771C" w:rsidRPr="000F3C64" w:rsidRDefault="0057771C" w:rsidP="0057771C">
            <w:pPr>
              <w:pStyle w:val="Bodytext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F3C64">
              <w:rPr>
                <w:rFonts w:ascii="Times New Roman" w:hAnsi="Times New Roman" w:cs="Times New Roman"/>
                <w:b w:val="0"/>
                <w:sz w:val="22"/>
                <w:szCs w:val="22"/>
              </w:rPr>
              <w:t>2.3. Особенности управления транспортным средством в сложных условиях.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71C" w:rsidRPr="000F3C64" w:rsidRDefault="0057771C" w:rsidP="0057771C">
            <w:pPr>
              <w:pStyle w:val="Bodytext2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F3C64">
              <w:rPr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71C" w:rsidRPr="000F3C64" w:rsidRDefault="0057771C" w:rsidP="0057771C">
            <w:pPr>
              <w:pStyle w:val="Bodytext2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F3C64">
              <w:rPr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771C" w:rsidRPr="000F3C64" w:rsidRDefault="0057771C" w:rsidP="0057771C">
            <w:pPr>
              <w:rPr>
                <w:rFonts w:ascii="Times New Roman" w:hAnsi="Times New Roman" w:cs="Times New Roman"/>
              </w:rPr>
            </w:pPr>
          </w:p>
        </w:tc>
      </w:tr>
      <w:tr w:rsidR="0057771C" w:rsidRPr="000F3C64" w:rsidTr="0057771C">
        <w:trPr>
          <w:trHeight w:hRule="exact" w:val="562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771C" w:rsidRPr="000F3C64" w:rsidRDefault="0057771C" w:rsidP="0057771C">
            <w:pPr>
              <w:pStyle w:val="Bodytext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F3C64">
              <w:rPr>
                <w:rFonts w:ascii="Times New Roman" w:hAnsi="Times New Roman" w:cs="Times New Roman"/>
                <w:b w:val="0"/>
                <w:sz w:val="22"/>
                <w:szCs w:val="22"/>
              </w:rPr>
              <w:t>2 4. Проезд перекрестков, железнодорожных переездов, трамвайных путей.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71C" w:rsidRPr="000F3C64" w:rsidRDefault="0057771C" w:rsidP="0057771C">
            <w:pPr>
              <w:pStyle w:val="Bodytext2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F3C64">
              <w:rPr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71C" w:rsidRPr="000F3C64" w:rsidRDefault="0057771C" w:rsidP="0057771C">
            <w:pPr>
              <w:pStyle w:val="Bodytext2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F3C64">
              <w:rPr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771C" w:rsidRPr="000F3C64" w:rsidRDefault="0057771C" w:rsidP="0057771C">
            <w:pPr>
              <w:rPr>
                <w:rFonts w:ascii="Times New Roman" w:hAnsi="Times New Roman" w:cs="Times New Roman"/>
              </w:rPr>
            </w:pPr>
          </w:p>
        </w:tc>
      </w:tr>
      <w:tr w:rsidR="0057771C" w:rsidRPr="000F3C64" w:rsidTr="0057771C">
        <w:trPr>
          <w:trHeight w:hRule="exact" w:val="84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771C" w:rsidRPr="000F3C64" w:rsidRDefault="0057771C" w:rsidP="0057771C">
            <w:pPr>
              <w:pStyle w:val="Bodytext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F3C64">
              <w:rPr>
                <w:rFonts w:ascii="Times New Roman" w:hAnsi="Times New Roman" w:cs="Times New Roman"/>
                <w:b w:val="0"/>
                <w:sz w:val="22"/>
                <w:szCs w:val="22"/>
              </w:rPr>
              <w:t>2.5. Дорожно-транспортные ситуации с участием пешеходов, велосипедистов.</w:t>
            </w:r>
          </w:p>
          <w:p w:rsidR="0057771C" w:rsidRPr="000F3C64" w:rsidRDefault="0057771C" w:rsidP="0057771C">
            <w:pPr>
              <w:pStyle w:val="Bodytext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F3C64">
              <w:rPr>
                <w:rFonts w:ascii="Times New Roman" w:hAnsi="Times New Roman" w:cs="Times New Roman"/>
                <w:b w:val="0"/>
                <w:sz w:val="22"/>
                <w:szCs w:val="22"/>
              </w:rPr>
              <w:t>Посадка и высадка пассажиров.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71C" w:rsidRPr="000F3C64" w:rsidRDefault="0057771C" w:rsidP="0057771C">
            <w:pPr>
              <w:pStyle w:val="Bodytext2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F3C64">
              <w:rPr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71C" w:rsidRPr="000F3C64" w:rsidRDefault="0057771C" w:rsidP="0057771C">
            <w:pPr>
              <w:pStyle w:val="Bodytext2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F3C64">
              <w:rPr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771C" w:rsidRPr="000F3C64" w:rsidRDefault="0057771C" w:rsidP="0057771C">
            <w:pPr>
              <w:rPr>
                <w:rFonts w:ascii="Times New Roman" w:hAnsi="Times New Roman" w:cs="Times New Roman"/>
              </w:rPr>
            </w:pPr>
          </w:p>
        </w:tc>
      </w:tr>
      <w:tr w:rsidR="0057771C" w:rsidRPr="000F3C64" w:rsidTr="0057771C">
        <w:trPr>
          <w:trHeight w:hRule="exact" w:val="562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771C" w:rsidRPr="000F3C64" w:rsidRDefault="0057771C" w:rsidP="0057771C">
            <w:pPr>
              <w:pStyle w:val="Bodytext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F3C64">
              <w:rPr>
                <w:rFonts w:ascii="Times New Roman" w:hAnsi="Times New Roman" w:cs="Times New Roman"/>
                <w:b w:val="0"/>
                <w:sz w:val="22"/>
                <w:szCs w:val="22"/>
              </w:rPr>
              <w:t>2.6. Маневрирование в ограниченном пространстве.</w:t>
            </w:r>
          </w:p>
          <w:p w:rsidR="0057771C" w:rsidRPr="000F3C64" w:rsidRDefault="0057771C" w:rsidP="0057771C">
            <w:pPr>
              <w:pStyle w:val="Bodytext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F3C64">
              <w:rPr>
                <w:rFonts w:ascii="Times New Roman" w:hAnsi="Times New Roman" w:cs="Times New Roman"/>
                <w:b w:val="0"/>
                <w:sz w:val="22"/>
                <w:szCs w:val="22"/>
              </w:rPr>
              <w:t>Буксировка транспортных средств.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71C" w:rsidRPr="000F3C64" w:rsidRDefault="0057771C" w:rsidP="0057771C">
            <w:pPr>
              <w:pStyle w:val="Bodytext2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F3C64">
              <w:rPr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71C" w:rsidRPr="000F3C64" w:rsidRDefault="0057771C" w:rsidP="0057771C">
            <w:pPr>
              <w:pStyle w:val="Bodytext2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F3C64">
              <w:rPr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771C" w:rsidRPr="000F3C64" w:rsidRDefault="0057771C" w:rsidP="0057771C">
            <w:pPr>
              <w:rPr>
                <w:rFonts w:ascii="Times New Roman" w:hAnsi="Times New Roman" w:cs="Times New Roman"/>
              </w:rPr>
            </w:pPr>
          </w:p>
        </w:tc>
      </w:tr>
      <w:tr w:rsidR="0057771C" w:rsidRPr="00CD37D0" w:rsidTr="0057771C">
        <w:trPr>
          <w:trHeight w:hRule="exact" w:val="562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771C" w:rsidRPr="000F3C64" w:rsidRDefault="0057771C" w:rsidP="0057771C">
            <w:pPr>
              <w:pStyle w:val="Bodytext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F3C64">
              <w:rPr>
                <w:rFonts w:ascii="Times New Roman" w:hAnsi="Times New Roman" w:cs="Times New Roman"/>
                <w:b w:val="0"/>
                <w:sz w:val="22"/>
                <w:szCs w:val="22"/>
              </w:rPr>
              <w:t>Раздел 3.</w:t>
            </w:r>
          </w:p>
          <w:p w:rsidR="0057771C" w:rsidRPr="000F3C64" w:rsidRDefault="0057771C" w:rsidP="0057771C">
            <w:pPr>
              <w:pStyle w:val="Bodytext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F3C64">
              <w:rPr>
                <w:rFonts w:ascii="Times New Roman" w:hAnsi="Times New Roman" w:cs="Times New Roman"/>
                <w:b w:val="0"/>
                <w:sz w:val="22"/>
                <w:szCs w:val="22"/>
              </w:rPr>
              <w:t>Нормативно-правовое регулирование дорожного движения.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71C" w:rsidRPr="000F3C64" w:rsidRDefault="0057771C" w:rsidP="0057771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71C" w:rsidRPr="000F3C64" w:rsidRDefault="0057771C" w:rsidP="0057771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771C" w:rsidRPr="000F3C64" w:rsidRDefault="0057771C" w:rsidP="0057771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7771C" w:rsidRPr="000F3C64" w:rsidTr="0057771C">
        <w:trPr>
          <w:trHeight w:hRule="exact" w:val="283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71C" w:rsidRPr="000F3C64" w:rsidRDefault="0057771C" w:rsidP="0057771C">
            <w:pPr>
              <w:pStyle w:val="Bodytext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F3C64">
              <w:rPr>
                <w:rFonts w:ascii="Times New Roman" w:hAnsi="Times New Roman" w:cs="Times New Roman"/>
                <w:b w:val="0"/>
                <w:sz w:val="22"/>
                <w:szCs w:val="22"/>
              </w:rPr>
              <w:t>3.1. Общие требования к водителю в нормативных документах.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771C" w:rsidRPr="000F3C64" w:rsidRDefault="0057771C" w:rsidP="0057771C">
            <w:pPr>
              <w:pStyle w:val="Bodytext2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F3C64">
              <w:rPr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771C" w:rsidRPr="000F3C64" w:rsidRDefault="0057771C" w:rsidP="0057771C">
            <w:pPr>
              <w:pStyle w:val="Bodytext2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F3C64">
              <w:rPr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771C" w:rsidRPr="000F3C64" w:rsidRDefault="0057771C" w:rsidP="0057771C">
            <w:pPr>
              <w:rPr>
                <w:rFonts w:ascii="Times New Roman" w:hAnsi="Times New Roman" w:cs="Times New Roman"/>
              </w:rPr>
            </w:pPr>
          </w:p>
        </w:tc>
      </w:tr>
      <w:tr w:rsidR="0057771C" w:rsidRPr="000F3C64" w:rsidTr="0057771C">
        <w:trPr>
          <w:trHeight w:hRule="exact" w:val="288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71C" w:rsidRPr="000F3C64" w:rsidRDefault="0057771C" w:rsidP="0057771C">
            <w:pPr>
              <w:pStyle w:val="Bodytext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F3C64">
              <w:rPr>
                <w:rFonts w:ascii="Times New Roman" w:hAnsi="Times New Roman" w:cs="Times New Roman"/>
                <w:b w:val="0"/>
                <w:sz w:val="22"/>
                <w:szCs w:val="22"/>
              </w:rPr>
              <w:t>3.2. Проверка знаний водителями</w:t>
            </w:r>
            <w:hyperlink r:id="rId9" w:history="1">
              <w:r w:rsidRPr="000F3C64">
                <w:rPr>
                  <w:rFonts w:ascii="Times New Roman" w:hAnsi="Times New Roman" w:cs="Times New Roman"/>
                  <w:b w:val="0"/>
                  <w:sz w:val="22"/>
                  <w:szCs w:val="22"/>
                </w:rPr>
                <w:t xml:space="preserve"> Правил </w:t>
              </w:r>
            </w:hyperlink>
            <w:r w:rsidRPr="000F3C64">
              <w:rPr>
                <w:rFonts w:ascii="Times New Roman" w:hAnsi="Times New Roman" w:cs="Times New Roman"/>
                <w:b w:val="0"/>
                <w:sz w:val="22"/>
                <w:szCs w:val="22"/>
              </w:rPr>
              <w:t>дорожного движения.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771C" w:rsidRPr="000F3C64" w:rsidRDefault="0057771C" w:rsidP="0057771C">
            <w:pPr>
              <w:pStyle w:val="Bodytext2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F3C64">
              <w:rPr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71C" w:rsidRPr="000F3C64" w:rsidRDefault="0057771C" w:rsidP="005777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771C" w:rsidRPr="000F3C64" w:rsidRDefault="0057771C" w:rsidP="0057771C">
            <w:pPr>
              <w:pStyle w:val="Bodytext2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F3C64">
              <w:rPr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</w:tr>
      <w:tr w:rsidR="0057771C" w:rsidRPr="000F3C64" w:rsidTr="0057771C">
        <w:trPr>
          <w:trHeight w:hRule="exact" w:val="562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71C" w:rsidRPr="000F3C64" w:rsidRDefault="0057771C" w:rsidP="0057771C">
            <w:pPr>
              <w:pStyle w:val="Bodytext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F3C64">
              <w:rPr>
                <w:rFonts w:ascii="Times New Roman" w:hAnsi="Times New Roman" w:cs="Times New Roman"/>
                <w:b w:val="0"/>
                <w:sz w:val="22"/>
                <w:szCs w:val="22"/>
              </w:rPr>
              <w:t>3.3. Дорожно-транспортные происшествия и виды ответственности.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71C" w:rsidRPr="000F3C64" w:rsidRDefault="0057771C" w:rsidP="0057771C">
            <w:pPr>
              <w:pStyle w:val="Bodytext2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F3C64">
              <w:rPr>
                <w:rFonts w:ascii="Times New Roman" w:hAnsi="Times New Roman" w:cs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771C" w:rsidRPr="000F3C64" w:rsidRDefault="0057771C" w:rsidP="0057771C">
            <w:pPr>
              <w:pStyle w:val="Bodytext2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F3C64">
              <w:rPr>
                <w:rFonts w:ascii="Times New Roman" w:hAnsi="Times New Roman" w:cs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771C" w:rsidRPr="000F3C64" w:rsidRDefault="0057771C" w:rsidP="0057771C">
            <w:pPr>
              <w:rPr>
                <w:rFonts w:ascii="Times New Roman" w:hAnsi="Times New Roman" w:cs="Times New Roman"/>
              </w:rPr>
            </w:pPr>
          </w:p>
        </w:tc>
      </w:tr>
      <w:tr w:rsidR="0057771C" w:rsidRPr="00CD37D0" w:rsidTr="0057771C">
        <w:trPr>
          <w:trHeight w:hRule="exact" w:val="604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771C" w:rsidRPr="000F3C64" w:rsidRDefault="0057771C" w:rsidP="0057771C">
            <w:pPr>
              <w:pStyle w:val="Bodytext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F3C64">
              <w:rPr>
                <w:rFonts w:ascii="Times New Roman" w:hAnsi="Times New Roman" w:cs="Times New Roman"/>
                <w:b w:val="0"/>
                <w:sz w:val="22"/>
                <w:szCs w:val="22"/>
              </w:rPr>
              <w:t>Раздел 4.</w:t>
            </w:r>
          </w:p>
          <w:p w:rsidR="0057771C" w:rsidRPr="000F3C64" w:rsidRDefault="0057771C" w:rsidP="0057771C">
            <w:pPr>
              <w:pStyle w:val="Bodytext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F3C64">
              <w:rPr>
                <w:rFonts w:ascii="Times New Roman" w:hAnsi="Times New Roman" w:cs="Times New Roman"/>
                <w:b w:val="0"/>
                <w:sz w:val="22"/>
                <w:szCs w:val="22"/>
              </w:rPr>
              <w:t>Оказание первой медицинской помощи пострадавшим в ДТП.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71C" w:rsidRPr="000F3C64" w:rsidRDefault="0057771C" w:rsidP="0057771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771C" w:rsidRPr="000F3C64" w:rsidRDefault="0057771C" w:rsidP="0057771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771C" w:rsidRPr="000F3C64" w:rsidRDefault="0057771C" w:rsidP="0057771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7771C" w:rsidRPr="000F3C64" w:rsidTr="0057771C">
        <w:trPr>
          <w:trHeight w:hRule="exact" w:val="283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771C" w:rsidRPr="000F3C64" w:rsidRDefault="0057771C" w:rsidP="0057771C">
            <w:pPr>
              <w:pStyle w:val="Bodytext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F3C64">
              <w:rPr>
                <w:rFonts w:ascii="Times New Roman" w:hAnsi="Times New Roman" w:cs="Times New Roman"/>
                <w:b w:val="0"/>
                <w:sz w:val="22"/>
                <w:szCs w:val="22"/>
              </w:rPr>
              <w:t>4.1. Первая помощь в ДТП.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771C" w:rsidRPr="000F3C64" w:rsidRDefault="0057771C" w:rsidP="0057771C">
            <w:pPr>
              <w:pStyle w:val="Bodytext2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F3C64">
              <w:rPr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771C" w:rsidRPr="000F3C64" w:rsidRDefault="0057771C" w:rsidP="0057771C">
            <w:pPr>
              <w:pStyle w:val="Bodytext2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F3C64">
              <w:rPr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771C" w:rsidRPr="000F3C64" w:rsidRDefault="0057771C" w:rsidP="0057771C">
            <w:pPr>
              <w:rPr>
                <w:rFonts w:ascii="Times New Roman" w:hAnsi="Times New Roman" w:cs="Times New Roman"/>
              </w:rPr>
            </w:pPr>
          </w:p>
        </w:tc>
      </w:tr>
      <w:tr w:rsidR="0057771C" w:rsidRPr="000F3C64" w:rsidTr="0057771C">
        <w:trPr>
          <w:trHeight w:hRule="exact" w:val="571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7771C" w:rsidRPr="000F3C64" w:rsidRDefault="0057771C" w:rsidP="0057771C">
            <w:pPr>
              <w:pStyle w:val="Bodytext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F3C64">
              <w:rPr>
                <w:rFonts w:ascii="Times New Roman" w:hAnsi="Times New Roman" w:cs="Times New Roman"/>
                <w:b w:val="0"/>
                <w:sz w:val="22"/>
                <w:szCs w:val="22"/>
              </w:rPr>
              <w:t>4.2. Виды и формы поражения пострадавших при ДТП, приемы первой медицинской помощи.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771C" w:rsidRPr="000F3C64" w:rsidRDefault="0057771C" w:rsidP="0057771C">
            <w:pPr>
              <w:pStyle w:val="Bodytext2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F3C64">
              <w:rPr>
                <w:rFonts w:ascii="Times New Roman" w:hAnsi="Times New Roman" w:cs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771C" w:rsidRPr="000F3C64" w:rsidRDefault="0057771C" w:rsidP="0057771C">
            <w:pPr>
              <w:pStyle w:val="Bodytext2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F3C64">
              <w:rPr>
                <w:rFonts w:ascii="Times New Roman" w:hAnsi="Times New Roman" w:cs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71C" w:rsidRPr="000F3C64" w:rsidRDefault="0057771C" w:rsidP="0057771C">
            <w:pPr>
              <w:rPr>
                <w:rFonts w:ascii="Times New Roman" w:hAnsi="Times New Roman" w:cs="Times New Roman"/>
              </w:rPr>
            </w:pPr>
          </w:p>
        </w:tc>
      </w:tr>
    </w:tbl>
    <w:p w:rsidR="0008626B" w:rsidRPr="00126037" w:rsidRDefault="00EA1E38" w:rsidP="0057771C">
      <w:pPr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lang w:val="ru-RU"/>
        </w:rPr>
        <w:t>2. Учебно-т</w:t>
      </w:r>
      <w:r w:rsidR="0008626B" w:rsidRPr="00126037">
        <w:rPr>
          <w:rFonts w:ascii="Times New Roman" w:hAnsi="Times New Roman" w:cs="Times New Roman"/>
          <w:b/>
          <w:bCs/>
          <w:color w:val="000000"/>
          <w:lang w:val="ru-RU"/>
        </w:rPr>
        <w:t>ематический план</w:t>
      </w:r>
    </w:p>
    <w:p w:rsidR="000F3C64" w:rsidRPr="000F3C64" w:rsidRDefault="000F3C64" w:rsidP="000F3C64">
      <w:pPr>
        <w:framePr w:w="10210" w:wrap="notBeside" w:vAnchor="text" w:hAnchor="text" w:xAlign="center" w:y="1"/>
        <w:rPr>
          <w:rFonts w:ascii="Times New Roman" w:hAnsi="Times New Roman" w:cs="Times New Roman"/>
        </w:rPr>
      </w:pPr>
    </w:p>
    <w:p w:rsidR="000F3C64" w:rsidRPr="000F3C64" w:rsidRDefault="000F3C64" w:rsidP="000F3C64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802"/>
        <w:gridCol w:w="853"/>
        <w:gridCol w:w="1134"/>
        <w:gridCol w:w="1421"/>
      </w:tblGrid>
      <w:tr w:rsidR="000F3C64" w:rsidRPr="000F3C64" w:rsidTr="0057771C">
        <w:trPr>
          <w:trHeight w:hRule="exact" w:val="566"/>
          <w:jc w:val="center"/>
        </w:trPr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3C64" w:rsidRPr="000F3C64" w:rsidRDefault="000F3C64" w:rsidP="000F3C64">
            <w:pPr>
              <w:pStyle w:val="Bodytext20"/>
              <w:framePr w:w="10210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F3C64">
              <w:rPr>
                <w:rFonts w:ascii="Times New Roman" w:hAnsi="Times New Roman" w:cs="Times New Roman"/>
                <w:b w:val="0"/>
                <w:sz w:val="22"/>
                <w:szCs w:val="22"/>
              </w:rPr>
              <w:t>4.3. Практическое занятие по оказанию первой медицинской помощи.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3C64" w:rsidRPr="000F3C64" w:rsidRDefault="000F3C64" w:rsidP="000F3C64">
            <w:pPr>
              <w:pStyle w:val="Bodytext20"/>
              <w:framePr w:w="10210"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F3C64">
              <w:rPr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C64" w:rsidRPr="000F3C64" w:rsidRDefault="000F3C64" w:rsidP="000F3C64">
            <w:pPr>
              <w:framePr w:w="102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3C64" w:rsidRPr="000F3C64" w:rsidRDefault="000F3C64" w:rsidP="000F3C64">
            <w:pPr>
              <w:pStyle w:val="Bodytext20"/>
              <w:framePr w:w="10210" w:wrap="notBeside" w:vAnchor="text" w:hAnchor="text" w:xAlign="center" w:y="1"/>
              <w:shd w:val="clear" w:color="auto" w:fill="auto"/>
              <w:spacing w:line="240" w:lineRule="auto"/>
              <w:ind w:left="2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F3C64">
              <w:rPr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</w:tr>
      <w:tr w:rsidR="000F3C64" w:rsidRPr="00CD37D0" w:rsidTr="0057771C">
        <w:trPr>
          <w:trHeight w:hRule="exact" w:val="835"/>
          <w:jc w:val="center"/>
        </w:trPr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3C64" w:rsidRPr="000F3C64" w:rsidRDefault="000F3C64" w:rsidP="000F3C64">
            <w:pPr>
              <w:pStyle w:val="Bodytext20"/>
              <w:framePr w:w="10210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F3C64">
              <w:rPr>
                <w:rFonts w:ascii="Times New Roman" w:hAnsi="Times New Roman" w:cs="Times New Roman"/>
                <w:b w:val="0"/>
                <w:sz w:val="22"/>
                <w:szCs w:val="22"/>
              </w:rPr>
              <w:t>Раздел 5.</w:t>
            </w:r>
          </w:p>
          <w:p w:rsidR="000F3C64" w:rsidRPr="000F3C64" w:rsidRDefault="000F3C64" w:rsidP="000F3C64">
            <w:pPr>
              <w:pStyle w:val="Bodytext20"/>
              <w:framePr w:w="10210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F3C6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Изучение условий перевозок пассажиров и грузов на опасных </w:t>
            </w:r>
            <w:proofErr w:type="gramStart"/>
            <w:r w:rsidRPr="000F3C64">
              <w:rPr>
                <w:rFonts w:ascii="Times New Roman" w:hAnsi="Times New Roman" w:cs="Times New Roman"/>
                <w:b w:val="0"/>
                <w:sz w:val="22"/>
                <w:szCs w:val="22"/>
              </w:rPr>
              <w:t>участках</w:t>
            </w:r>
            <w:proofErr w:type="gramEnd"/>
            <w:r w:rsidRPr="000F3C6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маршрутов движения.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C64" w:rsidRPr="000F3C64" w:rsidRDefault="000F3C64" w:rsidP="000F3C64">
            <w:pPr>
              <w:framePr w:w="10210" w:wrap="notBeside" w:vAnchor="text" w:hAnchor="text" w:xAlign="center" w:y="1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C64" w:rsidRPr="000F3C64" w:rsidRDefault="000F3C64" w:rsidP="000F3C64">
            <w:pPr>
              <w:framePr w:w="10210" w:wrap="notBeside" w:vAnchor="text" w:hAnchor="text" w:xAlign="center" w:y="1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3C64" w:rsidRPr="000F3C64" w:rsidRDefault="000F3C64" w:rsidP="000F3C64">
            <w:pPr>
              <w:framePr w:w="10210" w:wrap="notBeside" w:vAnchor="text" w:hAnchor="text" w:xAlign="center" w:y="1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F3C64" w:rsidRPr="000F3C64" w:rsidTr="0057771C">
        <w:trPr>
          <w:trHeight w:hRule="exact" w:val="562"/>
          <w:jc w:val="center"/>
        </w:trPr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3C64" w:rsidRPr="000F3C64" w:rsidRDefault="000F3C64" w:rsidP="000F3C64">
            <w:pPr>
              <w:pStyle w:val="Bodytext20"/>
              <w:framePr w:w="10210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F3C6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5.1. Анализ маршрутов движения транспортных средств и выявление опасных участков на </w:t>
            </w:r>
            <w:proofErr w:type="gramStart"/>
            <w:r w:rsidRPr="000F3C64">
              <w:rPr>
                <w:rFonts w:ascii="Times New Roman" w:hAnsi="Times New Roman" w:cs="Times New Roman"/>
                <w:b w:val="0"/>
                <w:sz w:val="22"/>
                <w:szCs w:val="22"/>
              </w:rPr>
              <w:t>маршруте</w:t>
            </w:r>
            <w:proofErr w:type="gramEnd"/>
            <w:r w:rsidRPr="000F3C64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3C64" w:rsidRPr="000F3C64" w:rsidRDefault="000F3C64" w:rsidP="000F3C64">
            <w:pPr>
              <w:pStyle w:val="Bodytext20"/>
              <w:framePr w:w="10210"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F3C64">
              <w:rPr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3C64" w:rsidRPr="000F3C64" w:rsidRDefault="000F3C64" w:rsidP="000F3C64">
            <w:pPr>
              <w:pStyle w:val="Bodytext20"/>
              <w:framePr w:w="10210" w:wrap="notBeside" w:vAnchor="text" w:hAnchor="text" w:xAlign="center" w:y="1"/>
              <w:shd w:val="clear" w:color="auto" w:fill="auto"/>
              <w:spacing w:line="240" w:lineRule="auto"/>
              <w:ind w:right="2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F3C64">
              <w:rPr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3C64" w:rsidRPr="000F3C64" w:rsidRDefault="000F3C64" w:rsidP="000F3C64">
            <w:pPr>
              <w:framePr w:w="102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F3C64" w:rsidRPr="000F3C64" w:rsidTr="0057771C">
        <w:trPr>
          <w:trHeight w:hRule="exact" w:val="840"/>
          <w:jc w:val="center"/>
        </w:trPr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3C64" w:rsidRPr="000F3C64" w:rsidRDefault="000F3C64" w:rsidP="000F3C64">
            <w:pPr>
              <w:pStyle w:val="Bodytext20"/>
              <w:framePr w:w="10210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F3C6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5.2. Прогнозирование и предупреждение возникновения опасных дорожно-транспортных ситуаций на </w:t>
            </w:r>
            <w:proofErr w:type="gramStart"/>
            <w:r w:rsidRPr="000F3C64">
              <w:rPr>
                <w:rFonts w:ascii="Times New Roman" w:hAnsi="Times New Roman" w:cs="Times New Roman"/>
                <w:b w:val="0"/>
                <w:sz w:val="22"/>
                <w:szCs w:val="22"/>
              </w:rPr>
              <w:t>маршрутах</w:t>
            </w:r>
            <w:proofErr w:type="gramEnd"/>
            <w:r w:rsidRPr="000F3C6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движения транспортных средств.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C64" w:rsidRPr="000F3C64" w:rsidRDefault="000F3C64" w:rsidP="000F3C64">
            <w:pPr>
              <w:pStyle w:val="Bodytext20"/>
              <w:framePr w:w="10210"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F3C64">
              <w:rPr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C64" w:rsidRPr="000F3C64" w:rsidRDefault="000F3C64" w:rsidP="000F3C64">
            <w:pPr>
              <w:pStyle w:val="Bodytext20"/>
              <w:framePr w:w="10210" w:wrap="notBeside" w:vAnchor="text" w:hAnchor="text" w:xAlign="center" w:y="1"/>
              <w:shd w:val="clear" w:color="auto" w:fill="auto"/>
              <w:spacing w:line="240" w:lineRule="auto"/>
              <w:ind w:right="2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F3C64">
              <w:rPr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3C64" w:rsidRPr="000F3C64" w:rsidRDefault="000F3C64" w:rsidP="000F3C64">
            <w:pPr>
              <w:framePr w:w="102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F3C64" w:rsidRPr="000F3C64" w:rsidTr="0057771C">
        <w:trPr>
          <w:trHeight w:hRule="exact" w:val="288"/>
          <w:jc w:val="center"/>
        </w:trPr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F3C64" w:rsidRPr="000F3C64" w:rsidRDefault="000F3C64" w:rsidP="000F3C64">
            <w:pPr>
              <w:pStyle w:val="Bodytext20"/>
              <w:framePr w:w="10210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Итоговое тестирование: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F3C64" w:rsidRPr="000F3C64" w:rsidRDefault="000F3C64" w:rsidP="000F3C64">
            <w:pPr>
              <w:pStyle w:val="Bodytext20"/>
              <w:framePr w:w="10210"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F3C64">
              <w:rPr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3C64" w:rsidRPr="000F3C64" w:rsidRDefault="000F3C64" w:rsidP="000F3C64">
            <w:pPr>
              <w:framePr w:w="1021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3C64" w:rsidRPr="000F3C64" w:rsidRDefault="000F3C64" w:rsidP="000F3C64">
            <w:pPr>
              <w:pStyle w:val="Bodytext20"/>
              <w:framePr w:w="10210" w:wrap="notBeside" w:vAnchor="text" w:hAnchor="text" w:xAlign="center" w:y="1"/>
              <w:shd w:val="clear" w:color="auto" w:fill="auto"/>
              <w:spacing w:line="240" w:lineRule="auto"/>
              <w:ind w:left="2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F3C64">
              <w:rPr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</w:tr>
      <w:tr w:rsidR="000F3C64" w:rsidRPr="000F3C64" w:rsidTr="0057771C">
        <w:trPr>
          <w:trHeight w:hRule="exact" w:val="293"/>
          <w:jc w:val="center"/>
        </w:trPr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F3C64" w:rsidRPr="000F3C64" w:rsidRDefault="000F3C64" w:rsidP="000F3C64">
            <w:pPr>
              <w:pStyle w:val="Bodytext20"/>
              <w:framePr w:w="10210"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F3C64">
              <w:rPr>
                <w:rFonts w:ascii="Times New Roman" w:hAnsi="Times New Roman" w:cs="Times New Roman"/>
                <w:b w:val="0"/>
                <w:sz w:val="22"/>
                <w:szCs w:val="22"/>
              </w:rPr>
              <w:t>Итого: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F3C64" w:rsidRPr="000F3C64" w:rsidRDefault="000F3C64" w:rsidP="000F3C64">
            <w:pPr>
              <w:pStyle w:val="Bodytext20"/>
              <w:framePr w:w="10210"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F3C64">
              <w:rPr>
                <w:rFonts w:ascii="Times New Roman" w:hAnsi="Times New Roman" w:cs="Times New Roman"/>
                <w:b w:val="0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F3C64" w:rsidRPr="000F3C64" w:rsidRDefault="000F3C64" w:rsidP="000F3C64">
            <w:pPr>
              <w:pStyle w:val="Bodytext20"/>
              <w:framePr w:w="10210" w:wrap="notBeside" w:vAnchor="text" w:hAnchor="text" w:xAlign="center" w:y="1"/>
              <w:shd w:val="clear" w:color="auto" w:fill="auto"/>
              <w:spacing w:line="240" w:lineRule="auto"/>
              <w:ind w:right="2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F3C64">
              <w:rPr>
                <w:rFonts w:ascii="Times New Roman" w:hAnsi="Times New Roman" w:cs="Times New Roman"/>
                <w:b w:val="0"/>
                <w:sz w:val="22"/>
                <w:szCs w:val="22"/>
              </w:rPr>
              <w:t>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3C64" w:rsidRPr="000F3C64" w:rsidRDefault="000F3C64" w:rsidP="000F3C64">
            <w:pPr>
              <w:pStyle w:val="Bodytext20"/>
              <w:framePr w:w="10210" w:wrap="notBeside" w:vAnchor="text" w:hAnchor="text" w:xAlign="center" w:y="1"/>
              <w:shd w:val="clear" w:color="auto" w:fill="auto"/>
              <w:spacing w:line="240" w:lineRule="auto"/>
              <w:ind w:left="2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F3C64">
              <w:rPr>
                <w:rFonts w:ascii="Times New Roman" w:hAnsi="Times New Roman" w:cs="Times New Roman"/>
                <w:b w:val="0"/>
                <w:sz w:val="22"/>
                <w:szCs w:val="22"/>
              </w:rPr>
              <w:t>3</w:t>
            </w:r>
          </w:p>
        </w:tc>
      </w:tr>
    </w:tbl>
    <w:p w:rsidR="0008626B" w:rsidRPr="00126037" w:rsidRDefault="0008626B" w:rsidP="0057771C">
      <w:pPr>
        <w:rPr>
          <w:rFonts w:ascii="Times New Roman" w:hAnsi="Times New Roman" w:cs="Times New Roman"/>
          <w:color w:val="000000"/>
          <w:lang w:val="ru-RU"/>
        </w:rPr>
      </w:pPr>
    </w:p>
    <w:p w:rsidR="0008626B" w:rsidRPr="0057771C" w:rsidRDefault="0008626B" w:rsidP="0008626B">
      <w:pPr>
        <w:framePr w:w="9888" w:wrap="notBeside" w:vAnchor="text" w:hAnchor="text" w:xAlign="center" w:y="1"/>
        <w:rPr>
          <w:rFonts w:ascii="Times New Roman" w:hAnsi="Times New Roman" w:cs="Times New Roman"/>
          <w:b/>
          <w:lang w:val="ru-RU"/>
        </w:rPr>
      </w:pPr>
    </w:p>
    <w:p w:rsidR="0008626B" w:rsidRPr="0057771C" w:rsidRDefault="0008626B" w:rsidP="0057771C">
      <w:pPr>
        <w:jc w:val="center"/>
        <w:rPr>
          <w:rFonts w:ascii="Times New Roman" w:hAnsi="Times New Roman" w:cs="Times New Roman"/>
          <w:b/>
          <w:lang w:val="ru-RU"/>
        </w:rPr>
      </w:pPr>
      <w:r w:rsidRPr="0057771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3. Учебная программа</w:t>
      </w:r>
    </w:p>
    <w:p w:rsidR="0057771C" w:rsidRPr="0057771C" w:rsidRDefault="0057771C" w:rsidP="0057771C">
      <w:pPr>
        <w:pStyle w:val="Heading10"/>
        <w:keepNext/>
        <w:keepLines/>
        <w:shd w:val="clear" w:color="auto" w:fill="auto"/>
        <w:spacing w:before="0" w:after="394"/>
        <w:rPr>
          <w:rFonts w:ascii="Times New Roman" w:hAnsi="Times New Roman" w:cs="Times New Roman"/>
          <w:sz w:val="24"/>
          <w:szCs w:val="24"/>
        </w:rPr>
      </w:pPr>
      <w:bookmarkStart w:id="1" w:name="bookmark3"/>
      <w:r w:rsidRPr="00577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Раздел 1. Дорожно-транспортная аварийность</w:t>
      </w:r>
      <w:bookmarkEnd w:id="1"/>
    </w:p>
    <w:p w:rsidR="0057771C" w:rsidRPr="0057771C" w:rsidRDefault="0057771C" w:rsidP="0057771C">
      <w:pPr>
        <w:pStyle w:val="Bodytext20"/>
        <w:shd w:val="clear" w:color="auto" w:fill="auto"/>
        <w:spacing w:line="274" w:lineRule="exact"/>
        <w:ind w:firstLine="7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7771C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 w:bidi="ru-RU"/>
        </w:rPr>
        <w:t>Тема 1.1. Состояние дорожно-транспортной аварийности на автомобильном транспорте.</w:t>
      </w:r>
    </w:p>
    <w:p w:rsidR="0057771C" w:rsidRPr="0057771C" w:rsidRDefault="0057771C" w:rsidP="0057771C">
      <w:pPr>
        <w:pStyle w:val="Bodytext20"/>
        <w:shd w:val="clear" w:color="auto" w:fill="auto"/>
        <w:spacing w:line="274" w:lineRule="exact"/>
        <w:ind w:firstLine="7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7771C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 w:bidi="ru-RU"/>
        </w:rPr>
        <w:t>Состояние безопасности дорожного движения в Российской Федерации, в регионе и в автотранспортной организации. Причины ДТП, анализ происшествий, происшедших по вине водителей транспортных средств (на примере конкретной организации). Формы и методы профилактики ДТП.</w:t>
      </w:r>
    </w:p>
    <w:p w:rsidR="0057771C" w:rsidRPr="0057771C" w:rsidRDefault="0057771C" w:rsidP="0057771C">
      <w:pPr>
        <w:pStyle w:val="Bodytext20"/>
        <w:shd w:val="clear" w:color="auto" w:fill="auto"/>
        <w:spacing w:line="274" w:lineRule="exact"/>
        <w:ind w:firstLine="7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7771C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 w:bidi="ru-RU"/>
        </w:rPr>
        <w:t>Тема 1.2. Конструктивные особенности транспортных средств, обеспечивающие безопасность дорожного движения.</w:t>
      </w:r>
    </w:p>
    <w:p w:rsidR="0057771C" w:rsidRPr="0057771C" w:rsidRDefault="0057771C" w:rsidP="0057771C">
      <w:pPr>
        <w:pStyle w:val="Bodytext20"/>
        <w:shd w:val="clear" w:color="auto" w:fill="auto"/>
        <w:spacing w:line="274" w:lineRule="exact"/>
        <w:ind w:firstLine="7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7771C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 w:bidi="ru-RU"/>
        </w:rPr>
        <w:t>Понятие активной, пассивной и послеаварийной безопасности. Особенности конструкции подвижного состава и характеристики активной и пассивной составляющих конструктивной безопасности транспортного средства (на примере эксплуатируемого подвижного состава).</w:t>
      </w:r>
    </w:p>
    <w:p w:rsidR="0057771C" w:rsidRPr="0057771C" w:rsidRDefault="0057771C" w:rsidP="0057771C">
      <w:pPr>
        <w:pStyle w:val="Bodytext20"/>
        <w:shd w:val="clear" w:color="auto" w:fill="auto"/>
        <w:spacing w:line="274" w:lineRule="exact"/>
        <w:ind w:firstLine="7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7771C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 w:bidi="ru-RU"/>
        </w:rPr>
        <w:t>Тема 1.3. Профессиональное мастерство водителя транспортного средства и безопасность дорожного движения.</w:t>
      </w:r>
    </w:p>
    <w:p w:rsidR="0057771C" w:rsidRPr="0057771C" w:rsidRDefault="0057771C" w:rsidP="0057771C">
      <w:pPr>
        <w:pStyle w:val="Bodytext20"/>
        <w:shd w:val="clear" w:color="auto" w:fill="auto"/>
        <w:spacing w:after="406" w:line="274" w:lineRule="exact"/>
        <w:ind w:firstLine="760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2" w:name="bookmark4"/>
      <w:r w:rsidRPr="0057771C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 w:bidi="ru-RU"/>
        </w:rPr>
        <w:t>Понятие и составляющие элементы профессионального мастерства водителя. Решающая роль водителя в обеспечении безопасности движения. Приобретение и закрепление навыков вождения транспортного средства. Процесс развития профессионального мастерства с ростом опыта вождения. Изменение показателей аварийности в зависимости от стажа водителя транспортного средства.</w:t>
      </w:r>
      <w:bookmarkEnd w:id="2"/>
    </w:p>
    <w:p w:rsidR="0057771C" w:rsidRPr="0057771C" w:rsidRDefault="0057771C" w:rsidP="0057771C">
      <w:pPr>
        <w:pStyle w:val="Heading10"/>
        <w:keepNext/>
        <w:keepLines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bookmarkStart w:id="3" w:name="bookmark5"/>
      <w:r w:rsidRPr="00577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Раздел 2. Типичные дорожно-транспортные ситуации повышенной опасности. Разбор и</w:t>
      </w:r>
      <w:bookmarkStart w:id="4" w:name="bookmark6"/>
      <w:bookmarkEnd w:id="3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анализ примеров ДТП</w:t>
      </w:r>
      <w:bookmarkEnd w:id="4"/>
    </w:p>
    <w:p w:rsidR="0057771C" w:rsidRPr="0057771C" w:rsidRDefault="0057771C" w:rsidP="0057771C">
      <w:pPr>
        <w:pStyle w:val="Bodytext20"/>
        <w:shd w:val="clear" w:color="auto" w:fill="auto"/>
        <w:spacing w:line="274" w:lineRule="exact"/>
        <w:ind w:firstLine="7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7771C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 w:bidi="ru-RU"/>
        </w:rPr>
        <w:t>Тема 2.1. Основные понятия о дорожно-транспортных ситуациях повышенной опасности.</w:t>
      </w:r>
    </w:p>
    <w:p w:rsidR="0057771C" w:rsidRPr="0057771C" w:rsidRDefault="0057771C" w:rsidP="0057771C">
      <w:pPr>
        <w:pStyle w:val="Bodytext20"/>
        <w:shd w:val="clear" w:color="auto" w:fill="auto"/>
        <w:spacing w:line="274" w:lineRule="exact"/>
        <w:ind w:firstLine="7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7771C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 w:bidi="ru-RU"/>
        </w:rPr>
        <w:t>Система "Водитель - Автомобиль - Дорога - Среда".</w:t>
      </w:r>
    </w:p>
    <w:p w:rsidR="0057771C" w:rsidRPr="0057771C" w:rsidRDefault="0057771C" w:rsidP="0057771C">
      <w:pPr>
        <w:pStyle w:val="Bodytext20"/>
        <w:shd w:val="clear" w:color="auto" w:fill="auto"/>
        <w:spacing w:line="274" w:lineRule="exact"/>
        <w:ind w:firstLine="7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7771C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Понятие дорожно-транспортной ситуации. Субъективное и объективное восприятие ситуации на дороге. Понятие ситуационного анализа. Оценка степени опасности </w:t>
      </w:r>
      <w:proofErr w:type="spellStart"/>
      <w:r w:rsidRPr="0057771C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 w:bidi="ru-RU"/>
        </w:rPr>
        <w:t>дорожно</w:t>
      </w:r>
      <w:r w:rsidRPr="0057771C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 w:bidi="ru-RU"/>
        </w:rPr>
        <w:softHyphen/>
        <w:t>транспортной</w:t>
      </w:r>
      <w:proofErr w:type="spellEnd"/>
      <w:r w:rsidRPr="0057771C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 ситуации и прогнозирование вариантов ее развития.</w:t>
      </w:r>
    </w:p>
    <w:p w:rsidR="0057771C" w:rsidRPr="0057771C" w:rsidRDefault="0057771C" w:rsidP="0057771C">
      <w:pPr>
        <w:pStyle w:val="Bodytext20"/>
        <w:shd w:val="clear" w:color="auto" w:fill="auto"/>
        <w:spacing w:line="274" w:lineRule="exact"/>
        <w:ind w:firstLine="7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7771C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 w:bidi="ru-RU"/>
        </w:rPr>
        <w:lastRenderedPageBreak/>
        <w:t>Тема 2.2. Одиночное движение по загородной дороге. Встречный разъезд. Следование за лидером. Обгон-объезд.</w:t>
      </w:r>
    </w:p>
    <w:p w:rsidR="0057771C" w:rsidRPr="0057771C" w:rsidRDefault="0057771C" w:rsidP="0057771C">
      <w:pPr>
        <w:pStyle w:val="Bodytext20"/>
        <w:shd w:val="clear" w:color="auto" w:fill="auto"/>
        <w:spacing w:line="274" w:lineRule="exact"/>
        <w:ind w:firstLine="760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57771C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 w:bidi="ru-RU"/>
        </w:rPr>
        <w:t>Скоростной</w:t>
      </w:r>
      <w:proofErr w:type="gramEnd"/>
      <w:r w:rsidRPr="0057771C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 режим и безопасность движения. Управление автомобилем на сложных </w:t>
      </w:r>
      <w:proofErr w:type="gramStart"/>
      <w:r w:rsidRPr="0057771C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 w:bidi="ru-RU"/>
        </w:rPr>
        <w:t>участках</w:t>
      </w:r>
      <w:proofErr w:type="gramEnd"/>
      <w:r w:rsidRPr="0057771C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 дороги: кривых малых радиусов в плане трассы; сужениях проезжей части; пространственно сложных подъемах и спусках. Особая тяжесть последствий ДТП в ситуациях встречного разъезда. Зазор безопасности, его зависимость от скорости, состояния дорожного покрытия, длины транспортного средства, наличия прицепа. Динамические габарит и коридор безопасности транспортного средства.</w:t>
      </w:r>
    </w:p>
    <w:p w:rsidR="0057771C" w:rsidRPr="0057771C" w:rsidRDefault="0057771C" w:rsidP="0057771C">
      <w:pPr>
        <w:pStyle w:val="Bodytext20"/>
        <w:shd w:val="clear" w:color="auto" w:fill="auto"/>
        <w:spacing w:line="274" w:lineRule="exact"/>
        <w:ind w:firstLine="7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7771C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Безопасная дистанция, ее зависимость от скорости, состояния дорожного покрытия, технического состояния транспортного средства. Субъективное восприятие дистанции. Условия безопасного выполнения обгона. Действия водителей при </w:t>
      </w:r>
      <w:proofErr w:type="gramStart"/>
      <w:r w:rsidRPr="0057771C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 w:bidi="ru-RU"/>
        </w:rPr>
        <w:t>обгоне</w:t>
      </w:r>
      <w:proofErr w:type="gramEnd"/>
      <w:r w:rsidRPr="0057771C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 w:bidi="ru-RU"/>
        </w:rPr>
        <w:t>. Ситуации, при которых обгон запрещен.</w:t>
      </w:r>
    </w:p>
    <w:p w:rsidR="0057771C" w:rsidRPr="0057771C" w:rsidRDefault="0057771C" w:rsidP="0057771C">
      <w:pPr>
        <w:pStyle w:val="Bodytext20"/>
        <w:shd w:val="clear" w:color="auto" w:fill="auto"/>
        <w:spacing w:line="274" w:lineRule="exact"/>
        <w:ind w:firstLine="7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7771C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 w:bidi="ru-RU"/>
        </w:rPr>
        <w:t>Тема 2.3. Особенности управления транспортным средством в сложных дорожных условиях.</w:t>
      </w:r>
    </w:p>
    <w:p w:rsidR="0057771C" w:rsidRPr="0057771C" w:rsidRDefault="0057771C" w:rsidP="0057771C">
      <w:pPr>
        <w:pStyle w:val="Bodytext20"/>
        <w:shd w:val="clear" w:color="auto" w:fill="auto"/>
        <w:spacing w:line="274" w:lineRule="exact"/>
        <w:ind w:firstLine="7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7771C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 w:bidi="ru-RU"/>
        </w:rPr>
        <w:t>Движение и маневрирование в плотном транспортном потоке. Принцип "неполной надежности" - учет возможности нарушения</w:t>
      </w:r>
      <w:hyperlink r:id="rId10" w:history="1">
        <w:r w:rsidRPr="0057771C">
          <w:rPr>
            <w:rFonts w:ascii="Times New Roman" w:eastAsia="Times New Roman" w:hAnsi="Times New Roman" w:cs="Times New Roman"/>
            <w:b w:val="0"/>
            <w:color w:val="000000"/>
            <w:sz w:val="24"/>
            <w:szCs w:val="24"/>
            <w:lang w:eastAsia="ru-RU" w:bidi="ru-RU"/>
          </w:rPr>
          <w:t xml:space="preserve"> ПДД </w:t>
        </w:r>
      </w:hyperlink>
      <w:r w:rsidRPr="0057771C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 w:bidi="ru-RU"/>
        </w:rPr>
        <w:t>другими участниками движения. Выявление в транспортном потоке потенциального нарушителя или неопытного водителя по особенностям управления транспортным средством и ряду других признаков. Взаимодействие с транспортными средствами, оборудованными специальными номерными и опознавательными знаками и предупредительными устройствами.</w:t>
      </w:r>
    </w:p>
    <w:p w:rsidR="0057771C" w:rsidRPr="0057771C" w:rsidRDefault="0057771C" w:rsidP="0057771C">
      <w:pPr>
        <w:pStyle w:val="Bodytext20"/>
        <w:shd w:val="clear" w:color="auto" w:fill="auto"/>
        <w:spacing w:line="274" w:lineRule="exact"/>
        <w:ind w:firstLine="7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7771C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 w:bidi="ru-RU"/>
        </w:rPr>
        <w:t>Тема 2.4. Проезд перекрестков, железнодорожных переездов, трамвайных путей.</w:t>
      </w:r>
    </w:p>
    <w:p w:rsidR="0057771C" w:rsidRPr="0057771C" w:rsidRDefault="0057771C" w:rsidP="0057771C">
      <w:pPr>
        <w:pStyle w:val="Bodytext20"/>
        <w:shd w:val="clear" w:color="auto" w:fill="auto"/>
        <w:spacing w:line="274" w:lineRule="exact"/>
        <w:ind w:firstLine="7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7771C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 w:bidi="ru-RU"/>
        </w:rPr>
        <w:t>Особенности проезда перекрестков при сложных дорожно-климатических условиях (темное время суток, снег, отсутствие знаков приоритета и т.п.). Факторы, влияющие на безопасный проезд перекрестков.</w:t>
      </w:r>
    </w:p>
    <w:p w:rsidR="0057771C" w:rsidRPr="0057771C" w:rsidRDefault="0057771C" w:rsidP="0057771C">
      <w:pPr>
        <w:pStyle w:val="Bodytext20"/>
        <w:shd w:val="clear" w:color="auto" w:fill="auto"/>
        <w:spacing w:line="274" w:lineRule="exact"/>
        <w:ind w:firstLine="7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7771C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 w:bidi="ru-RU"/>
        </w:rPr>
        <w:t>Понятие ограниченной видимости. Действия в ситуациях, характеризующихся признаком ограниченной видимости.</w:t>
      </w:r>
    </w:p>
    <w:p w:rsidR="0057771C" w:rsidRPr="0057771C" w:rsidRDefault="0057771C" w:rsidP="0057771C">
      <w:pPr>
        <w:pStyle w:val="Bodytext20"/>
        <w:shd w:val="clear" w:color="auto" w:fill="auto"/>
        <w:spacing w:line="274" w:lineRule="exact"/>
        <w:ind w:firstLine="7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7771C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 w:bidi="ru-RU"/>
        </w:rPr>
        <w:t>Приоритеты маршрутных транспортных средств. Проезд остановки трамвая, пересечение трамвайных путей вне перекрестка, движение по трамвайным путям.</w:t>
      </w:r>
    </w:p>
    <w:p w:rsidR="0057771C" w:rsidRPr="0057771C" w:rsidRDefault="0057771C" w:rsidP="0057771C">
      <w:pPr>
        <w:pStyle w:val="Bodytext20"/>
        <w:shd w:val="clear" w:color="auto" w:fill="auto"/>
        <w:spacing w:line="274" w:lineRule="exact"/>
        <w:ind w:firstLine="7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7771C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Устройство и особенности работы современной железнодорожной сигнализации на переездах. Типичные опасные ситуации, возникающие при </w:t>
      </w:r>
      <w:proofErr w:type="gramStart"/>
      <w:r w:rsidRPr="0057771C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 w:bidi="ru-RU"/>
        </w:rPr>
        <w:t>пересечении</w:t>
      </w:r>
      <w:proofErr w:type="gramEnd"/>
      <w:r w:rsidRPr="0057771C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 транспортным средством железнодорожных переездов. Обязанности водителя при вынужденной остановке на переезде.</w:t>
      </w:r>
    </w:p>
    <w:p w:rsidR="0057771C" w:rsidRPr="0057771C" w:rsidRDefault="0057771C" w:rsidP="0057771C">
      <w:pPr>
        <w:pStyle w:val="Bodytext20"/>
        <w:shd w:val="clear" w:color="auto" w:fill="auto"/>
        <w:spacing w:line="274" w:lineRule="exact"/>
        <w:ind w:firstLine="76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Тема 2.5. </w:t>
      </w:r>
      <w:r w:rsidRPr="0057771C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 w:bidi="ru-RU"/>
        </w:rPr>
        <w:t>Дорожно-транспортные ситуации с участием пешеходов, велосипедистов. Посадка и высадка пассажиров.</w:t>
      </w:r>
    </w:p>
    <w:p w:rsidR="0057771C" w:rsidRPr="0057771C" w:rsidRDefault="0057771C" w:rsidP="0057771C">
      <w:pPr>
        <w:pStyle w:val="Bodytext20"/>
        <w:shd w:val="clear" w:color="auto" w:fill="auto"/>
        <w:spacing w:line="274" w:lineRule="exact"/>
        <w:ind w:firstLine="7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7771C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Меры предосторожности в типичных дорожно-транспортных ситуациях с участием пешеходов. Объезд стоящего на остановке троллейбуса, автобуса. Проезд остановок. Зоны концентрации пешеходов. Пришкольная зона. Местные проезды, дворы - меры предосторожности, направленные на снижение детского травматизма. Опасности при движении задним ходом. Обгон, объезд велосипедиста. Типичные нарушения велосипедистов. Посадка и высадка пассажиров. Подъезд к месту остановки при скользком дорожном </w:t>
      </w:r>
      <w:proofErr w:type="gramStart"/>
      <w:r w:rsidRPr="0057771C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 w:bidi="ru-RU"/>
        </w:rPr>
        <w:t>покрытии</w:t>
      </w:r>
      <w:proofErr w:type="gramEnd"/>
      <w:r w:rsidRPr="0057771C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 w:bidi="ru-RU"/>
        </w:rPr>
        <w:t>.</w:t>
      </w:r>
    </w:p>
    <w:p w:rsidR="0057771C" w:rsidRPr="0057771C" w:rsidRDefault="0057771C" w:rsidP="0057771C">
      <w:pPr>
        <w:pStyle w:val="Bodytext20"/>
        <w:shd w:val="clear" w:color="auto" w:fill="auto"/>
        <w:spacing w:line="274" w:lineRule="exact"/>
        <w:ind w:firstLine="7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7771C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 w:bidi="ru-RU"/>
        </w:rPr>
        <w:t>Тема 2.6. Маневрирование в ограниченном пространстве. Буксировка транспортных средств.</w:t>
      </w:r>
    </w:p>
    <w:p w:rsidR="0057771C" w:rsidRPr="0057771C" w:rsidRDefault="0057771C" w:rsidP="0057771C">
      <w:pPr>
        <w:pStyle w:val="Bodytext20"/>
        <w:shd w:val="clear" w:color="auto" w:fill="auto"/>
        <w:spacing w:after="386" w:line="274" w:lineRule="exact"/>
        <w:ind w:firstLine="7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7771C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 w:bidi="ru-RU"/>
        </w:rPr>
        <w:t>Меры предосторожности при маневрировании на площадках, стоянках, местах погрузк</w:t>
      </w:r>
      <w:proofErr w:type="gramStart"/>
      <w:r w:rsidRPr="0057771C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 w:bidi="ru-RU"/>
        </w:rPr>
        <w:t>и-</w:t>
      </w:r>
      <w:proofErr w:type="gramEnd"/>
      <w:r w:rsidRPr="0057771C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 разгрузки. Паркование. Типичные опасные ситуации. Буксировка транспортных средств.</w:t>
      </w:r>
    </w:p>
    <w:p w:rsidR="0057771C" w:rsidRPr="0057771C" w:rsidRDefault="0057771C" w:rsidP="0057771C">
      <w:pPr>
        <w:pStyle w:val="Heading10"/>
        <w:keepNext/>
        <w:keepLines/>
        <w:shd w:val="clear" w:color="auto" w:fill="auto"/>
        <w:spacing w:before="0" w:after="374"/>
        <w:rPr>
          <w:rFonts w:ascii="Times New Roman" w:hAnsi="Times New Roman" w:cs="Times New Roman"/>
          <w:sz w:val="24"/>
          <w:szCs w:val="24"/>
        </w:rPr>
      </w:pPr>
      <w:bookmarkStart w:id="5" w:name="bookmark7"/>
      <w:r w:rsidRPr="00577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Раздел 3. Нормативно-правовое регулирование дорожного движения</w:t>
      </w:r>
      <w:bookmarkEnd w:id="5"/>
    </w:p>
    <w:p w:rsidR="0057771C" w:rsidRPr="0057771C" w:rsidRDefault="0057771C" w:rsidP="0057771C">
      <w:pPr>
        <w:pStyle w:val="Bodytext20"/>
        <w:shd w:val="clear" w:color="auto" w:fill="auto"/>
        <w:spacing w:line="274" w:lineRule="exact"/>
        <w:ind w:firstLine="7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7771C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 w:bidi="ru-RU"/>
        </w:rPr>
        <w:t>Тема 3.1. Общие требования к водителю в нормативных документах.</w:t>
      </w:r>
    </w:p>
    <w:p w:rsidR="0057771C" w:rsidRPr="0057771C" w:rsidRDefault="0057771C" w:rsidP="0057771C">
      <w:pPr>
        <w:pStyle w:val="Bodytext20"/>
        <w:shd w:val="clear" w:color="auto" w:fill="auto"/>
        <w:spacing w:line="274" w:lineRule="exact"/>
        <w:ind w:firstLine="7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7771C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Основные нормативные документы, определяющие обязанности водителя. Необходимость знания и исполнения действующих правил, инструкций по перевозке </w:t>
      </w:r>
      <w:r w:rsidRPr="0057771C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 w:bidi="ru-RU"/>
        </w:rPr>
        <w:lastRenderedPageBreak/>
        <w:t>пассажиров и грузов (в том числе: опасных, крупногабаритных и тяжеловесных). Конкретные обязанности водителей с учетом специфики перевозочной деятельности организации. Действия водителя в связи с изменениями условий основной трудовой деятельности. Инструктажи, стажировки, занятия по повышению квалификации.</w:t>
      </w:r>
    </w:p>
    <w:p w:rsidR="0057771C" w:rsidRPr="0057771C" w:rsidRDefault="0057771C" w:rsidP="0057771C">
      <w:pPr>
        <w:pStyle w:val="Bodytext20"/>
        <w:shd w:val="clear" w:color="auto" w:fill="auto"/>
        <w:spacing w:line="274" w:lineRule="exact"/>
        <w:ind w:firstLine="7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7771C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 w:bidi="ru-RU"/>
        </w:rPr>
        <w:t>Тема 3.2. Проверка знаний водителями</w:t>
      </w:r>
      <w:hyperlink r:id="rId11" w:history="1">
        <w:r w:rsidRPr="0057771C">
          <w:rPr>
            <w:rFonts w:ascii="Times New Roman" w:eastAsia="Times New Roman" w:hAnsi="Times New Roman" w:cs="Times New Roman"/>
            <w:b w:val="0"/>
            <w:color w:val="000000"/>
            <w:sz w:val="24"/>
            <w:szCs w:val="24"/>
            <w:lang w:eastAsia="ru-RU" w:bidi="ru-RU"/>
          </w:rPr>
          <w:t xml:space="preserve"> Правил </w:t>
        </w:r>
      </w:hyperlink>
      <w:r w:rsidRPr="0057771C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 w:bidi="ru-RU"/>
        </w:rPr>
        <w:t>дорожного движения.</w:t>
      </w:r>
    </w:p>
    <w:p w:rsidR="0057771C" w:rsidRPr="0057771C" w:rsidRDefault="0057771C" w:rsidP="0057771C">
      <w:pPr>
        <w:pStyle w:val="Bodytext20"/>
        <w:shd w:val="clear" w:color="auto" w:fill="auto"/>
        <w:spacing w:line="274" w:lineRule="exact"/>
        <w:ind w:firstLine="7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7771C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Практическое занятие проводится с целью выявления уровня и качества знаний Правил дорожного движения водительским составом организации методом </w:t>
      </w:r>
      <w:proofErr w:type="spellStart"/>
      <w:proofErr w:type="gramStart"/>
      <w:r w:rsidRPr="0057771C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 w:bidi="ru-RU"/>
        </w:rPr>
        <w:t>экспресс-тестирования</w:t>
      </w:r>
      <w:proofErr w:type="spellEnd"/>
      <w:proofErr w:type="gramEnd"/>
      <w:r w:rsidRPr="0057771C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 w:bidi="ru-RU"/>
        </w:rPr>
        <w:t>. Результаты положительной аттестации доводятся до сведения водителей. При отсутствии положительной аттестации, водители проходят повторное тестирование после дополнительной самостоятельной подготовки.</w:t>
      </w:r>
    </w:p>
    <w:p w:rsidR="0057771C" w:rsidRPr="0057771C" w:rsidRDefault="0057771C" w:rsidP="0057771C">
      <w:pPr>
        <w:pStyle w:val="Bodytext20"/>
        <w:shd w:val="clear" w:color="auto" w:fill="auto"/>
        <w:spacing w:line="274" w:lineRule="exact"/>
        <w:ind w:firstLine="7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7771C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 w:bidi="ru-RU"/>
        </w:rPr>
        <w:t>Тема 3.3. Дорожно-транспортные происшествия и виды ответственности.</w:t>
      </w:r>
    </w:p>
    <w:p w:rsidR="0057771C" w:rsidRPr="0057771C" w:rsidRDefault="0057771C" w:rsidP="0057771C">
      <w:pPr>
        <w:pStyle w:val="Bodytext20"/>
        <w:shd w:val="clear" w:color="auto" w:fill="auto"/>
        <w:spacing w:line="274" w:lineRule="exact"/>
        <w:ind w:firstLine="7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7771C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 w:bidi="ru-RU"/>
        </w:rPr>
        <w:t>Обязанности и последовательность действий водителя при совершении ДТП и экстренной эвакуации пассажиров. Действия подразделений и служб организации, водитель которой совершил (стал участником) ДТП. Права сотрудников ДПС, прибывших на место совершения ДТП.</w:t>
      </w:r>
    </w:p>
    <w:p w:rsidR="0057771C" w:rsidRPr="0057771C" w:rsidRDefault="0057771C" w:rsidP="0057771C">
      <w:pPr>
        <w:pStyle w:val="Bodytext20"/>
        <w:shd w:val="clear" w:color="auto" w:fill="auto"/>
        <w:spacing w:line="274" w:lineRule="exact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57771C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 w:bidi="ru-RU"/>
        </w:rPr>
        <w:t>Экспертные действия по факту совершения ДТП.</w:t>
      </w:r>
    </w:p>
    <w:p w:rsidR="0057771C" w:rsidRPr="0057771C" w:rsidRDefault="0057771C" w:rsidP="0057771C">
      <w:pPr>
        <w:pStyle w:val="Bodytext20"/>
        <w:shd w:val="clear" w:color="auto" w:fill="auto"/>
        <w:spacing w:after="386" w:line="274" w:lineRule="exact"/>
        <w:ind w:firstLine="7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7771C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Тяжесть последствий ДТП. Административная, уголовная и гражданская ответственность при </w:t>
      </w:r>
      <w:proofErr w:type="gramStart"/>
      <w:r w:rsidRPr="0057771C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 w:bidi="ru-RU"/>
        </w:rPr>
        <w:t>совершении</w:t>
      </w:r>
      <w:proofErr w:type="gramEnd"/>
      <w:r w:rsidRPr="0057771C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 ДТП. Ответственность за нарушение природоохранного законодательства. Условия наступления материальной ответственности за причиненный ущерб, ограниченная и полная материальная ответственность. Условия наступления уголовной ответственности.</w:t>
      </w:r>
    </w:p>
    <w:p w:rsidR="0057771C" w:rsidRPr="0057771C" w:rsidRDefault="0057771C" w:rsidP="0057771C">
      <w:pPr>
        <w:pStyle w:val="Heading10"/>
        <w:keepNext/>
        <w:keepLines/>
        <w:shd w:val="clear" w:color="auto" w:fill="auto"/>
        <w:spacing w:before="0" w:after="374"/>
        <w:rPr>
          <w:rFonts w:ascii="Times New Roman" w:hAnsi="Times New Roman" w:cs="Times New Roman"/>
          <w:sz w:val="24"/>
          <w:szCs w:val="24"/>
        </w:rPr>
      </w:pPr>
      <w:bookmarkStart w:id="6" w:name="bookmark8"/>
      <w:r w:rsidRPr="00577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Раздел 4. Оказание первой медицинской помощи пострадавшим в ДТП</w:t>
      </w:r>
      <w:bookmarkEnd w:id="6"/>
    </w:p>
    <w:p w:rsidR="0057771C" w:rsidRPr="0057771C" w:rsidRDefault="0057771C" w:rsidP="0057771C">
      <w:pPr>
        <w:pStyle w:val="Bodytext20"/>
        <w:shd w:val="clear" w:color="auto" w:fill="auto"/>
        <w:spacing w:line="274" w:lineRule="exact"/>
        <w:ind w:firstLine="7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7771C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 w:bidi="ru-RU"/>
        </w:rPr>
        <w:t>Тема 4.1. Первая помощь при ДТП.</w:t>
      </w:r>
    </w:p>
    <w:p w:rsidR="0057771C" w:rsidRPr="0057771C" w:rsidRDefault="0057771C" w:rsidP="0057771C">
      <w:pPr>
        <w:pStyle w:val="Bodytext20"/>
        <w:shd w:val="clear" w:color="auto" w:fill="auto"/>
        <w:spacing w:line="274" w:lineRule="exact"/>
        <w:ind w:firstLine="7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7771C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Структура дорожно-транспортного травматизма. Наиболее частые повреждения при ДТП. Характерные ошибки при </w:t>
      </w:r>
      <w:proofErr w:type="gramStart"/>
      <w:r w:rsidRPr="0057771C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 w:bidi="ru-RU"/>
        </w:rPr>
        <w:t>оказании</w:t>
      </w:r>
      <w:proofErr w:type="gramEnd"/>
      <w:r w:rsidRPr="0057771C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 первой помощи на месте происшествия.</w:t>
      </w:r>
    </w:p>
    <w:p w:rsidR="0057771C" w:rsidRPr="0057771C" w:rsidRDefault="0057771C" w:rsidP="0057771C">
      <w:pPr>
        <w:pStyle w:val="Bodytext20"/>
        <w:shd w:val="clear" w:color="auto" w:fill="auto"/>
        <w:spacing w:line="274" w:lineRule="exact"/>
        <w:ind w:firstLine="7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7771C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 w:bidi="ru-RU"/>
        </w:rPr>
        <w:t>Методы высвобождения пострадавших, извлечения из транспортного средства.</w:t>
      </w:r>
    </w:p>
    <w:p w:rsidR="0057771C" w:rsidRPr="0057771C" w:rsidRDefault="0057771C" w:rsidP="0057771C">
      <w:pPr>
        <w:pStyle w:val="Bodytext20"/>
        <w:shd w:val="clear" w:color="auto" w:fill="auto"/>
        <w:spacing w:line="274" w:lineRule="exact"/>
        <w:ind w:firstLine="7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7771C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 w:bidi="ru-RU"/>
        </w:rPr>
        <w:t>Правила и порядок осмотра пострадавшего. Оценка состояния пострадавшего. Оказание экстренной помощи. Правила транспортировки пострадавших.</w:t>
      </w:r>
    </w:p>
    <w:p w:rsidR="0057771C" w:rsidRPr="0057771C" w:rsidRDefault="0057771C" w:rsidP="0057771C">
      <w:pPr>
        <w:pStyle w:val="Bodytext20"/>
        <w:shd w:val="clear" w:color="auto" w:fill="auto"/>
        <w:spacing w:line="274" w:lineRule="exact"/>
        <w:ind w:firstLine="7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7771C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 w:bidi="ru-RU"/>
        </w:rPr>
        <w:t>Организационно-правовые аспекты оказания первой медицинской помощи пострадавшим при ДТП.</w:t>
      </w:r>
    </w:p>
    <w:p w:rsidR="0057771C" w:rsidRPr="0057771C" w:rsidRDefault="0057771C" w:rsidP="0057771C">
      <w:pPr>
        <w:pStyle w:val="Bodytext20"/>
        <w:shd w:val="clear" w:color="auto" w:fill="auto"/>
        <w:spacing w:line="274" w:lineRule="exact"/>
        <w:ind w:firstLine="7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7771C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 w:bidi="ru-RU"/>
        </w:rPr>
        <w:t>Тема 4.2. Виды и формы поражения пострадавших при ДТП, приемы первой медицинской помощи.</w:t>
      </w:r>
    </w:p>
    <w:p w:rsidR="0057771C" w:rsidRPr="0057771C" w:rsidRDefault="0057771C" w:rsidP="0057771C">
      <w:pPr>
        <w:pStyle w:val="Bodytext20"/>
        <w:shd w:val="clear" w:color="auto" w:fill="auto"/>
        <w:spacing w:line="274" w:lineRule="exact"/>
        <w:ind w:firstLine="7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7771C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Понятие и методы определения кратковременной потери сознания (обморока), </w:t>
      </w:r>
      <w:proofErr w:type="spellStart"/>
      <w:proofErr w:type="gramStart"/>
      <w:r w:rsidRPr="0057771C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 w:bidi="ru-RU"/>
        </w:rPr>
        <w:t>черепно</w:t>
      </w:r>
      <w:proofErr w:type="spellEnd"/>
      <w:r w:rsidRPr="0057771C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 w:bidi="ru-RU"/>
        </w:rPr>
        <w:t>- мозговой</w:t>
      </w:r>
      <w:proofErr w:type="gramEnd"/>
      <w:r w:rsidRPr="0057771C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 травмы, коматозного состояния, вида кровотечения, травматического шока. Механические поражения (в т.ч. - длительное сдавливание конечностей), термические поражения. Приемы оказания первой медицинской помощи.</w:t>
      </w:r>
    </w:p>
    <w:p w:rsidR="0057771C" w:rsidRPr="0057771C" w:rsidRDefault="0057771C" w:rsidP="0057771C">
      <w:pPr>
        <w:pStyle w:val="Bodytext20"/>
        <w:shd w:val="clear" w:color="auto" w:fill="auto"/>
        <w:spacing w:line="274" w:lineRule="exact"/>
        <w:ind w:firstLine="7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7771C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 w:bidi="ru-RU"/>
        </w:rPr>
        <w:t>Психические особенности поведения участников ДТП.</w:t>
      </w:r>
    </w:p>
    <w:p w:rsidR="0057771C" w:rsidRPr="0057771C" w:rsidRDefault="0057771C" w:rsidP="0057771C">
      <w:pPr>
        <w:pStyle w:val="Bodytext20"/>
        <w:shd w:val="clear" w:color="auto" w:fill="auto"/>
        <w:spacing w:line="274" w:lineRule="exact"/>
        <w:ind w:firstLine="7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7771C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 w:bidi="ru-RU"/>
        </w:rPr>
        <w:t>Тема 4.3. Практическое занятие по оказанию первой медицинской помощи.</w:t>
      </w:r>
    </w:p>
    <w:p w:rsidR="0057771C" w:rsidRPr="0057771C" w:rsidRDefault="00B7525B" w:rsidP="0057771C">
      <w:pPr>
        <w:pStyle w:val="Bodytext20"/>
        <w:shd w:val="clear" w:color="auto" w:fill="auto"/>
        <w:spacing w:line="274" w:lineRule="exact"/>
        <w:ind w:firstLine="760"/>
        <w:jc w:val="both"/>
        <w:rPr>
          <w:rFonts w:ascii="Times New Roman" w:hAnsi="Times New Roman" w:cs="Times New Roman"/>
          <w:b w:val="0"/>
          <w:sz w:val="24"/>
          <w:szCs w:val="24"/>
        </w:rPr>
      </w:pPr>
      <w:hyperlink r:id="rId12" w:history="1">
        <w:r w:rsidR="0057771C" w:rsidRPr="0057771C">
          <w:rPr>
            <w:rFonts w:ascii="Times New Roman" w:eastAsia="Times New Roman" w:hAnsi="Times New Roman" w:cs="Times New Roman"/>
            <w:b w:val="0"/>
            <w:color w:val="000000"/>
            <w:sz w:val="24"/>
            <w:szCs w:val="24"/>
            <w:lang w:eastAsia="ru-RU" w:bidi="ru-RU"/>
          </w:rPr>
          <w:t xml:space="preserve">Состав </w:t>
        </w:r>
      </w:hyperlink>
      <w:r w:rsidR="0057771C" w:rsidRPr="0057771C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 w:bidi="ru-RU"/>
        </w:rPr>
        <w:t>аптечки первой помощи (автомобильной). Предназначение препаратов и изделий, входящих в состав аптечки.</w:t>
      </w:r>
    </w:p>
    <w:p w:rsidR="0057771C" w:rsidRPr="0057771C" w:rsidRDefault="0057771C" w:rsidP="0057771C">
      <w:pPr>
        <w:pStyle w:val="Bodytext20"/>
        <w:shd w:val="clear" w:color="auto" w:fill="auto"/>
        <w:spacing w:line="274" w:lineRule="exact"/>
        <w:ind w:firstLine="7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7771C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 w:bidi="ru-RU"/>
        </w:rPr>
        <w:t>Освоение приемов по остановке кровотечения.</w:t>
      </w:r>
    </w:p>
    <w:p w:rsidR="0057771C" w:rsidRPr="0057771C" w:rsidRDefault="0057771C" w:rsidP="0057771C">
      <w:pPr>
        <w:pStyle w:val="Bodytext20"/>
        <w:shd w:val="clear" w:color="auto" w:fill="auto"/>
        <w:spacing w:line="274" w:lineRule="exact"/>
        <w:ind w:firstLine="7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7771C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 w:bidi="ru-RU"/>
        </w:rPr>
        <w:t>Применение обезболивающих лекарственных препаратов и их дозировка.</w:t>
      </w:r>
    </w:p>
    <w:p w:rsidR="0057771C" w:rsidRPr="0057771C" w:rsidRDefault="0057771C" w:rsidP="0057771C">
      <w:pPr>
        <w:pStyle w:val="Bodytext20"/>
        <w:shd w:val="clear" w:color="auto" w:fill="auto"/>
        <w:spacing w:line="274" w:lineRule="exact"/>
        <w:ind w:firstLine="7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7771C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 w:bidi="ru-RU"/>
        </w:rPr>
        <w:t>Обработка и перевязка ран с использованием препаратов и изделий, входящих в состав аптечки.</w:t>
      </w:r>
    </w:p>
    <w:p w:rsidR="0057771C" w:rsidRPr="0057771C" w:rsidRDefault="0057771C" w:rsidP="0057771C">
      <w:pPr>
        <w:pStyle w:val="Bodytext20"/>
        <w:shd w:val="clear" w:color="auto" w:fill="auto"/>
        <w:spacing w:after="386" w:line="274" w:lineRule="exact"/>
        <w:ind w:firstLine="7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7771C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 w:bidi="ru-RU"/>
        </w:rPr>
        <w:t>Фиксация переломов и вывихов с использованием подручных средств.</w:t>
      </w:r>
    </w:p>
    <w:p w:rsidR="0057771C" w:rsidRPr="0057771C" w:rsidRDefault="0057771C" w:rsidP="0057771C">
      <w:pPr>
        <w:pStyle w:val="Heading10"/>
        <w:keepNext/>
        <w:keepLines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bookmarkStart w:id="7" w:name="bookmark9"/>
      <w:r w:rsidRPr="00577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Раздел 5. Изучение условий перевозок пассажиров и грузов на опасных </w:t>
      </w:r>
      <w:proofErr w:type="gramStart"/>
      <w:r w:rsidRPr="00577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участках</w:t>
      </w:r>
      <w:proofErr w:type="gramEnd"/>
      <w:r w:rsidRPr="00577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маршрутов</w:t>
      </w:r>
      <w:bookmarkStart w:id="8" w:name="bookmark10"/>
      <w:bookmarkEnd w:id="7"/>
      <w:r w:rsidRPr="0057771C">
        <w:rPr>
          <w:rFonts w:ascii="Times New Roman" w:hAnsi="Times New Roman" w:cs="Times New Roman"/>
          <w:sz w:val="24"/>
          <w:szCs w:val="24"/>
        </w:rPr>
        <w:t xml:space="preserve"> </w:t>
      </w:r>
      <w:r w:rsidRPr="00577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движения</w:t>
      </w:r>
      <w:bookmarkEnd w:id="8"/>
      <w:r w:rsidRPr="0057771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57771C" w:rsidRPr="0057771C" w:rsidRDefault="0057771C" w:rsidP="0057771C">
      <w:pPr>
        <w:pStyle w:val="Bodytext20"/>
        <w:shd w:val="clear" w:color="auto" w:fill="auto"/>
        <w:spacing w:line="274" w:lineRule="exact"/>
        <w:ind w:firstLine="7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7771C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Тема 5.1. Анализ маршрутов движения транспортных средств и выявление опасных участков на </w:t>
      </w:r>
      <w:proofErr w:type="gramStart"/>
      <w:r w:rsidRPr="0057771C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 w:bidi="ru-RU"/>
        </w:rPr>
        <w:t>маршруте</w:t>
      </w:r>
      <w:proofErr w:type="gramEnd"/>
      <w:r w:rsidRPr="0057771C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 w:bidi="ru-RU"/>
        </w:rPr>
        <w:t>.</w:t>
      </w:r>
    </w:p>
    <w:p w:rsidR="0057771C" w:rsidRPr="0057771C" w:rsidRDefault="0057771C" w:rsidP="0057771C">
      <w:pPr>
        <w:pStyle w:val="Bodytext20"/>
        <w:shd w:val="clear" w:color="auto" w:fill="auto"/>
        <w:spacing w:line="274" w:lineRule="exact"/>
        <w:ind w:firstLine="7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7771C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 w:bidi="ru-RU"/>
        </w:rPr>
        <w:lastRenderedPageBreak/>
        <w:t>Изучение опасных участков улично-дорожной сети, характеризующихся повышенной концентрацией ДТП, по которым проходят (зона влияния которых распространяется на) регулярные маршруты перевозок конкретной организации.</w:t>
      </w:r>
    </w:p>
    <w:p w:rsidR="0057771C" w:rsidRPr="0057771C" w:rsidRDefault="0057771C" w:rsidP="0057771C">
      <w:pPr>
        <w:pStyle w:val="Bodytext20"/>
        <w:shd w:val="clear" w:color="auto" w:fill="auto"/>
        <w:spacing w:line="274" w:lineRule="exact"/>
        <w:ind w:firstLine="7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7771C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 w:bidi="ru-RU"/>
        </w:rPr>
        <w:t>Разбор вероятных дорожно-транспортных ситуаций повышенной опасности на примерах реальных регулярных маршрутов предприятия (с применением знаний, полученных в</w:t>
      </w:r>
      <w:hyperlink w:anchor="bookmark4" w:tooltip="Current Document">
        <w:r w:rsidRPr="0057771C">
          <w:rPr>
            <w:rFonts w:ascii="Times New Roman" w:eastAsia="Times New Roman" w:hAnsi="Times New Roman" w:cs="Times New Roman"/>
            <w:b w:val="0"/>
            <w:color w:val="000000"/>
            <w:sz w:val="24"/>
            <w:szCs w:val="24"/>
            <w:lang w:eastAsia="ru-RU" w:bidi="ru-RU"/>
          </w:rPr>
          <w:t xml:space="preserve"> разделе 2)</w:t>
        </w:r>
      </w:hyperlink>
      <w:r w:rsidRPr="0057771C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 w:bidi="ru-RU"/>
        </w:rPr>
        <w:t>.</w:t>
      </w:r>
    </w:p>
    <w:p w:rsidR="0057771C" w:rsidRPr="0057771C" w:rsidRDefault="0057771C" w:rsidP="0057771C">
      <w:pPr>
        <w:pStyle w:val="Bodytext20"/>
        <w:shd w:val="clear" w:color="auto" w:fill="auto"/>
        <w:spacing w:line="274" w:lineRule="exact"/>
        <w:ind w:firstLine="7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7771C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Тема 5.2. Прогнозирование и предупреждение возникновения опасных </w:t>
      </w:r>
      <w:proofErr w:type="spellStart"/>
      <w:r w:rsidRPr="0057771C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 w:bidi="ru-RU"/>
        </w:rPr>
        <w:t>дорожно</w:t>
      </w:r>
      <w:r w:rsidRPr="0057771C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 w:bidi="ru-RU"/>
        </w:rPr>
        <w:softHyphen/>
        <w:t>транспортных</w:t>
      </w:r>
      <w:proofErr w:type="spellEnd"/>
      <w:r w:rsidRPr="0057771C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 ситуаций на </w:t>
      </w:r>
      <w:proofErr w:type="gramStart"/>
      <w:r w:rsidRPr="0057771C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 w:bidi="ru-RU"/>
        </w:rPr>
        <w:t>маршрутах</w:t>
      </w:r>
      <w:proofErr w:type="gramEnd"/>
      <w:r w:rsidRPr="0057771C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 движения транспортных средств.</w:t>
      </w:r>
    </w:p>
    <w:p w:rsidR="0057771C" w:rsidRPr="0057771C" w:rsidRDefault="0057771C" w:rsidP="0057771C">
      <w:pPr>
        <w:pStyle w:val="Bodytext20"/>
        <w:shd w:val="clear" w:color="auto" w:fill="auto"/>
        <w:spacing w:after="424" w:line="274" w:lineRule="exact"/>
        <w:ind w:firstLine="7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7771C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Закрепление полученных знаний и навыков </w:t>
      </w:r>
      <w:proofErr w:type="gramStart"/>
      <w:r w:rsidRPr="0057771C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 w:bidi="ru-RU"/>
        </w:rPr>
        <w:t>прогнозирования</w:t>
      </w:r>
      <w:proofErr w:type="gramEnd"/>
      <w:r w:rsidRPr="0057771C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 опасных </w:t>
      </w:r>
      <w:proofErr w:type="spellStart"/>
      <w:r w:rsidRPr="0057771C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 w:bidi="ru-RU"/>
        </w:rPr>
        <w:t>дорожно</w:t>
      </w:r>
      <w:r w:rsidRPr="0057771C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 w:bidi="ru-RU"/>
        </w:rPr>
        <w:softHyphen/>
        <w:t>транспортных</w:t>
      </w:r>
      <w:proofErr w:type="spellEnd"/>
      <w:r w:rsidRPr="0057771C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 ситуаций в зависимости от дорожной обстановки на маршруте. Формулирование общих принципов прогнозирования опасных</w:t>
      </w: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 дорожно-транспортных ситуаций. </w:t>
      </w:r>
      <w:r w:rsidRPr="0057771C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Упреждающее реагирование на факторы, повышающие опасность: ограниченный обзор, ухудшение видимости, </w:t>
      </w:r>
      <w:bookmarkStart w:id="9" w:name="bookmark11"/>
      <w:r w:rsidRPr="0057771C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 w:bidi="ru-RU"/>
        </w:rPr>
        <w:t>наличие помехи для движения, резкие изменения дорожной обстановки. Технические приемы воздействия на органы управления транспортным средством в опасных дорожно-транспортных ситуациях.</w:t>
      </w:r>
      <w:bookmarkEnd w:id="9"/>
    </w:p>
    <w:p w:rsidR="00F618D8" w:rsidRPr="0057771C" w:rsidRDefault="00F618D8" w:rsidP="0057771C">
      <w:pPr>
        <w:jc w:val="center"/>
        <w:rPr>
          <w:lang w:val="ru-RU"/>
        </w:rPr>
      </w:pPr>
    </w:p>
    <w:sectPr w:rsidR="00F618D8" w:rsidRPr="0057771C" w:rsidSect="00F61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8626B"/>
    <w:rsid w:val="0008626B"/>
    <w:rsid w:val="00087974"/>
    <w:rsid w:val="000F3C64"/>
    <w:rsid w:val="00126037"/>
    <w:rsid w:val="0024691A"/>
    <w:rsid w:val="00311A9C"/>
    <w:rsid w:val="003555A3"/>
    <w:rsid w:val="00360DDE"/>
    <w:rsid w:val="004D6445"/>
    <w:rsid w:val="0056129A"/>
    <w:rsid w:val="0057771C"/>
    <w:rsid w:val="006F21FC"/>
    <w:rsid w:val="00753290"/>
    <w:rsid w:val="009F552E"/>
    <w:rsid w:val="00A22392"/>
    <w:rsid w:val="00AF6DE9"/>
    <w:rsid w:val="00B7525B"/>
    <w:rsid w:val="00BA448E"/>
    <w:rsid w:val="00CD37D0"/>
    <w:rsid w:val="00D43CA4"/>
    <w:rsid w:val="00EA1E38"/>
    <w:rsid w:val="00F618D8"/>
    <w:rsid w:val="00F7764F"/>
    <w:rsid w:val="00FA200F"/>
    <w:rsid w:val="00FD3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26B"/>
    <w:pPr>
      <w:spacing w:before="100" w:beforeAutospacing="1" w:after="100" w:afterAutospacing="1" w:line="240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08626B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6D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6D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62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Bodytext2">
    <w:name w:val="Body text (2)_"/>
    <w:basedOn w:val="a0"/>
    <w:link w:val="Bodytext20"/>
    <w:locked/>
    <w:rsid w:val="0008626B"/>
    <w:rPr>
      <w:b/>
      <w:bCs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08626B"/>
    <w:pPr>
      <w:widowControl w:val="0"/>
      <w:shd w:val="clear" w:color="auto" w:fill="FFFFFF"/>
      <w:spacing w:before="0" w:beforeAutospacing="0" w:after="0" w:afterAutospacing="0" w:line="310" w:lineRule="exact"/>
      <w:jc w:val="center"/>
    </w:pPr>
    <w:rPr>
      <w:b/>
      <w:bCs/>
      <w:sz w:val="28"/>
      <w:szCs w:val="28"/>
      <w:lang w:val="ru-RU"/>
    </w:rPr>
  </w:style>
  <w:style w:type="character" w:customStyle="1" w:styleId="Bodytext211ptBold">
    <w:name w:val="Body text (2) + 11 pt;Bold"/>
    <w:basedOn w:val="Bodytext2"/>
    <w:rsid w:val="0008626B"/>
    <w:rPr>
      <w:rFonts w:ascii="Times New Roman" w:eastAsia="Times New Roman" w:hAnsi="Times New Roman" w:cs="Times New Roman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3">
    <w:name w:val="Normal (Web)"/>
    <w:basedOn w:val="a"/>
    <w:uiPriority w:val="99"/>
    <w:unhideWhenUsed/>
    <w:rsid w:val="0008626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1">
    <w:name w:val="c1"/>
    <w:basedOn w:val="a0"/>
    <w:rsid w:val="0008626B"/>
  </w:style>
  <w:style w:type="paragraph" w:customStyle="1" w:styleId="c27">
    <w:name w:val="c27"/>
    <w:basedOn w:val="a"/>
    <w:rsid w:val="0008626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semiHidden/>
    <w:unhideWhenUsed/>
    <w:rsid w:val="00AF6DE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AF6DE9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customStyle="1" w:styleId="formattext">
    <w:name w:val="formattext"/>
    <w:basedOn w:val="a"/>
    <w:rsid w:val="00AF6DE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F6DE9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customStyle="1" w:styleId="Heading1">
    <w:name w:val="Heading #1_"/>
    <w:basedOn w:val="a0"/>
    <w:link w:val="Heading10"/>
    <w:rsid w:val="0057771C"/>
    <w:rPr>
      <w:b/>
      <w:bCs/>
      <w:shd w:val="clear" w:color="auto" w:fill="FFFFFF"/>
    </w:rPr>
  </w:style>
  <w:style w:type="paragraph" w:customStyle="1" w:styleId="Heading10">
    <w:name w:val="Heading #1"/>
    <w:basedOn w:val="a"/>
    <w:link w:val="Heading1"/>
    <w:rsid w:val="0057771C"/>
    <w:pPr>
      <w:widowControl w:val="0"/>
      <w:shd w:val="clear" w:color="auto" w:fill="FFFFFF"/>
      <w:spacing w:before="400" w:beforeAutospacing="0" w:after="0" w:afterAutospacing="0" w:line="266" w:lineRule="exact"/>
      <w:jc w:val="center"/>
      <w:outlineLvl w:val="0"/>
    </w:pPr>
    <w:rPr>
      <w:b/>
      <w:bCs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0164235/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/redirect/10105643/0" TargetMode="External"/><Relationship Id="rId12" Type="http://schemas.openxmlformats.org/officeDocument/2006/relationships/hyperlink" Target="http://internet.garant.ru/document/redirect/11901239/10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10103740/1000" TargetMode="External"/><Relationship Id="rId11" Type="http://schemas.openxmlformats.org/officeDocument/2006/relationships/hyperlink" Target="http://internet.garant.ru/document/redirect/1305770/1000" TargetMode="External"/><Relationship Id="rId5" Type="http://schemas.openxmlformats.org/officeDocument/2006/relationships/hyperlink" Target="http://internet.garant.ru/document/redirect/10103740/0" TargetMode="External"/><Relationship Id="rId10" Type="http://schemas.openxmlformats.org/officeDocument/2006/relationships/hyperlink" Target="http://internet.garant.ru/document/redirect/1305770/1000" TargetMode="External"/><Relationship Id="rId4" Type="http://schemas.openxmlformats.org/officeDocument/2006/relationships/hyperlink" Target="http://internet.garant.ru/document/redirect/6150778/0" TargetMode="External"/><Relationship Id="rId9" Type="http://schemas.openxmlformats.org/officeDocument/2006/relationships/hyperlink" Target="http://internet.garant.ru/document/redirect/1305770/10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2435</Words>
  <Characters>13881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3</cp:revision>
  <dcterms:created xsi:type="dcterms:W3CDTF">2022-02-18T11:16:00Z</dcterms:created>
  <dcterms:modified xsi:type="dcterms:W3CDTF">2022-02-18T11:19:00Z</dcterms:modified>
</cp:coreProperties>
</file>