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514" w:rsidRDefault="001D2514" w:rsidP="00A14D60">
      <w:pPr>
        <w:framePr w:h="1445" w:wrap="notBeside" w:vAnchor="text" w:hAnchor="text" w:xAlign="center" w:y="1"/>
        <w:rPr>
          <w:sz w:val="2"/>
          <w:szCs w:val="2"/>
        </w:rPr>
      </w:pPr>
    </w:p>
    <w:p w:rsidR="00534B33" w:rsidRDefault="00534B33" w:rsidP="00534B33">
      <w:pPr>
        <w:pStyle w:val="1"/>
        <w:spacing w:before="89"/>
        <w:ind w:left="0"/>
      </w:pPr>
      <w:bookmarkStart w:id="0" w:name="bookmark0"/>
      <w:r>
        <w:t>ОБЩЕСТВО С ОГРАНИЧЕННОЙ ОТВЕТСТВЕННОСТЬЮ «ПРОФЕССИОНАЛЬНЫЙ ЦЕНТР ПРОМЫШЛЕННОЙ БЕЗОПАСНОСТИ»</w:t>
      </w:r>
    </w:p>
    <w:p w:rsidR="00534B33" w:rsidRDefault="00534B33" w:rsidP="00534B33">
      <w:pPr>
        <w:pStyle w:val="1"/>
        <w:spacing w:before="89"/>
      </w:pPr>
      <w:r>
        <w:t>(ООО «ПРОЦПБ»)</w:t>
      </w:r>
    </w:p>
    <w:p w:rsidR="00534B33" w:rsidRDefault="00534B33" w:rsidP="00534B33">
      <w:pPr>
        <w:spacing w:before="71"/>
        <w:rPr>
          <w:b/>
          <w:sz w:val="28"/>
        </w:rPr>
      </w:pPr>
    </w:p>
    <w:p w:rsidR="00534B33" w:rsidRDefault="00534B33" w:rsidP="00534B33">
      <w:pPr>
        <w:spacing w:before="71"/>
        <w:ind w:left="3600" w:firstLine="720"/>
        <w:rPr>
          <w:b/>
          <w:sz w:val="28"/>
        </w:rPr>
      </w:pPr>
    </w:p>
    <w:p w:rsidR="00534B33" w:rsidRDefault="00534B33" w:rsidP="00534B33">
      <w:pPr>
        <w:spacing w:before="71"/>
        <w:ind w:left="5664" w:firstLine="708"/>
        <w:rPr>
          <w:b/>
          <w:sz w:val="28"/>
        </w:rPr>
      </w:pPr>
      <w:r>
        <w:rPr>
          <w:b/>
          <w:sz w:val="28"/>
        </w:rPr>
        <w:t>УТВЕРЖДАЮ:</w:t>
      </w:r>
    </w:p>
    <w:p w:rsidR="00534B33" w:rsidRDefault="00534B33" w:rsidP="00534B33">
      <w:pPr>
        <w:ind w:left="6372"/>
        <w:rPr>
          <w:sz w:val="28"/>
        </w:rPr>
      </w:pPr>
      <w:r>
        <w:rPr>
          <w:sz w:val="28"/>
        </w:rPr>
        <w:t>Генеральный директор ООО «ПРОЦПБ»</w:t>
      </w:r>
    </w:p>
    <w:p w:rsidR="00534B33" w:rsidRDefault="00534B33" w:rsidP="00534B33">
      <w:pPr>
        <w:tabs>
          <w:tab w:val="left" w:pos="7608"/>
          <w:tab w:val="left" w:pos="7892"/>
        </w:tabs>
        <w:spacing w:before="38"/>
        <w:rPr>
          <w:sz w:val="28"/>
        </w:rPr>
      </w:pPr>
      <w:r>
        <w:rPr>
          <w:sz w:val="28"/>
        </w:rPr>
        <w:t xml:space="preserve">                                                                                            </w:t>
      </w:r>
      <w:r>
        <w:rPr>
          <w:sz w:val="28"/>
          <w:u w:val="single"/>
        </w:rPr>
        <w:t xml:space="preserve"> </w:t>
      </w:r>
      <w:r>
        <w:rPr>
          <w:sz w:val="28"/>
          <w:u w:val="single"/>
        </w:rPr>
        <w:tab/>
      </w:r>
      <w:r>
        <w:rPr>
          <w:sz w:val="28"/>
        </w:rPr>
        <w:t>А.И. Тихонов</w:t>
      </w:r>
    </w:p>
    <w:p w:rsidR="00534B33" w:rsidRDefault="00534B33" w:rsidP="00534B33">
      <w:pPr>
        <w:tabs>
          <w:tab w:val="left" w:pos="6515"/>
          <w:tab w:val="left" w:pos="8371"/>
        </w:tabs>
        <w:rPr>
          <w:sz w:val="28"/>
        </w:rPr>
      </w:pPr>
      <w:r>
        <w:rPr>
          <w:sz w:val="44"/>
          <w:szCs w:val="20"/>
        </w:rPr>
        <w:tab/>
      </w:r>
      <w:r>
        <w:rPr>
          <w:sz w:val="28"/>
        </w:rPr>
        <w:t>«</w:t>
      </w:r>
      <w:r>
        <w:rPr>
          <w:sz w:val="28"/>
          <w:u w:val="single"/>
        </w:rPr>
        <w:t>01</w:t>
      </w:r>
      <w:r>
        <w:rPr>
          <w:spacing w:val="-6"/>
          <w:sz w:val="28"/>
        </w:rPr>
        <w:t xml:space="preserve"> </w:t>
      </w:r>
      <w:r>
        <w:rPr>
          <w:sz w:val="28"/>
        </w:rPr>
        <w:t>»</w:t>
      </w:r>
      <w:r>
        <w:rPr>
          <w:sz w:val="28"/>
          <w:u w:val="single"/>
        </w:rPr>
        <w:t xml:space="preserve"> июня   </w:t>
      </w:r>
      <w:r>
        <w:rPr>
          <w:sz w:val="28"/>
        </w:rPr>
        <w:t>2021</w:t>
      </w:r>
      <w:r>
        <w:rPr>
          <w:spacing w:val="-3"/>
          <w:sz w:val="28"/>
        </w:rPr>
        <w:t xml:space="preserve"> </w:t>
      </w:r>
      <w:r>
        <w:rPr>
          <w:sz w:val="28"/>
        </w:rPr>
        <w:t>года</w:t>
      </w:r>
    </w:p>
    <w:p w:rsidR="00534B33" w:rsidRDefault="00534B33" w:rsidP="00534B33">
      <w:pPr>
        <w:pStyle w:val="Bodytext20"/>
        <w:shd w:val="clear" w:color="auto" w:fill="auto"/>
        <w:ind w:left="260"/>
        <w:rPr>
          <w:sz w:val="28"/>
        </w:rPr>
      </w:pPr>
    </w:p>
    <w:p w:rsidR="00534B33" w:rsidRDefault="00534B33" w:rsidP="00534B33">
      <w:pPr>
        <w:pStyle w:val="Bodytext20"/>
        <w:shd w:val="clear" w:color="auto" w:fill="auto"/>
        <w:ind w:left="260"/>
      </w:pPr>
    </w:p>
    <w:p w:rsidR="00534B33" w:rsidRDefault="00534B33" w:rsidP="00534B33">
      <w:pPr>
        <w:pStyle w:val="Bodytext20"/>
        <w:shd w:val="clear" w:color="auto" w:fill="auto"/>
        <w:ind w:left="260"/>
      </w:pPr>
    </w:p>
    <w:p w:rsidR="00534B33" w:rsidRDefault="00534B33" w:rsidP="00534B33">
      <w:pPr>
        <w:pStyle w:val="Bodytext20"/>
        <w:shd w:val="clear" w:color="auto" w:fill="auto"/>
      </w:pPr>
    </w:p>
    <w:p w:rsidR="00534B33" w:rsidRPr="000C0AFC" w:rsidRDefault="00534B33" w:rsidP="00534B33">
      <w:pPr>
        <w:pStyle w:val="Bodytext20"/>
        <w:shd w:val="clear" w:color="auto" w:fill="auto"/>
        <w:ind w:left="260"/>
      </w:pPr>
    </w:p>
    <w:p w:rsidR="00534B33" w:rsidRPr="000C0AFC" w:rsidRDefault="00534B33" w:rsidP="00534B33">
      <w:pPr>
        <w:pStyle w:val="Bodytext20"/>
        <w:shd w:val="clear" w:color="auto" w:fill="auto"/>
        <w:ind w:left="260"/>
      </w:pPr>
    </w:p>
    <w:p w:rsidR="00534B33" w:rsidRPr="000C0AFC" w:rsidRDefault="00534B33" w:rsidP="00534B33">
      <w:pPr>
        <w:pStyle w:val="Bodytext20"/>
        <w:shd w:val="clear" w:color="auto" w:fill="auto"/>
        <w:ind w:left="260"/>
        <w:jc w:val="center"/>
        <w:rPr>
          <w:rFonts w:asciiTheme="minorHAnsi" w:eastAsiaTheme="minorEastAsia" w:hAnsiTheme="minorHAnsi" w:cstheme="minorBidi"/>
          <w:color w:val="auto"/>
          <w:lang w:bidi="ar-SA"/>
        </w:rPr>
      </w:pPr>
      <w:r w:rsidRPr="000C0AFC">
        <w:t>Учебно-тематический план</w:t>
      </w:r>
    </w:p>
    <w:p w:rsidR="00534B33" w:rsidRPr="000C0AFC" w:rsidRDefault="00534B33" w:rsidP="00534B33">
      <w:pPr>
        <w:pStyle w:val="Bodytext20"/>
        <w:shd w:val="clear" w:color="auto" w:fill="auto"/>
        <w:spacing w:line="370" w:lineRule="exact"/>
        <w:ind w:left="260"/>
        <w:jc w:val="center"/>
      </w:pPr>
      <w:r w:rsidRPr="000C0AFC">
        <w:t>программы повышения квалификации по курсу</w:t>
      </w:r>
    </w:p>
    <w:p w:rsidR="00534B33" w:rsidRPr="000C0AFC" w:rsidRDefault="00534B33" w:rsidP="00534B33">
      <w:pPr>
        <w:pStyle w:val="Bodytext20"/>
        <w:shd w:val="clear" w:color="auto" w:fill="auto"/>
        <w:spacing w:line="370" w:lineRule="exact"/>
        <w:ind w:left="260"/>
        <w:jc w:val="center"/>
        <w:rPr>
          <w:rFonts w:asciiTheme="minorHAnsi" w:eastAsiaTheme="minorEastAsia" w:hAnsiTheme="minorHAnsi" w:cstheme="minorBidi"/>
          <w:color w:val="auto"/>
          <w:lang w:bidi="ar-SA"/>
        </w:rPr>
      </w:pPr>
      <w:r w:rsidRPr="000C0AFC">
        <w:t>«Обеспечение экологической безопасности руководителями и специалистами общехозяйственных систем управления»</w:t>
      </w:r>
    </w:p>
    <w:p w:rsidR="00534B33" w:rsidRPr="000C0AFC" w:rsidRDefault="00534B33" w:rsidP="00534B33">
      <w:pPr>
        <w:rPr>
          <w:rFonts w:asciiTheme="minorHAnsi" w:hAnsiTheme="minorHAnsi" w:cstheme="minorBidi"/>
          <w:sz w:val="22"/>
          <w:szCs w:val="22"/>
        </w:rPr>
      </w:pPr>
    </w:p>
    <w:p w:rsidR="00534B33" w:rsidRPr="000C0AFC" w:rsidRDefault="00534B33" w:rsidP="00534B33">
      <w:pPr>
        <w:rPr>
          <w:sz w:val="22"/>
          <w:szCs w:val="22"/>
        </w:rPr>
      </w:pPr>
    </w:p>
    <w:p w:rsidR="000C0AFC" w:rsidRPr="000C0AFC" w:rsidRDefault="000C0AFC" w:rsidP="000C0AFC">
      <w:pPr>
        <w:widowControl/>
        <w:adjustRightInd w:val="0"/>
        <w:jc w:val="both"/>
        <w:rPr>
          <w:sz w:val="22"/>
          <w:szCs w:val="22"/>
        </w:rPr>
      </w:pPr>
    </w:p>
    <w:p w:rsidR="000C0AFC" w:rsidRPr="000C0AFC" w:rsidRDefault="00534B33" w:rsidP="000C0AFC">
      <w:pPr>
        <w:widowControl/>
        <w:adjustRightInd w:val="0"/>
        <w:jc w:val="both"/>
        <w:rPr>
          <w:sz w:val="22"/>
          <w:szCs w:val="22"/>
          <w:lang w:bidi="ar-SA"/>
        </w:rPr>
      </w:pPr>
      <w:r w:rsidRPr="000C0AFC">
        <w:rPr>
          <w:b/>
          <w:sz w:val="22"/>
          <w:szCs w:val="22"/>
        </w:rPr>
        <w:t>Объем:</w:t>
      </w:r>
      <w:r w:rsidRPr="000C0AFC">
        <w:rPr>
          <w:sz w:val="22"/>
          <w:szCs w:val="22"/>
        </w:rPr>
        <w:t xml:space="preserve"> </w:t>
      </w:r>
      <w:r w:rsidR="000C0AFC" w:rsidRPr="000C0AFC">
        <w:rPr>
          <w:sz w:val="22"/>
          <w:szCs w:val="22"/>
          <w:lang w:bidi="ar-SA"/>
        </w:rPr>
        <w:t>руководители и специалисты субъектов хозяйственной или иной деятельности, которая оказывает или может оказать негативное воздействие на окружающую среду.</w:t>
      </w:r>
    </w:p>
    <w:p w:rsidR="00534B33" w:rsidRPr="000C0AFC" w:rsidRDefault="00534B33" w:rsidP="00534B33">
      <w:pPr>
        <w:rPr>
          <w:sz w:val="22"/>
          <w:szCs w:val="22"/>
        </w:rPr>
      </w:pPr>
      <w:r w:rsidRPr="000C0AFC">
        <w:rPr>
          <w:b/>
          <w:sz w:val="22"/>
          <w:szCs w:val="22"/>
        </w:rPr>
        <w:t>Срок:</w:t>
      </w:r>
      <w:r w:rsidRPr="000C0AFC">
        <w:rPr>
          <w:sz w:val="22"/>
          <w:szCs w:val="22"/>
        </w:rPr>
        <w:t xml:space="preserve"> 512 часов</w:t>
      </w:r>
    </w:p>
    <w:p w:rsidR="00534B33" w:rsidRPr="000C0AFC" w:rsidRDefault="00534B33" w:rsidP="00534B33">
      <w:pPr>
        <w:rPr>
          <w:rFonts w:asciiTheme="minorHAnsi" w:hAnsiTheme="minorHAnsi" w:cstheme="minorBidi"/>
          <w:sz w:val="22"/>
          <w:szCs w:val="22"/>
        </w:rPr>
      </w:pPr>
    </w:p>
    <w:p w:rsidR="00534B33" w:rsidRDefault="00534B33" w:rsidP="00534B33"/>
    <w:p w:rsidR="00534B33" w:rsidRDefault="00534B33" w:rsidP="00534B33">
      <w:bookmarkStart w:id="1" w:name="_GoBack"/>
      <w:bookmarkEnd w:id="1"/>
    </w:p>
    <w:p w:rsidR="00534B33" w:rsidRDefault="00534B33" w:rsidP="00534B33"/>
    <w:p w:rsidR="00534B33" w:rsidRDefault="00534B33" w:rsidP="00534B33"/>
    <w:p w:rsidR="00534B33" w:rsidRDefault="00534B33" w:rsidP="00534B33"/>
    <w:p w:rsidR="000C0AFC" w:rsidRDefault="000C0AFC" w:rsidP="00534B33">
      <w:pPr>
        <w:jc w:val="center"/>
        <w:rPr>
          <w:b/>
        </w:rPr>
      </w:pPr>
    </w:p>
    <w:p w:rsidR="000C0AFC" w:rsidRDefault="000C0AFC" w:rsidP="00534B33">
      <w:pPr>
        <w:jc w:val="center"/>
        <w:rPr>
          <w:b/>
        </w:rPr>
      </w:pPr>
    </w:p>
    <w:p w:rsidR="000C0AFC" w:rsidRDefault="000C0AFC" w:rsidP="00534B33">
      <w:pPr>
        <w:jc w:val="center"/>
        <w:rPr>
          <w:b/>
        </w:rPr>
      </w:pPr>
    </w:p>
    <w:p w:rsidR="00534B33" w:rsidRDefault="000C0AFC" w:rsidP="00534B33">
      <w:pPr>
        <w:jc w:val="center"/>
        <w:rPr>
          <w:b/>
        </w:rPr>
      </w:pPr>
      <w:r>
        <w:rPr>
          <w:b/>
        </w:rPr>
        <w:t>г</w:t>
      </w:r>
      <w:r w:rsidR="00534B33">
        <w:rPr>
          <w:b/>
        </w:rPr>
        <w:t>. Пятигорск</w:t>
      </w:r>
    </w:p>
    <w:p w:rsidR="00534B33" w:rsidRDefault="00534B33" w:rsidP="00534B33">
      <w:pPr>
        <w:jc w:val="center"/>
        <w:rPr>
          <w:b/>
        </w:rPr>
      </w:pPr>
      <w:r>
        <w:rPr>
          <w:b/>
        </w:rPr>
        <w:t>2021г.</w:t>
      </w:r>
    </w:p>
    <w:p w:rsidR="00534B33" w:rsidRDefault="00534B33" w:rsidP="00144CBA">
      <w:pPr>
        <w:jc w:val="center"/>
        <w:rPr>
          <w:b/>
        </w:rPr>
      </w:pPr>
    </w:p>
    <w:p w:rsidR="00534B33" w:rsidRDefault="00534B33" w:rsidP="00144CBA">
      <w:pPr>
        <w:jc w:val="center"/>
        <w:rPr>
          <w:b/>
        </w:rPr>
      </w:pPr>
    </w:p>
    <w:p w:rsidR="00534B33" w:rsidRDefault="00534B33" w:rsidP="00144CBA">
      <w:pPr>
        <w:jc w:val="center"/>
        <w:rPr>
          <w:b/>
        </w:rPr>
      </w:pPr>
    </w:p>
    <w:p w:rsidR="00534B33" w:rsidRDefault="00534B33" w:rsidP="00144CBA">
      <w:pPr>
        <w:jc w:val="center"/>
        <w:rPr>
          <w:b/>
        </w:rPr>
      </w:pPr>
    </w:p>
    <w:p w:rsidR="00534B33" w:rsidRDefault="00534B33" w:rsidP="00144CBA">
      <w:pPr>
        <w:jc w:val="center"/>
        <w:rPr>
          <w:b/>
        </w:rPr>
      </w:pPr>
    </w:p>
    <w:p w:rsidR="00534B33" w:rsidRDefault="00534B33" w:rsidP="00144CBA">
      <w:pPr>
        <w:jc w:val="center"/>
        <w:rPr>
          <w:b/>
        </w:rPr>
      </w:pPr>
    </w:p>
    <w:p w:rsidR="00534B33" w:rsidRDefault="00534B33" w:rsidP="00144CBA">
      <w:pPr>
        <w:jc w:val="center"/>
        <w:rPr>
          <w:b/>
        </w:rPr>
      </w:pPr>
    </w:p>
    <w:p w:rsidR="001D2514" w:rsidRPr="00144CBA" w:rsidRDefault="00A14D60" w:rsidP="00144CBA">
      <w:pPr>
        <w:jc w:val="center"/>
        <w:rPr>
          <w:b/>
        </w:rPr>
      </w:pPr>
      <w:r>
        <w:t>ОБЩАЯ ХАРАКТЕРИСТИКА ПРОГРАММЫ</w:t>
      </w:r>
      <w:bookmarkEnd w:id="0"/>
    </w:p>
    <w:p w:rsidR="001D2514" w:rsidRDefault="00A14D60">
      <w:pPr>
        <w:pStyle w:val="Heading10"/>
        <w:keepNext/>
        <w:keepLines/>
        <w:numPr>
          <w:ilvl w:val="0"/>
          <w:numId w:val="4"/>
        </w:numPr>
        <w:shd w:val="clear" w:color="auto" w:fill="auto"/>
        <w:tabs>
          <w:tab w:val="left" w:pos="3483"/>
        </w:tabs>
        <w:ind w:left="3180"/>
        <w:jc w:val="left"/>
      </w:pPr>
      <w:bookmarkStart w:id="2" w:name="bookmark1"/>
      <w:r>
        <w:t>Пояснительная записка</w:t>
      </w:r>
      <w:bookmarkEnd w:id="2"/>
    </w:p>
    <w:p w:rsidR="001D2514" w:rsidRDefault="00A14D60">
      <w:pPr>
        <w:pStyle w:val="Bodytext20"/>
        <w:numPr>
          <w:ilvl w:val="1"/>
          <w:numId w:val="4"/>
        </w:numPr>
        <w:shd w:val="clear" w:color="auto" w:fill="auto"/>
        <w:tabs>
          <w:tab w:val="left" w:pos="1205"/>
        </w:tabs>
        <w:spacing w:before="0" w:after="0" w:line="317" w:lineRule="exact"/>
        <w:ind w:firstLine="760"/>
        <w:jc w:val="both"/>
      </w:pPr>
      <w:bookmarkStart w:id="3" w:name="bookmark2"/>
      <w:bookmarkStart w:id="4" w:name="bookmark3"/>
      <w:r>
        <w:t>Дополнительная профессиональная программа повышения квалификации «Обеспечение экологической безопасности руководителями и специалистами общехозяйственных систем управления» (далее - Программа) разработана в целях реализации требований Федерального закона от 10.01.2002 № 7-ФЗ «Об охране окружающей среды».</w:t>
      </w:r>
      <w:bookmarkEnd w:id="3"/>
      <w:bookmarkEnd w:id="4"/>
    </w:p>
    <w:p w:rsidR="001D2514" w:rsidRDefault="00A14D60">
      <w:pPr>
        <w:pStyle w:val="Bodytext20"/>
        <w:numPr>
          <w:ilvl w:val="1"/>
          <w:numId w:val="4"/>
        </w:numPr>
        <w:shd w:val="clear" w:color="auto" w:fill="auto"/>
        <w:tabs>
          <w:tab w:val="left" w:pos="1205"/>
        </w:tabs>
        <w:spacing w:before="0" w:after="0" w:line="317" w:lineRule="exact"/>
        <w:ind w:firstLine="760"/>
        <w:jc w:val="both"/>
      </w:pPr>
      <w:r>
        <w:t xml:space="preserve">Целью </w:t>
      </w:r>
      <w:proofErr w:type="gramStart"/>
      <w:r>
        <w:t>обучения по Программе</w:t>
      </w:r>
      <w:proofErr w:type="gramEnd"/>
      <w:r>
        <w:t xml:space="preserve"> является приобретение слушателями необходимых знаний в области экологии для их применения в практической деятельности при выполнении работ, несущих прямое или косвенное воздействие на окружающую среду.</w:t>
      </w:r>
    </w:p>
    <w:p w:rsidR="001D2514" w:rsidRDefault="00A14D60">
      <w:pPr>
        <w:pStyle w:val="Bodytext20"/>
        <w:numPr>
          <w:ilvl w:val="1"/>
          <w:numId w:val="4"/>
        </w:numPr>
        <w:shd w:val="clear" w:color="auto" w:fill="auto"/>
        <w:tabs>
          <w:tab w:val="left" w:pos="1205"/>
        </w:tabs>
        <w:spacing w:before="0" w:after="0" w:line="317" w:lineRule="exact"/>
        <w:ind w:firstLine="760"/>
        <w:jc w:val="both"/>
      </w:pPr>
      <w:r>
        <w:t>Программа разработана, утверждена и реализован</w:t>
      </w:r>
      <w:proofErr w:type="gramStart"/>
      <w:r>
        <w:t>а ООО</w:t>
      </w:r>
      <w:proofErr w:type="gramEnd"/>
      <w:r>
        <w:t xml:space="preserve"> «</w:t>
      </w:r>
      <w:proofErr w:type="spellStart"/>
      <w:r>
        <w:t>ПроЦПБ</w:t>
      </w:r>
      <w:proofErr w:type="spellEnd"/>
      <w:r>
        <w:t xml:space="preserve">» (далее - организация, осуществляющая обучение) на основании положений Федерального закона от 29.12.2012 № 273-ФЗ «Об образовании в Российской Федерации», Приказа </w:t>
      </w:r>
      <w:proofErr w:type="spellStart"/>
      <w:r>
        <w:t>Минобрнауки</w:t>
      </w:r>
      <w:proofErr w:type="spellEnd"/>
      <w:r>
        <w:t xml:space="preserve"> России от 01.07.2013 № 499 «Об утверждении Порядка организации и осуществления образовательной деятельности по дополнительным профессиональным программам».</w:t>
      </w:r>
    </w:p>
    <w:p w:rsidR="001D2514" w:rsidRDefault="00A14D60">
      <w:pPr>
        <w:pStyle w:val="Bodytext20"/>
        <w:numPr>
          <w:ilvl w:val="1"/>
          <w:numId w:val="4"/>
        </w:numPr>
        <w:shd w:val="clear" w:color="auto" w:fill="auto"/>
        <w:tabs>
          <w:tab w:val="left" w:pos="1205"/>
        </w:tabs>
        <w:spacing w:before="0" w:after="0" w:line="317" w:lineRule="exact"/>
        <w:ind w:firstLine="760"/>
        <w:jc w:val="both"/>
      </w:pPr>
      <w:r>
        <w:t xml:space="preserve">По результатам прохождения </w:t>
      </w:r>
      <w:proofErr w:type="gramStart"/>
      <w:r>
        <w:t>обучения по Программе</w:t>
      </w:r>
      <w:proofErr w:type="gramEnd"/>
      <w:r>
        <w:t xml:space="preserve"> слушатели приобретают знания основ экологического законодательства, теоретических и методологических основ менеджмента в области обеспечения экологической безопасности, а также устойчивые навыки при реализации мероприятий по обеспечению экологической безопасности.</w:t>
      </w:r>
    </w:p>
    <w:p w:rsidR="001D2514" w:rsidRDefault="00A14D60">
      <w:pPr>
        <w:pStyle w:val="Bodytext20"/>
        <w:numPr>
          <w:ilvl w:val="1"/>
          <w:numId w:val="4"/>
        </w:numPr>
        <w:shd w:val="clear" w:color="auto" w:fill="auto"/>
        <w:tabs>
          <w:tab w:val="left" w:pos="1205"/>
        </w:tabs>
        <w:spacing w:before="0" w:after="0" w:line="317" w:lineRule="exact"/>
        <w:ind w:firstLine="760"/>
        <w:jc w:val="both"/>
      </w:pPr>
      <w:r>
        <w:t xml:space="preserve">Организация, осуществляющая обучение, реализует </w:t>
      </w:r>
      <w:proofErr w:type="gramStart"/>
      <w:r>
        <w:t>обучение по Программе</w:t>
      </w:r>
      <w:proofErr w:type="gramEnd"/>
      <w:r>
        <w:t xml:space="preserve"> на основании лицензии на осуществление образовательной деятельности № 035550 от 27.10.2014 г., выданной Департаментом образования г. Москвы.</w:t>
      </w:r>
    </w:p>
    <w:p w:rsidR="001D2514" w:rsidRDefault="00A14D60">
      <w:pPr>
        <w:pStyle w:val="Bodytext20"/>
        <w:numPr>
          <w:ilvl w:val="1"/>
          <w:numId w:val="4"/>
        </w:numPr>
        <w:shd w:val="clear" w:color="auto" w:fill="auto"/>
        <w:tabs>
          <w:tab w:val="left" w:pos="1205"/>
        </w:tabs>
        <w:spacing w:before="0" w:after="378" w:line="317" w:lineRule="exact"/>
        <w:ind w:firstLine="760"/>
        <w:jc w:val="both"/>
      </w:pPr>
      <w:bookmarkStart w:id="5" w:name="bookmark4"/>
      <w:r>
        <w:t xml:space="preserve">По завершении </w:t>
      </w:r>
      <w:proofErr w:type="gramStart"/>
      <w:r>
        <w:t>обучения по Программе</w:t>
      </w:r>
      <w:proofErr w:type="gramEnd"/>
      <w:r>
        <w:t xml:space="preserve"> проводится итоговая аттестация обучающимся, успешно прошедшим итоговый контроль, выдаются удостоверение о повышении квалификации.</w:t>
      </w:r>
      <w:bookmarkEnd w:id="5"/>
    </w:p>
    <w:p w:rsidR="001D2514" w:rsidRDefault="00A14D60">
      <w:pPr>
        <w:pStyle w:val="Heading10"/>
        <w:keepNext/>
        <w:keepLines/>
        <w:numPr>
          <w:ilvl w:val="0"/>
          <w:numId w:val="4"/>
        </w:numPr>
        <w:shd w:val="clear" w:color="auto" w:fill="auto"/>
        <w:tabs>
          <w:tab w:val="left" w:pos="2283"/>
        </w:tabs>
        <w:spacing w:after="262" w:line="244" w:lineRule="exact"/>
        <w:ind w:left="1980"/>
        <w:jc w:val="left"/>
      </w:pPr>
      <w:bookmarkStart w:id="6" w:name="bookmark5"/>
      <w:r>
        <w:t>Базовые требования к содержанию Программы</w:t>
      </w:r>
      <w:bookmarkEnd w:id="6"/>
    </w:p>
    <w:p w:rsidR="001D2514" w:rsidRDefault="00A14D60">
      <w:pPr>
        <w:pStyle w:val="Bodytext20"/>
        <w:numPr>
          <w:ilvl w:val="1"/>
          <w:numId w:val="4"/>
        </w:numPr>
        <w:shd w:val="clear" w:color="auto" w:fill="auto"/>
        <w:tabs>
          <w:tab w:val="left" w:pos="1236"/>
        </w:tabs>
        <w:spacing w:before="0" w:after="0" w:line="317" w:lineRule="exact"/>
        <w:ind w:firstLine="760"/>
        <w:jc w:val="both"/>
      </w:pPr>
      <w:r>
        <w:t>Настоящая Программа отвечает следующим требованиям:</w:t>
      </w:r>
    </w:p>
    <w:p w:rsidR="001D2514" w:rsidRDefault="00A14D60">
      <w:pPr>
        <w:pStyle w:val="Bodytext20"/>
        <w:numPr>
          <w:ilvl w:val="0"/>
          <w:numId w:val="5"/>
        </w:numPr>
        <w:shd w:val="clear" w:color="auto" w:fill="auto"/>
        <w:tabs>
          <w:tab w:val="left" w:pos="202"/>
        </w:tabs>
        <w:spacing w:before="0" w:after="0" w:line="317" w:lineRule="exact"/>
        <w:ind w:left="180" w:hanging="180"/>
        <w:jc w:val="both"/>
      </w:pPr>
      <w:r>
        <w:t xml:space="preserve">не противоречит федеральным государственным образовательным стандартам высшего и среднего профессионального образования и </w:t>
      </w:r>
      <w:proofErr w:type="gramStart"/>
      <w:r>
        <w:t>ориентирована</w:t>
      </w:r>
      <w:proofErr w:type="gramEnd"/>
      <w:r>
        <w:t xml:space="preserve"> на современные образовательные технологии и средства обучения. Ориентация на современные образовательные технологии реализована в формах и методах обучения, в методах контроля и управления образовательным процессом и средствах обучения;</w:t>
      </w:r>
    </w:p>
    <w:p w:rsidR="001D2514" w:rsidRDefault="00A14D60">
      <w:pPr>
        <w:pStyle w:val="Bodytext20"/>
        <w:numPr>
          <w:ilvl w:val="0"/>
          <w:numId w:val="5"/>
        </w:numPr>
        <w:shd w:val="clear" w:color="auto" w:fill="auto"/>
        <w:tabs>
          <w:tab w:val="left" w:pos="202"/>
        </w:tabs>
        <w:spacing w:before="0" w:after="0" w:line="317" w:lineRule="exact"/>
        <w:ind w:left="180" w:hanging="180"/>
        <w:jc w:val="both"/>
      </w:pPr>
      <w:r>
        <w:t>соответствует принятым правилам оформления программ.</w:t>
      </w:r>
    </w:p>
    <w:p w:rsidR="001D2514" w:rsidRDefault="00A14D60">
      <w:pPr>
        <w:pStyle w:val="Bodytext20"/>
        <w:numPr>
          <w:ilvl w:val="1"/>
          <w:numId w:val="4"/>
        </w:numPr>
        <w:shd w:val="clear" w:color="auto" w:fill="auto"/>
        <w:tabs>
          <w:tab w:val="left" w:pos="1205"/>
        </w:tabs>
        <w:spacing w:before="0" w:after="0" w:line="317" w:lineRule="exact"/>
        <w:ind w:firstLine="760"/>
        <w:jc w:val="both"/>
      </w:pPr>
      <w:r>
        <w:t>В Программе реализован механизм варьирования между теоретической подготовкой и практическими методами решения задач.</w:t>
      </w:r>
    </w:p>
    <w:p w:rsidR="001D2514" w:rsidRDefault="00A14D60">
      <w:pPr>
        <w:pStyle w:val="Bodytext20"/>
        <w:numPr>
          <w:ilvl w:val="1"/>
          <w:numId w:val="4"/>
        </w:numPr>
        <w:shd w:val="clear" w:color="auto" w:fill="auto"/>
        <w:tabs>
          <w:tab w:val="left" w:pos="1205"/>
        </w:tabs>
        <w:spacing w:before="0" w:after="0" w:line="317" w:lineRule="exact"/>
        <w:ind w:firstLine="760"/>
        <w:jc w:val="both"/>
      </w:pPr>
      <w:r>
        <w:t>Содержание Программы определено учебным планом, учебно-тематическим планом и календарным учебным графиком (Приложение № 1) и рабочими программами учебных модулей (Приложение № 2).</w:t>
      </w:r>
    </w:p>
    <w:p w:rsidR="001D2514" w:rsidRDefault="00A14D60">
      <w:pPr>
        <w:pStyle w:val="Bodytext20"/>
        <w:numPr>
          <w:ilvl w:val="1"/>
          <w:numId w:val="4"/>
        </w:numPr>
        <w:shd w:val="clear" w:color="auto" w:fill="auto"/>
        <w:tabs>
          <w:tab w:val="left" w:pos="1205"/>
        </w:tabs>
        <w:spacing w:before="0" w:after="0" w:line="317" w:lineRule="exact"/>
        <w:ind w:firstLine="760"/>
        <w:jc w:val="both"/>
      </w:pPr>
      <w:r>
        <w:t>Условия реализации программы, оценка качества освоения программы и кадровые условия представлены в приложениях № 3, 4 и 5 соответственно.</w:t>
      </w:r>
    </w:p>
    <w:p w:rsidR="00A14D60" w:rsidRDefault="00A14D60" w:rsidP="00A14D60">
      <w:pPr>
        <w:pStyle w:val="Bodytext20"/>
        <w:shd w:val="clear" w:color="auto" w:fill="auto"/>
        <w:tabs>
          <w:tab w:val="left" w:pos="1205"/>
        </w:tabs>
        <w:spacing w:before="0" w:after="0" w:line="317" w:lineRule="exact"/>
        <w:ind w:firstLine="0"/>
        <w:jc w:val="both"/>
      </w:pPr>
    </w:p>
    <w:p w:rsidR="00A14D60" w:rsidRDefault="00A14D60" w:rsidP="00A14D60">
      <w:pPr>
        <w:pStyle w:val="Bodytext20"/>
        <w:shd w:val="clear" w:color="auto" w:fill="auto"/>
        <w:tabs>
          <w:tab w:val="left" w:pos="1205"/>
        </w:tabs>
        <w:spacing w:before="0" w:after="0" w:line="317" w:lineRule="exact"/>
        <w:ind w:firstLine="0"/>
        <w:jc w:val="both"/>
      </w:pPr>
    </w:p>
    <w:p w:rsidR="00DB2CEC" w:rsidRDefault="00DB2CEC" w:rsidP="00A14D60">
      <w:pPr>
        <w:pStyle w:val="Bodytext20"/>
        <w:shd w:val="clear" w:color="auto" w:fill="auto"/>
        <w:tabs>
          <w:tab w:val="left" w:pos="1205"/>
        </w:tabs>
        <w:spacing w:before="0" w:after="0" w:line="317" w:lineRule="exact"/>
        <w:ind w:firstLine="0"/>
        <w:jc w:val="both"/>
      </w:pPr>
    </w:p>
    <w:p w:rsidR="00DB2CEC" w:rsidRDefault="00DB2CEC" w:rsidP="00A14D60">
      <w:pPr>
        <w:pStyle w:val="Bodytext20"/>
        <w:shd w:val="clear" w:color="auto" w:fill="auto"/>
        <w:tabs>
          <w:tab w:val="left" w:pos="1205"/>
        </w:tabs>
        <w:spacing w:before="0" w:after="0" w:line="317" w:lineRule="exact"/>
        <w:ind w:firstLine="0"/>
        <w:jc w:val="both"/>
      </w:pPr>
    </w:p>
    <w:p w:rsidR="00DB2CEC" w:rsidRDefault="00DB2CEC" w:rsidP="00A14D60">
      <w:pPr>
        <w:pStyle w:val="Bodytext20"/>
        <w:shd w:val="clear" w:color="auto" w:fill="auto"/>
        <w:tabs>
          <w:tab w:val="left" w:pos="1205"/>
        </w:tabs>
        <w:spacing w:before="0" w:after="0" w:line="317" w:lineRule="exact"/>
        <w:ind w:firstLine="0"/>
        <w:jc w:val="both"/>
      </w:pPr>
    </w:p>
    <w:p w:rsidR="00A14D60" w:rsidRDefault="00A14D60" w:rsidP="00A14D60">
      <w:pPr>
        <w:pStyle w:val="Bodytext20"/>
        <w:shd w:val="clear" w:color="auto" w:fill="auto"/>
        <w:tabs>
          <w:tab w:val="left" w:pos="1205"/>
        </w:tabs>
        <w:spacing w:before="0" w:after="0" w:line="317" w:lineRule="exact"/>
        <w:ind w:left="760" w:firstLine="0"/>
        <w:jc w:val="both"/>
      </w:pPr>
    </w:p>
    <w:p w:rsidR="001D2514" w:rsidRDefault="00A14D60">
      <w:pPr>
        <w:pStyle w:val="Bodytext30"/>
        <w:numPr>
          <w:ilvl w:val="0"/>
          <w:numId w:val="4"/>
        </w:numPr>
        <w:shd w:val="clear" w:color="auto" w:fill="auto"/>
        <w:tabs>
          <w:tab w:val="left" w:pos="2798"/>
        </w:tabs>
        <w:spacing w:before="0" w:after="320" w:line="244" w:lineRule="exact"/>
        <w:ind w:left="2420"/>
        <w:jc w:val="left"/>
      </w:pPr>
      <w:r>
        <w:t>Требования к результатам обучения</w:t>
      </w:r>
    </w:p>
    <w:p w:rsidR="001D2514" w:rsidRDefault="00A14D60">
      <w:pPr>
        <w:pStyle w:val="Bodytext20"/>
        <w:numPr>
          <w:ilvl w:val="1"/>
          <w:numId w:val="4"/>
        </w:numPr>
        <w:shd w:val="clear" w:color="auto" w:fill="auto"/>
        <w:tabs>
          <w:tab w:val="left" w:pos="531"/>
        </w:tabs>
        <w:spacing w:before="0" w:after="38"/>
        <w:ind w:firstLine="0"/>
        <w:jc w:val="both"/>
      </w:pPr>
      <w:bookmarkStart w:id="7" w:name="bookmark6"/>
      <w:r>
        <w:t xml:space="preserve">Слушатели </w:t>
      </w:r>
      <w:r>
        <w:rPr>
          <w:rStyle w:val="Bodytext2105ptSmallCaps"/>
        </w:rPr>
        <w:t xml:space="preserve">в </w:t>
      </w:r>
      <w:r>
        <w:t xml:space="preserve">результате освоения Программы </w:t>
      </w:r>
      <w:r w:rsidR="00855734">
        <w:rPr>
          <w:rStyle w:val="Bodytext2105ptSmallCaps"/>
          <w:sz w:val="22"/>
          <w:szCs w:val="22"/>
        </w:rPr>
        <w:t>должны</w:t>
      </w:r>
      <w:r w:rsidRPr="00855734">
        <w:rPr>
          <w:rStyle w:val="Bodytext2105ptSmallCaps"/>
          <w:sz w:val="22"/>
          <w:szCs w:val="22"/>
        </w:rPr>
        <w:t xml:space="preserve"> </w:t>
      </w:r>
      <w:r w:rsidRPr="00855734">
        <w:t>знать:</w:t>
      </w:r>
      <w:bookmarkEnd w:id="7"/>
    </w:p>
    <w:p w:rsidR="001D2514" w:rsidRDefault="00A14D60">
      <w:pPr>
        <w:pStyle w:val="Bodytext20"/>
        <w:numPr>
          <w:ilvl w:val="0"/>
          <w:numId w:val="5"/>
        </w:numPr>
        <w:shd w:val="clear" w:color="auto" w:fill="auto"/>
        <w:tabs>
          <w:tab w:val="left" w:pos="373"/>
        </w:tabs>
        <w:spacing w:before="0" w:after="0" w:line="322" w:lineRule="exact"/>
        <w:ind w:firstLine="0"/>
        <w:jc w:val="both"/>
      </w:pPr>
      <w:r>
        <w:t>основы экологического законодательства;</w:t>
      </w:r>
    </w:p>
    <w:p w:rsidR="001D2514" w:rsidRDefault="00A14D60">
      <w:pPr>
        <w:pStyle w:val="Bodytext20"/>
        <w:numPr>
          <w:ilvl w:val="0"/>
          <w:numId w:val="5"/>
        </w:numPr>
        <w:shd w:val="clear" w:color="auto" w:fill="auto"/>
        <w:tabs>
          <w:tab w:val="left" w:pos="373"/>
        </w:tabs>
        <w:spacing w:before="0" w:after="0" w:line="322" w:lineRule="exact"/>
        <w:ind w:left="380" w:hanging="380"/>
        <w:jc w:val="both"/>
      </w:pPr>
      <w:r>
        <w:t>основы природопользования, правовые и экономические аспекты управления природопользованием;</w:t>
      </w:r>
    </w:p>
    <w:p w:rsidR="001D2514" w:rsidRDefault="00A14D60">
      <w:pPr>
        <w:pStyle w:val="Bodytext20"/>
        <w:numPr>
          <w:ilvl w:val="0"/>
          <w:numId w:val="5"/>
        </w:numPr>
        <w:shd w:val="clear" w:color="auto" w:fill="auto"/>
        <w:tabs>
          <w:tab w:val="left" w:pos="373"/>
        </w:tabs>
        <w:spacing w:before="0" w:after="0" w:line="312" w:lineRule="exact"/>
        <w:ind w:left="380" w:hanging="380"/>
        <w:jc w:val="both"/>
      </w:pPr>
      <w:r>
        <w:t>основные задачи и подходы к оценке воздействия на окружающую среду, основные методы экологического мониторинга;</w:t>
      </w:r>
    </w:p>
    <w:p w:rsidR="001D2514" w:rsidRDefault="00A14D60">
      <w:pPr>
        <w:pStyle w:val="Bodytext20"/>
        <w:numPr>
          <w:ilvl w:val="0"/>
          <w:numId w:val="5"/>
        </w:numPr>
        <w:shd w:val="clear" w:color="auto" w:fill="auto"/>
        <w:tabs>
          <w:tab w:val="left" w:pos="373"/>
        </w:tabs>
        <w:spacing w:before="0" w:after="0" w:line="312" w:lineRule="exact"/>
        <w:ind w:left="380" w:hanging="380"/>
        <w:jc w:val="both"/>
      </w:pPr>
      <w:r>
        <w:t>теоретические и методологические основы менеджмента в области обеспечения экологической безопасности;</w:t>
      </w:r>
    </w:p>
    <w:p w:rsidR="001D2514" w:rsidRDefault="00A14D60">
      <w:pPr>
        <w:pStyle w:val="Bodytext20"/>
        <w:numPr>
          <w:ilvl w:val="0"/>
          <w:numId w:val="5"/>
        </w:numPr>
        <w:shd w:val="clear" w:color="auto" w:fill="auto"/>
        <w:tabs>
          <w:tab w:val="left" w:pos="373"/>
        </w:tabs>
        <w:spacing w:before="0" w:after="0" w:line="317" w:lineRule="exact"/>
        <w:ind w:left="380" w:hanging="380"/>
        <w:jc w:val="both"/>
      </w:pPr>
      <w:r>
        <w:t>основные экологические проблемы, связанные с областью профессиональной деятельности, современные подходы к их решению, международный и российский опыт в этой области</w:t>
      </w:r>
    </w:p>
    <w:p w:rsidR="001D2514" w:rsidRDefault="00A14D60">
      <w:pPr>
        <w:pStyle w:val="Bodytext20"/>
        <w:numPr>
          <w:ilvl w:val="0"/>
          <w:numId w:val="5"/>
        </w:numPr>
        <w:shd w:val="clear" w:color="auto" w:fill="auto"/>
        <w:tabs>
          <w:tab w:val="left" w:pos="373"/>
        </w:tabs>
        <w:spacing w:before="0" w:after="0" w:line="317" w:lineRule="exact"/>
        <w:ind w:left="380" w:hanging="380"/>
        <w:jc w:val="both"/>
      </w:pPr>
      <w:r>
        <w:t>основные методы и средства обеспечения безопасности при проведении работ в области охраны окружающей среды;</w:t>
      </w:r>
    </w:p>
    <w:p w:rsidR="001D2514" w:rsidRDefault="00A14D60">
      <w:pPr>
        <w:pStyle w:val="Bodytext20"/>
        <w:numPr>
          <w:ilvl w:val="0"/>
          <w:numId w:val="5"/>
        </w:numPr>
        <w:shd w:val="clear" w:color="auto" w:fill="auto"/>
        <w:tabs>
          <w:tab w:val="left" w:pos="373"/>
        </w:tabs>
        <w:spacing w:before="0" w:after="0" w:line="317" w:lineRule="exact"/>
        <w:ind w:firstLine="0"/>
        <w:jc w:val="both"/>
      </w:pPr>
      <w:r>
        <w:t>требования к организации производственного экологического контроля;</w:t>
      </w:r>
    </w:p>
    <w:p w:rsidR="001D2514" w:rsidRDefault="00A14D60">
      <w:pPr>
        <w:pStyle w:val="Bodytext20"/>
        <w:numPr>
          <w:ilvl w:val="0"/>
          <w:numId w:val="5"/>
        </w:numPr>
        <w:shd w:val="clear" w:color="auto" w:fill="auto"/>
        <w:tabs>
          <w:tab w:val="left" w:pos="373"/>
        </w:tabs>
        <w:spacing w:before="0" w:after="0" w:line="317" w:lineRule="exact"/>
        <w:ind w:firstLine="0"/>
        <w:jc w:val="both"/>
      </w:pPr>
      <w:r>
        <w:t>перечень основных отчетных документов в области охраны окружающей среды;</w:t>
      </w:r>
    </w:p>
    <w:p w:rsidR="001D2514" w:rsidRDefault="00A14D60">
      <w:pPr>
        <w:pStyle w:val="Bodytext20"/>
        <w:numPr>
          <w:ilvl w:val="0"/>
          <w:numId w:val="5"/>
        </w:numPr>
        <w:shd w:val="clear" w:color="auto" w:fill="auto"/>
        <w:tabs>
          <w:tab w:val="left" w:pos="373"/>
          <w:tab w:val="left" w:pos="1675"/>
          <w:tab w:val="left" w:pos="3114"/>
          <w:tab w:val="left" w:pos="5030"/>
          <w:tab w:val="left" w:pos="6288"/>
          <w:tab w:val="left" w:pos="7786"/>
        </w:tabs>
        <w:spacing w:before="0" w:after="0" w:line="317" w:lineRule="exact"/>
        <w:ind w:firstLine="0"/>
        <w:jc w:val="both"/>
      </w:pPr>
      <w:r>
        <w:t>принципы</w:t>
      </w:r>
      <w:r>
        <w:tab/>
        <w:t>повышения</w:t>
      </w:r>
      <w:r>
        <w:tab/>
        <w:t>эффективности</w:t>
      </w:r>
      <w:r>
        <w:tab/>
        <w:t>системы</w:t>
      </w:r>
      <w:r>
        <w:tab/>
        <w:t>управления</w:t>
      </w:r>
      <w:r>
        <w:tab/>
        <w:t>экологической</w:t>
      </w:r>
    </w:p>
    <w:p w:rsidR="001D2514" w:rsidRDefault="00A14D60">
      <w:pPr>
        <w:pStyle w:val="Bodytext20"/>
        <w:shd w:val="clear" w:color="auto" w:fill="auto"/>
        <w:spacing w:before="0" w:after="378" w:line="317" w:lineRule="exact"/>
        <w:ind w:firstLine="380"/>
      </w:pPr>
      <w:r>
        <w:t>безопасностью.</w:t>
      </w:r>
    </w:p>
    <w:p w:rsidR="001D2514" w:rsidRDefault="00A14D60">
      <w:pPr>
        <w:pStyle w:val="Bodytext20"/>
        <w:numPr>
          <w:ilvl w:val="1"/>
          <w:numId w:val="4"/>
        </w:numPr>
        <w:shd w:val="clear" w:color="auto" w:fill="auto"/>
        <w:tabs>
          <w:tab w:val="left" w:pos="531"/>
        </w:tabs>
        <w:spacing w:before="0" w:after="100"/>
        <w:ind w:firstLine="0"/>
        <w:jc w:val="both"/>
      </w:pPr>
      <w:r>
        <w:t>Слушатели в результате освоения Программы должны уметь:</w:t>
      </w:r>
    </w:p>
    <w:p w:rsidR="001D2514" w:rsidRDefault="00A14D60">
      <w:pPr>
        <w:pStyle w:val="Bodytext20"/>
        <w:numPr>
          <w:ilvl w:val="0"/>
          <w:numId w:val="5"/>
        </w:numPr>
        <w:shd w:val="clear" w:color="auto" w:fill="auto"/>
        <w:tabs>
          <w:tab w:val="left" w:pos="373"/>
        </w:tabs>
        <w:spacing w:before="0" w:after="42"/>
        <w:ind w:firstLine="0"/>
        <w:jc w:val="both"/>
      </w:pPr>
      <w:r>
        <w:t>применять требования законодательства в практической деятельности;</w:t>
      </w:r>
    </w:p>
    <w:p w:rsidR="001D2514" w:rsidRDefault="00A14D60">
      <w:pPr>
        <w:pStyle w:val="Bodytext20"/>
        <w:numPr>
          <w:ilvl w:val="0"/>
          <w:numId w:val="5"/>
        </w:numPr>
        <w:shd w:val="clear" w:color="auto" w:fill="auto"/>
        <w:tabs>
          <w:tab w:val="left" w:pos="373"/>
        </w:tabs>
        <w:spacing w:before="0" w:after="0" w:line="317" w:lineRule="exact"/>
        <w:ind w:left="380" w:hanging="380"/>
        <w:jc w:val="both"/>
      </w:pPr>
      <w:r>
        <w:t>выбирать адекватные задачи и подходы к оценке воздействия на окружающую среду, основные методы экологического мониторинга для их применения в деятельности организации;</w:t>
      </w:r>
    </w:p>
    <w:p w:rsidR="001D2514" w:rsidRDefault="00A14D60">
      <w:pPr>
        <w:pStyle w:val="Bodytext20"/>
        <w:numPr>
          <w:ilvl w:val="0"/>
          <w:numId w:val="5"/>
        </w:numPr>
        <w:shd w:val="clear" w:color="auto" w:fill="auto"/>
        <w:tabs>
          <w:tab w:val="left" w:pos="373"/>
          <w:tab w:val="left" w:pos="1702"/>
          <w:tab w:val="left" w:pos="3110"/>
          <w:tab w:val="left" w:pos="5030"/>
          <w:tab w:val="left" w:pos="7786"/>
        </w:tabs>
        <w:spacing w:before="0" w:after="0" w:line="312" w:lineRule="exact"/>
        <w:ind w:firstLine="0"/>
        <w:jc w:val="both"/>
      </w:pPr>
      <w:r>
        <w:t>определять</w:t>
      </w:r>
      <w:r>
        <w:tab/>
        <w:t>основные</w:t>
      </w:r>
      <w:r>
        <w:tab/>
        <w:t>экологические</w:t>
      </w:r>
      <w:r>
        <w:tab/>
        <w:t>проблемы, связанные</w:t>
      </w:r>
      <w:r>
        <w:tab/>
        <w:t>с областью</w:t>
      </w:r>
    </w:p>
    <w:p w:rsidR="001D2514" w:rsidRDefault="00A14D60">
      <w:pPr>
        <w:pStyle w:val="Bodytext20"/>
        <w:shd w:val="clear" w:color="auto" w:fill="auto"/>
        <w:spacing w:before="0" w:after="0" w:line="312" w:lineRule="exact"/>
        <w:ind w:firstLine="380"/>
      </w:pPr>
      <w:r>
        <w:t>профессиональной деятельности, и применять современные подходы для их решения</w:t>
      </w:r>
    </w:p>
    <w:p w:rsidR="001D2514" w:rsidRDefault="00A14D60">
      <w:pPr>
        <w:pStyle w:val="Bodytext20"/>
        <w:numPr>
          <w:ilvl w:val="0"/>
          <w:numId w:val="5"/>
        </w:numPr>
        <w:shd w:val="clear" w:color="auto" w:fill="auto"/>
        <w:tabs>
          <w:tab w:val="left" w:pos="373"/>
        </w:tabs>
        <w:spacing w:before="0" w:after="30"/>
        <w:ind w:firstLine="0"/>
        <w:jc w:val="both"/>
      </w:pPr>
      <w:r>
        <w:t>вести учет и отчетность воздействия на окружающую среду;</w:t>
      </w:r>
    </w:p>
    <w:p w:rsidR="001D2514" w:rsidRDefault="00A14D60">
      <w:pPr>
        <w:pStyle w:val="Bodytext20"/>
        <w:numPr>
          <w:ilvl w:val="0"/>
          <w:numId w:val="5"/>
        </w:numPr>
        <w:shd w:val="clear" w:color="auto" w:fill="auto"/>
        <w:tabs>
          <w:tab w:val="left" w:pos="373"/>
        </w:tabs>
        <w:spacing w:before="0" w:after="0" w:line="331" w:lineRule="exact"/>
        <w:ind w:firstLine="0"/>
        <w:jc w:val="both"/>
      </w:pPr>
      <w:r>
        <w:t xml:space="preserve">категорировать объекты, оказывающие </w:t>
      </w:r>
      <w:proofErr w:type="gramStart"/>
      <w:r>
        <w:t>негативное</w:t>
      </w:r>
      <w:proofErr w:type="gramEnd"/>
      <w:r>
        <w:t xml:space="preserve"> воздействия на окружающую среду;</w:t>
      </w:r>
    </w:p>
    <w:p w:rsidR="001D2514" w:rsidRDefault="00A14D60">
      <w:pPr>
        <w:pStyle w:val="Bodytext20"/>
        <w:numPr>
          <w:ilvl w:val="0"/>
          <w:numId w:val="5"/>
        </w:numPr>
        <w:shd w:val="clear" w:color="auto" w:fill="auto"/>
        <w:tabs>
          <w:tab w:val="left" w:pos="373"/>
        </w:tabs>
        <w:spacing w:before="0" w:after="0" w:line="331" w:lineRule="exact"/>
        <w:ind w:firstLine="0"/>
        <w:jc w:val="both"/>
      </w:pPr>
      <w:r>
        <w:t>оценивать воздействие производственной деятельности на окружающую среду;</w:t>
      </w:r>
    </w:p>
    <w:p w:rsidR="001D2514" w:rsidRDefault="00A14D60">
      <w:pPr>
        <w:pStyle w:val="Bodytext20"/>
        <w:numPr>
          <w:ilvl w:val="0"/>
          <w:numId w:val="5"/>
        </w:numPr>
        <w:shd w:val="clear" w:color="auto" w:fill="auto"/>
        <w:tabs>
          <w:tab w:val="left" w:pos="373"/>
        </w:tabs>
        <w:spacing w:before="0" w:after="332" w:line="331" w:lineRule="exact"/>
        <w:ind w:firstLine="0"/>
        <w:jc w:val="both"/>
      </w:pPr>
      <w:r>
        <w:t>организовывать производственный экологический контроль.</w:t>
      </w:r>
    </w:p>
    <w:p w:rsidR="001D2514" w:rsidRDefault="00A14D60">
      <w:pPr>
        <w:pStyle w:val="Bodytext20"/>
        <w:numPr>
          <w:ilvl w:val="0"/>
          <w:numId w:val="6"/>
        </w:numPr>
        <w:shd w:val="clear" w:color="auto" w:fill="auto"/>
        <w:tabs>
          <w:tab w:val="left" w:pos="869"/>
        </w:tabs>
        <w:spacing w:before="0" w:after="0" w:line="317" w:lineRule="exact"/>
        <w:ind w:firstLine="380"/>
        <w:jc w:val="both"/>
      </w:pPr>
      <w:r>
        <w:t>Слушатель, освоивший Программу, должен обладать профессиональными компетенциями:</w:t>
      </w:r>
    </w:p>
    <w:p w:rsidR="001D2514" w:rsidRDefault="00A14D60">
      <w:pPr>
        <w:pStyle w:val="Bodytext20"/>
        <w:shd w:val="clear" w:color="auto" w:fill="auto"/>
        <w:spacing w:before="0" w:after="0" w:line="317" w:lineRule="exact"/>
        <w:ind w:firstLine="0"/>
        <w:jc w:val="both"/>
      </w:pPr>
      <w:r>
        <w:t xml:space="preserve">ПК 1. Способность использовать знания требований охраны труда </w:t>
      </w:r>
      <w:proofErr w:type="gramStart"/>
      <w:r>
        <w:t>при</w:t>
      </w:r>
      <w:proofErr w:type="gramEnd"/>
      <w:r>
        <w:t xml:space="preserve"> </w:t>
      </w:r>
      <w:proofErr w:type="gramStart"/>
      <w:r>
        <w:t>проведения</w:t>
      </w:r>
      <w:proofErr w:type="gramEnd"/>
      <w:r>
        <w:t xml:space="preserve"> работе в области охраны окружающей среды;</w:t>
      </w:r>
    </w:p>
    <w:p w:rsidR="001D2514" w:rsidRDefault="00A14D60">
      <w:pPr>
        <w:pStyle w:val="Bodytext20"/>
        <w:shd w:val="clear" w:color="auto" w:fill="auto"/>
        <w:spacing w:before="0" w:after="0" w:line="317" w:lineRule="exact"/>
        <w:ind w:firstLine="0"/>
        <w:jc w:val="both"/>
      </w:pPr>
      <w:r>
        <w:t>ПК 2. Способность использовать знания требований охраны труда при применении оборудования и инвентаря;</w:t>
      </w:r>
    </w:p>
    <w:p w:rsidR="001D2514" w:rsidRDefault="00A14D60">
      <w:pPr>
        <w:pStyle w:val="Bodytext20"/>
        <w:shd w:val="clear" w:color="auto" w:fill="auto"/>
        <w:spacing w:before="0" w:after="0" w:line="317" w:lineRule="exact"/>
        <w:ind w:firstLine="0"/>
        <w:jc w:val="both"/>
      </w:pPr>
      <w:r>
        <w:t xml:space="preserve">ПК 3. Способность использовать знания требований охраны труда при применении оборудования, приборов, механизмов, оказании первой помощи пострадавшим, применение соответствующих </w:t>
      </w:r>
      <w:proofErr w:type="gramStart"/>
      <w:r>
        <w:t>СИЗ</w:t>
      </w:r>
      <w:proofErr w:type="gramEnd"/>
      <w:r>
        <w:t>, их осмотром до и после использования;</w:t>
      </w:r>
    </w:p>
    <w:p w:rsidR="001D2514" w:rsidRDefault="00A14D60">
      <w:pPr>
        <w:pStyle w:val="Bodytext20"/>
        <w:shd w:val="clear" w:color="auto" w:fill="auto"/>
        <w:spacing w:before="0" w:after="0" w:line="317" w:lineRule="exact"/>
        <w:ind w:firstLine="0"/>
        <w:jc w:val="both"/>
      </w:pPr>
      <w:r>
        <w:t>ПК 4. Способность использовать методы и средства предупреждения несчастных случаев и профессиональных заболеваний;</w:t>
      </w:r>
    </w:p>
    <w:p w:rsidR="001D2514" w:rsidRDefault="00A14D60">
      <w:pPr>
        <w:pStyle w:val="Bodytext20"/>
        <w:shd w:val="clear" w:color="auto" w:fill="auto"/>
        <w:spacing w:before="0" w:after="0" w:line="317" w:lineRule="exact"/>
        <w:ind w:firstLine="0"/>
        <w:jc w:val="both"/>
      </w:pPr>
      <w:r>
        <w:t>ПК 5. Способность использовать знания по основам техники эвакуации и спасения.</w:t>
      </w:r>
    </w:p>
    <w:p w:rsidR="00DB2CEC" w:rsidRDefault="00DB2CEC">
      <w:pPr>
        <w:pStyle w:val="Bodytext20"/>
        <w:shd w:val="clear" w:color="auto" w:fill="auto"/>
        <w:spacing w:before="0" w:after="573"/>
        <w:ind w:left="7900" w:firstLine="0"/>
      </w:pPr>
    </w:p>
    <w:p w:rsidR="001D2514" w:rsidRDefault="00A14D60">
      <w:pPr>
        <w:pStyle w:val="Bodytext20"/>
        <w:shd w:val="clear" w:color="auto" w:fill="auto"/>
        <w:spacing w:before="0" w:after="573"/>
        <w:ind w:left="7900" w:firstLine="0"/>
      </w:pPr>
      <w:r>
        <w:lastRenderedPageBreak/>
        <w:t>Приложение 1</w:t>
      </w:r>
    </w:p>
    <w:p w:rsidR="001D2514" w:rsidRDefault="00A14D60">
      <w:pPr>
        <w:pStyle w:val="Bodytext30"/>
        <w:shd w:val="clear" w:color="auto" w:fill="auto"/>
        <w:spacing w:before="0" w:after="329" w:line="302" w:lineRule="exact"/>
        <w:ind w:left="440"/>
      </w:pPr>
      <w:bookmarkStart w:id="8" w:name="bookmark7"/>
      <w:r>
        <w:t>УЧЕБНЫЙ ПЛАН И КАЛЕНДАРНЫЙ УЧЕБНЫЙ ГРАФИК</w:t>
      </w:r>
      <w:r>
        <w:br/>
        <w:t>дополнительной профессиональной программы повышения квалификации:</w:t>
      </w:r>
      <w:r>
        <w:br/>
        <w:t>«Обеспечение экологической безопасности руководителями и специалистами</w:t>
      </w:r>
      <w:r>
        <w:br/>
        <w:t>общехозяйственных систем управления»</w:t>
      </w:r>
      <w:bookmarkEnd w:id="8"/>
    </w:p>
    <w:p w:rsidR="001D2514" w:rsidRDefault="00A14D60">
      <w:pPr>
        <w:pStyle w:val="Bodytext20"/>
        <w:shd w:val="clear" w:color="auto" w:fill="auto"/>
        <w:spacing w:before="0" w:after="0" w:line="317" w:lineRule="exact"/>
        <w:ind w:right="460" w:firstLine="540"/>
        <w:jc w:val="both"/>
      </w:pPr>
      <w:r>
        <w:rPr>
          <w:rStyle w:val="Bodytext2Bold"/>
        </w:rPr>
        <w:t xml:space="preserve">Цель </w:t>
      </w:r>
      <w:r>
        <w:t>- получение слушателями необходимых знаний в сфере обеспечения экологической безопасности, организации предупреждения вреда от деятельности, способной оказывать негативное воздействие на окружающую среду</w:t>
      </w:r>
    </w:p>
    <w:p w:rsidR="001D2514" w:rsidRDefault="00A14D60">
      <w:pPr>
        <w:pStyle w:val="Bodytext20"/>
        <w:shd w:val="clear" w:color="auto" w:fill="auto"/>
        <w:spacing w:before="0" w:after="0" w:line="317" w:lineRule="exact"/>
        <w:ind w:right="460" w:firstLine="540"/>
        <w:jc w:val="both"/>
      </w:pPr>
      <w:r>
        <w:rPr>
          <w:rStyle w:val="Bodytext2Bold"/>
        </w:rPr>
        <w:t xml:space="preserve">Категория слушателей </w:t>
      </w:r>
      <w:r>
        <w:t>- руководители, специалисты общехозяйственных систем управления, ответственные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w:t>
      </w:r>
    </w:p>
    <w:p w:rsidR="001D2514" w:rsidRDefault="00A14D60">
      <w:pPr>
        <w:pStyle w:val="Bodytext20"/>
        <w:shd w:val="clear" w:color="auto" w:fill="auto"/>
        <w:spacing w:before="0" w:after="0" w:line="317" w:lineRule="exact"/>
        <w:ind w:firstLine="540"/>
        <w:jc w:val="both"/>
      </w:pPr>
      <w:r>
        <w:rPr>
          <w:rStyle w:val="Bodytext2Bold"/>
        </w:rPr>
        <w:t xml:space="preserve">Период обучения </w:t>
      </w:r>
      <w:r>
        <w:t xml:space="preserve">- </w:t>
      </w:r>
      <w:r w:rsidR="007A31A1">
        <w:t>512</w:t>
      </w:r>
      <w:r w:rsidR="00144CBA">
        <w:t xml:space="preserve"> академических часов</w:t>
      </w:r>
      <w:r>
        <w:t>.</w:t>
      </w:r>
    </w:p>
    <w:p w:rsidR="001D2514" w:rsidRDefault="00A14D60">
      <w:pPr>
        <w:pStyle w:val="Bodytext20"/>
        <w:shd w:val="clear" w:color="auto" w:fill="auto"/>
        <w:spacing w:before="0" w:after="398" w:line="317" w:lineRule="exact"/>
        <w:ind w:firstLine="540"/>
        <w:jc w:val="both"/>
      </w:pPr>
      <w:r>
        <w:rPr>
          <w:rStyle w:val="Bodytext2Bold"/>
        </w:rPr>
        <w:t xml:space="preserve">Форма обучения </w:t>
      </w:r>
      <w:r>
        <w:t>- заочная с применением электронного обучения.</w:t>
      </w:r>
    </w:p>
    <w:p w:rsidR="001D2514" w:rsidRDefault="00A14D60">
      <w:pPr>
        <w:pStyle w:val="Heading10"/>
        <w:keepNext/>
        <w:keepLines/>
        <w:shd w:val="clear" w:color="auto" w:fill="auto"/>
        <w:spacing w:line="244" w:lineRule="exact"/>
        <w:ind w:left="440"/>
      </w:pPr>
      <w:bookmarkStart w:id="9" w:name="bookmark8"/>
      <w:r>
        <w:t>УЧЕБНЫЙ ПЛАН</w:t>
      </w:r>
      <w:bookmarkEnd w:id="9"/>
    </w:p>
    <w:tbl>
      <w:tblPr>
        <w:tblOverlap w:val="never"/>
        <w:tblW w:w="0" w:type="auto"/>
        <w:jc w:val="center"/>
        <w:tblLayout w:type="fixed"/>
        <w:tblCellMar>
          <w:left w:w="10" w:type="dxa"/>
          <w:right w:w="10" w:type="dxa"/>
        </w:tblCellMar>
        <w:tblLook w:val="0000"/>
      </w:tblPr>
      <w:tblGrid>
        <w:gridCol w:w="562"/>
        <w:gridCol w:w="2981"/>
        <w:gridCol w:w="850"/>
        <w:gridCol w:w="994"/>
        <w:gridCol w:w="1699"/>
        <w:gridCol w:w="1138"/>
        <w:gridCol w:w="1594"/>
      </w:tblGrid>
      <w:tr w:rsidR="001D2514">
        <w:trPr>
          <w:trHeight w:hRule="exact" w:val="288"/>
          <w:jc w:val="center"/>
        </w:trPr>
        <w:tc>
          <w:tcPr>
            <w:tcW w:w="562" w:type="dxa"/>
            <w:vMerge w:val="restart"/>
            <w:tcBorders>
              <w:top w:val="single" w:sz="4" w:space="0" w:color="auto"/>
              <w:left w:val="single" w:sz="4" w:space="0" w:color="auto"/>
            </w:tcBorders>
            <w:shd w:val="clear" w:color="auto" w:fill="FFFFFF"/>
            <w:vAlign w:val="center"/>
          </w:tcPr>
          <w:p w:rsidR="001D2514" w:rsidRDefault="00A14D60">
            <w:pPr>
              <w:pStyle w:val="Bodytext20"/>
              <w:framePr w:w="9816" w:wrap="notBeside" w:vAnchor="text" w:hAnchor="text" w:xAlign="center" w:y="1"/>
              <w:shd w:val="clear" w:color="auto" w:fill="auto"/>
              <w:spacing w:before="0" w:after="0"/>
              <w:ind w:left="220" w:firstLine="0"/>
            </w:pPr>
            <w:r>
              <w:rPr>
                <w:rStyle w:val="Bodytext22"/>
              </w:rPr>
              <w:t>№</w:t>
            </w:r>
          </w:p>
          <w:p w:rsidR="001D2514" w:rsidRDefault="00A14D60">
            <w:pPr>
              <w:pStyle w:val="Bodytext20"/>
              <w:framePr w:w="9816" w:wrap="notBeside" w:vAnchor="text" w:hAnchor="text" w:xAlign="center" w:y="1"/>
              <w:shd w:val="clear" w:color="auto" w:fill="auto"/>
              <w:spacing w:before="0" w:after="0"/>
              <w:ind w:left="220" w:firstLine="0"/>
            </w:pPr>
            <w:proofErr w:type="spellStart"/>
            <w:proofErr w:type="gramStart"/>
            <w:r>
              <w:rPr>
                <w:rStyle w:val="Bodytext22"/>
              </w:rPr>
              <w:t>п</w:t>
            </w:r>
            <w:proofErr w:type="spellEnd"/>
            <w:proofErr w:type="gramEnd"/>
            <w:r>
              <w:rPr>
                <w:rStyle w:val="Bodytext22"/>
              </w:rPr>
              <w:t>/</w:t>
            </w:r>
            <w:proofErr w:type="spellStart"/>
            <w:r>
              <w:rPr>
                <w:rStyle w:val="Bodytext22"/>
              </w:rPr>
              <w:t>п</w:t>
            </w:r>
            <w:proofErr w:type="spellEnd"/>
          </w:p>
        </w:tc>
        <w:tc>
          <w:tcPr>
            <w:tcW w:w="2981" w:type="dxa"/>
            <w:vMerge w:val="restart"/>
            <w:tcBorders>
              <w:top w:val="single" w:sz="4" w:space="0" w:color="auto"/>
              <w:left w:val="single" w:sz="4" w:space="0" w:color="auto"/>
            </w:tcBorders>
            <w:shd w:val="clear" w:color="auto" w:fill="FFFFFF"/>
            <w:vAlign w:val="center"/>
          </w:tcPr>
          <w:p w:rsidR="001D2514" w:rsidRDefault="00A14D60">
            <w:pPr>
              <w:pStyle w:val="Bodytext20"/>
              <w:framePr w:w="9816" w:wrap="notBeside" w:vAnchor="text" w:hAnchor="text" w:xAlign="center" w:y="1"/>
              <w:shd w:val="clear" w:color="auto" w:fill="auto"/>
              <w:spacing w:before="0" w:after="0" w:line="274" w:lineRule="exact"/>
              <w:ind w:right="20" w:firstLine="0"/>
              <w:jc w:val="center"/>
            </w:pPr>
            <w:r>
              <w:rPr>
                <w:rStyle w:val="Bodytext22"/>
              </w:rPr>
              <w:t>Наименование компонентов программы</w:t>
            </w:r>
          </w:p>
        </w:tc>
        <w:tc>
          <w:tcPr>
            <w:tcW w:w="4681" w:type="dxa"/>
            <w:gridSpan w:val="4"/>
            <w:tcBorders>
              <w:top w:val="single" w:sz="4" w:space="0" w:color="auto"/>
              <w:left w:val="single" w:sz="4" w:space="0" w:color="auto"/>
            </w:tcBorders>
            <w:shd w:val="clear" w:color="auto" w:fill="FFFFFF"/>
            <w:vAlign w:val="bottom"/>
          </w:tcPr>
          <w:p w:rsidR="001D2514" w:rsidRDefault="00A14D60">
            <w:pPr>
              <w:pStyle w:val="Bodytext20"/>
              <w:framePr w:w="9816" w:wrap="notBeside" w:vAnchor="text" w:hAnchor="text" w:xAlign="center" w:y="1"/>
              <w:shd w:val="clear" w:color="auto" w:fill="auto"/>
              <w:spacing w:before="0" w:after="0"/>
              <w:ind w:left="20" w:firstLine="0"/>
              <w:jc w:val="center"/>
            </w:pPr>
            <w:r>
              <w:rPr>
                <w:rStyle w:val="Bodytext22"/>
              </w:rPr>
              <w:t xml:space="preserve">Трудоемкость, </w:t>
            </w:r>
            <w:proofErr w:type="spellStart"/>
            <w:r>
              <w:rPr>
                <w:rStyle w:val="Bodytext22"/>
              </w:rPr>
              <w:t>ак.ч</w:t>
            </w:r>
            <w:proofErr w:type="spellEnd"/>
            <w:r>
              <w:rPr>
                <w:rStyle w:val="Bodytext22"/>
              </w:rPr>
              <w:t>.</w:t>
            </w:r>
          </w:p>
        </w:tc>
        <w:tc>
          <w:tcPr>
            <w:tcW w:w="1594" w:type="dxa"/>
            <w:vMerge w:val="restart"/>
            <w:tcBorders>
              <w:top w:val="single" w:sz="4" w:space="0" w:color="auto"/>
              <w:left w:val="single" w:sz="4" w:space="0" w:color="auto"/>
              <w:right w:val="single" w:sz="4" w:space="0" w:color="auto"/>
            </w:tcBorders>
            <w:shd w:val="clear" w:color="auto" w:fill="FFFFFF"/>
            <w:vAlign w:val="center"/>
          </w:tcPr>
          <w:p w:rsidR="001D2514" w:rsidRDefault="00A14D60">
            <w:pPr>
              <w:pStyle w:val="Bodytext20"/>
              <w:framePr w:w="9816" w:wrap="notBeside" w:vAnchor="text" w:hAnchor="text" w:xAlign="center" w:y="1"/>
              <w:shd w:val="clear" w:color="auto" w:fill="auto"/>
              <w:spacing w:before="0" w:after="0"/>
              <w:ind w:firstLine="0"/>
              <w:jc w:val="center"/>
            </w:pPr>
            <w:r>
              <w:rPr>
                <w:rStyle w:val="Bodytext22"/>
              </w:rPr>
              <w:t>Форма</w:t>
            </w:r>
          </w:p>
          <w:p w:rsidR="001D2514" w:rsidRDefault="00A14D60">
            <w:pPr>
              <w:pStyle w:val="Bodytext20"/>
              <w:framePr w:w="9816" w:wrap="notBeside" w:vAnchor="text" w:hAnchor="text" w:xAlign="center" w:y="1"/>
              <w:shd w:val="clear" w:color="auto" w:fill="auto"/>
              <w:spacing w:before="0" w:after="0"/>
              <w:ind w:firstLine="0"/>
              <w:jc w:val="center"/>
            </w:pPr>
            <w:r>
              <w:rPr>
                <w:rStyle w:val="Bodytext22"/>
              </w:rPr>
              <w:t>контроля</w:t>
            </w:r>
          </w:p>
        </w:tc>
      </w:tr>
      <w:tr w:rsidR="001D2514">
        <w:trPr>
          <w:trHeight w:hRule="exact" w:val="475"/>
          <w:jc w:val="center"/>
        </w:trPr>
        <w:tc>
          <w:tcPr>
            <w:tcW w:w="562" w:type="dxa"/>
            <w:vMerge/>
            <w:tcBorders>
              <w:left w:val="single" w:sz="4" w:space="0" w:color="auto"/>
            </w:tcBorders>
            <w:shd w:val="clear" w:color="auto" w:fill="FFFFFF"/>
            <w:vAlign w:val="center"/>
          </w:tcPr>
          <w:p w:rsidR="001D2514" w:rsidRDefault="001D2514">
            <w:pPr>
              <w:framePr w:w="9816" w:wrap="notBeside" w:vAnchor="text" w:hAnchor="text" w:xAlign="center" w:y="1"/>
            </w:pPr>
          </w:p>
        </w:tc>
        <w:tc>
          <w:tcPr>
            <w:tcW w:w="2981" w:type="dxa"/>
            <w:vMerge/>
            <w:tcBorders>
              <w:left w:val="single" w:sz="4" w:space="0" w:color="auto"/>
            </w:tcBorders>
            <w:shd w:val="clear" w:color="auto" w:fill="FFFFFF"/>
            <w:vAlign w:val="center"/>
          </w:tcPr>
          <w:p w:rsidR="001D2514" w:rsidRDefault="001D2514">
            <w:pPr>
              <w:framePr w:w="9816" w:wrap="notBeside" w:vAnchor="text" w:hAnchor="text" w:xAlign="center" w:y="1"/>
            </w:pPr>
          </w:p>
        </w:tc>
        <w:tc>
          <w:tcPr>
            <w:tcW w:w="850" w:type="dxa"/>
            <w:tcBorders>
              <w:top w:val="single" w:sz="4" w:space="0" w:color="auto"/>
              <w:left w:val="single" w:sz="4" w:space="0" w:color="auto"/>
            </w:tcBorders>
            <w:shd w:val="clear" w:color="auto" w:fill="FFFFFF"/>
            <w:vAlign w:val="center"/>
          </w:tcPr>
          <w:p w:rsidR="001D2514" w:rsidRDefault="00A14D60">
            <w:pPr>
              <w:pStyle w:val="Bodytext20"/>
              <w:framePr w:w="9816" w:wrap="notBeside" w:vAnchor="text" w:hAnchor="text" w:xAlign="center" w:y="1"/>
              <w:shd w:val="clear" w:color="auto" w:fill="auto"/>
              <w:spacing w:before="0" w:after="0" w:line="210" w:lineRule="exact"/>
              <w:ind w:left="180" w:firstLine="0"/>
            </w:pPr>
            <w:r>
              <w:rPr>
                <w:rStyle w:val="Bodytext295pt"/>
              </w:rPr>
              <w:t>Всего</w:t>
            </w:r>
          </w:p>
        </w:tc>
        <w:tc>
          <w:tcPr>
            <w:tcW w:w="994" w:type="dxa"/>
            <w:tcBorders>
              <w:top w:val="single" w:sz="4" w:space="0" w:color="auto"/>
              <w:left w:val="single" w:sz="4" w:space="0" w:color="auto"/>
            </w:tcBorders>
            <w:shd w:val="clear" w:color="auto" w:fill="FFFFFF"/>
            <w:vAlign w:val="center"/>
          </w:tcPr>
          <w:p w:rsidR="001D2514" w:rsidRDefault="00A14D60">
            <w:pPr>
              <w:pStyle w:val="Bodytext20"/>
              <w:framePr w:w="9816" w:wrap="notBeside" w:vAnchor="text" w:hAnchor="text" w:xAlign="center" w:y="1"/>
              <w:shd w:val="clear" w:color="auto" w:fill="auto"/>
              <w:spacing w:before="0" w:after="0" w:line="210" w:lineRule="exact"/>
              <w:ind w:left="180" w:firstLine="0"/>
            </w:pPr>
            <w:r>
              <w:rPr>
                <w:rStyle w:val="Bodytext295pt"/>
              </w:rPr>
              <w:t>Лекции</w:t>
            </w:r>
          </w:p>
        </w:tc>
        <w:tc>
          <w:tcPr>
            <w:tcW w:w="1699" w:type="dxa"/>
            <w:tcBorders>
              <w:top w:val="single" w:sz="4" w:space="0" w:color="auto"/>
              <w:left w:val="single" w:sz="4" w:space="0" w:color="auto"/>
            </w:tcBorders>
            <w:shd w:val="clear" w:color="auto" w:fill="FFFFFF"/>
          </w:tcPr>
          <w:p w:rsidR="001D2514" w:rsidRDefault="00A14D60">
            <w:pPr>
              <w:pStyle w:val="Bodytext20"/>
              <w:framePr w:w="9816" w:wrap="notBeside" w:vAnchor="text" w:hAnchor="text" w:xAlign="center" w:y="1"/>
              <w:shd w:val="clear" w:color="auto" w:fill="auto"/>
              <w:spacing w:before="0" w:after="0" w:line="210" w:lineRule="exact"/>
              <w:ind w:firstLine="0"/>
            </w:pPr>
            <w:r>
              <w:rPr>
                <w:rStyle w:val="Bodytext295pt"/>
              </w:rPr>
              <w:t>Самостоятельная</w:t>
            </w:r>
          </w:p>
          <w:p w:rsidR="001D2514" w:rsidRDefault="00A14D60">
            <w:pPr>
              <w:pStyle w:val="Bodytext20"/>
              <w:framePr w:w="9816" w:wrap="notBeside" w:vAnchor="text" w:hAnchor="text" w:xAlign="center" w:y="1"/>
              <w:shd w:val="clear" w:color="auto" w:fill="auto"/>
              <w:spacing w:before="0" w:after="0" w:line="210" w:lineRule="exact"/>
              <w:ind w:firstLine="0"/>
              <w:jc w:val="center"/>
            </w:pPr>
            <w:r>
              <w:rPr>
                <w:rStyle w:val="Bodytext295pt"/>
              </w:rPr>
              <w:t>подготовка</w:t>
            </w:r>
          </w:p>
        </w:tc>
        <w:tc>
          <w:tcPr>
            <w:tcW w:w="1138" w:type="dxa"/>
            <w:tcBorders>
              <w:top w:val="single" w:sz="4" w:space="0" w:color="auto"/>
              <w:left w:val="single" w:sz="4" w:space="0" w:color="auto"/>
            </w:tcBorders>
            <w:shd w:val="clear" w:color="auto" w:fill="FFFFFF"/>
            <w:vAlign w:val="center"/>
          </w:tcPr>
          <w:p w:rsidR="001D2514" w:rsidRDefault="00A14D60">
            <w:pPr>
              <w:pStyle w:val="Bodytext20"/>
              <w:framePr w:w="9816" w:wrap="notBeside" w:vAnchor="text" w:hAnchor="text" w:xAlign="center" w:y="1"/>
              <w:shd w:val="clear" w:color="auto" w:fill="auto"/>
              <w:spacing w:before="0" w:after="0" w:line="210" w:lineRule="exact"/>
              <w:ind w:left="160" w:firstLine="0"/>
            </w:pPr>
            <w:r>
              <w:rPr>
                <w:rStyle w:val="Bodytext295pt"/>
              </w:rPr>
              <w:t>Контроль</w:t>
            </w:r>
          </w:p>
        </w:tc>
        <w:tc>
          <w:tcPr>
            <w:tcW w:w="1594" w:type="dxa"/>
            <w:vMerge/>
            <w:tcBorders>
              <w:left w:val="single" w:sz="4" w:space="0" w:color="auto"/>
              <w:right w:val="single" w:sz="4" w:space="0" w:color="auto"/>
            </w:tcBorders>
            <w:shd w:val="clear" w:color="auto" w:fill="FFFFFF"/>
            <w:vAlign w:val="center"/>
          </w:tcPr>
          <w:p w:rsidR="001D2514" w:rsidRDefault="001D2514">
            <w:pPr>
              <w:framePr w:w="9816" w:wrap="notBeside" w:vAnchor="text" w:hAnchor="text" w:xAlign="center" w:y="1"/>
            </w:pPr>
          </w:p>
        </w:tc>
      </w:tr>
      <w:tr w:rsidR="001D2514">
        <w:trPr>
          <w:trHeight w:hRule="exact" w:val="1387"/>
          <w:jc w:val="center"/>
        </w:trPr>
        <w:tc>
          <w:tcPr>
            <w:tcW w:w="562" w:type="dxa"/>
            <w:tcBorders>
              <w:top w:val="single" w:sz="4" w:space="0" w:color="auto"/>
              <w:left w:val="single" w:sz="4" w:space="0" w:color="auto"/>
            </w:tcBorders>
            <w:shd w:val="clear" w:color="auto" w:fill="FFFFFF"/>
            <w:vAlign w:val="center"/>
          </w:tcPr>
          <w:p w:rsidR="001D2514" w:rsidRDefault="00A14D60">
            <w:pPr>
              <w:pStyle w:val="Bodytext20"/>
              <w:framePr w:w="9816" w:wrap="notBeside" w:vAnchor="text" w:hAnchor="text" w:xAlign="center" w:y="1"/>
              <w:shd w:val="clear" w:color="auto" w:fill="auto"/>
              <w:spacing w:before="0" w:after="0"/>
              <w:ind w:left="260" w:firstLine="0"/>
            </w:pPr>
            <w:r>
              <w:rPr>
                <w:rStyle w:val="Bodytext22"/>
              </w:rPr>
              <w:t>1</w:t>
            </w:r>
          </w:p>
        </w:tc>
        <w:tc>
          <w:tcPr>
            <w:tcW w:w="2981" w:type="dxa"/>
            <w:tcBorders>
              <w:top w:val="single" w:sz="4" w:space="0" w:color="auto"/>
              <w:left w:val="single" w:sz="4" w:space="0" w:color="auto"/>
            </w:tcBorders>
            <w:shd w:val="clear" w:color="auto" w:fill="FFFFFF"/>
            <w:vAlign w:val="bottom"/>
          </w:tcPr>
          <w:p w:rsidR="001D2514" w:rsidRDefault="00A14D60">
            <w:pPr>
              <w:pStyle w:val="Bodytext20"/>
              <w:framePr w:w="9816" w:wrap="notBeside" w:vAnchor="text" w:hAnchor="text" w:xAlign="center" w:y="1"/>
              <w:shd w:val="clear" w:color="auto" w:fill="auto"/>
              <w:spacing w:before="0" w:after="0" w:line="274" w:lineRule="exact"/>
              <w:ind w:firstLine="0"/>
            </w:pPr>
            <w:r>
              <w:rPr>
                <w:rStyle w:val="Bodytext2Bold0"/>
              </w:rPr>
              <w:t>Раздел 1.</w:t>
            </w:r>
          </w:p>
          <w:p w:rsidR="001D2514" w:rsidRDefault="00A14D60">
            <w:pPr>
              <w:pStyle w:val="Bodytext20"/>
              <w:framePr w:w="9816" w:wrap="notBeside" w:vAnchor="text" w:hAnchor="text" w:xAlign="center" w:y="1"/>
              <w:shd w:val="clear" w:color="auto" w:fill="auto"/>
              <w:spacing w:before="0" w:after="0" w:line="274" w:lineRule="exact"/>
              <w:ind w:firstLine="0"/>
            </w:pPr>
            <w:r>
              <w:rPr>
                <w:rStyle w:val="Bodytext2Bold0"/>
              </w:rPr>
              <w:t>Законодательная база в сфере охраны окружающей среды в Российской Федерации</w:t>
            </w:r>
          </w:p>
        </w:tc>
        <w:tc>
          <w:tcPr>
            <w:tcW w:w="850" w:type="dxa"/>
            <w:tcBorders>
              <w:top w:val="single" w:sz="4" w:space="0" w:color="auto"/>
              <w:left w:val="single" w:sz="4" w:space="0" w:color="auto"/>
            </w:tcBorders>
            <w:shd w:val="clear" w:color="auto" w:fill="FFFFFF"/>
            <w:vAlign w:val="center"/>
          </w:tcPr>
          <w:p w:rsidR="001D2514" w:rsidRDefault="00603A3F">
            <w:pPr>
              <w:pStyle w:val="Bodytext20"/>
              <w:framePr w:w="9816" w:wrap="notBeside" w:vAnchor="text" w:hAnchor="text" w:xAlign="center" w:y="1"/>
              <w:shd w:val="clear" w:color="auto" w:fill="auto"/>
              <w:spacing w:before="0" w:after="0"/>
              <w:ind w:firstLine="0"/>
              <w:jc w:val="center"/>
            </w:pPr>
            <w:r>
              <w:rPr>
                <w:rStyle w:val="Bodytext2Bold0"/>
              </w:rPr>
              <w:t>50</w:t>
            </w:r>
          </w:p>
        </w:tc>
        <w:tc>
          <w:tcPr>
            <w:tcW w:w="994" w:type="dxa"/>
            <w:tcBorders>
              <w:top w:val="single" w:sz="4" w:space="0" w:color="auto"/>
              <w:left w:val="single" w:sz="4" w:space="0" w:color="auto"/>
            </w:tcBorders>
            <w:shd w:val="clear" w:color="auto" w:fill="FFFFFF"/>
            <w:vAlign w:val="center"/>
          </w:tcPr>
          <w:p w:rsidR="001D2514" w:rsidRDefault="00603A3F">
            <w:pPr>
              <w:pStyle w:val="Bodytext20"/>
              <w:framePr w:w="9816" w:wrap="notBeside" w:vAnchor="text" w:hAnchor="text" w:xAlign="center" w:y="1"/>
              <w:shd w:val="clear" w:color="auto" w:fill="auto"/>
              <w:spacing w:before="0" w:after="0"/>
              <w:ind w:firstLine="0"/>
              <w:jc w:val="center"/>
            </w:pPr>
            <w:r>
              <w:rPr>
                <w:rStyle w:val="Bodytext2Bold0"/>
              </w:rPr>
              <w:t>20</w:t>
            </w:r>
          </w:p>
        </w:tc>
        <w:tc>
          <w:tcPr>
            <w:tcW w:w="1699" w:type="dxa"/>
            <w:tcBorders>
              <w:top w:val="single" w:sz="4" w:space="0" w:color="auto"/>
              <w:left w:val="single" w:sz="4" w:space="0" w:color="auto"/>
            </w:tcBorders>
            <w:shd w:val="clear" w:color="auto" w:fill="FFFFFF"/>
            <w:vAlign w:val="center"/>
          </w:tcPr>
          <w:p w:rsidR="001D2514" w:rsidRDefault="00603A3F">
            <w:pPr>
              <w:pStyle w:val="Bodytext20"/>
              <w:framePr w:w="9816" w:wrap="notBeside" w:vAnchor="text" w:hAnchor="text" w:xAlign="center" w:y="1"/>
              <w:shd w:val="clear" w:color="auto" w:fill="auto"/>
              <w:spacing w:before="0" w:after="0"/>
              <w:ind w:firstLine="0"/>
              <w:jc w:val="center"/>
            </w:pPr>
            <w:r>
              <w:rPr>
                <w:rStyle w:val="Bodytext2Bold0"/>
              </w:rPr>
              <w:t>3</w:t>
            </w:r>
            <w:r w:rsidR="007A31A1">
              <w:rPr>
                <w:rStyle w:val="Bodytext2Bold0"/>
              </w:rPr>
              <w:t>0</w:t>
            </w:r>
          </w:p>
        </w:tc>
        <w:tc>
          <w:tcPr>
            <w:tcW w:w="1138" w:type="dxa"/>
            <w:tcBorders>
              <w:top w:val="single" w:sz="4" w:space="0" w:color="auto"/>
              <w:left w:val="single" w:sz="4" w:space="0" w:color="auto"/>
            </w:tcBorders>
            <w:shd w:val="clear" w:color="auto" w:fill="FFFFFF"/>
          </w:tcPr>
          <w:p w:rsidR="001D2514" w:rsidRDefault="001D2514">
            <w:pPr>
              <w:framePr w:w="9816" w:wrap="notBeside" w:vAnchor="text" w:hAnchor="text" w:xAlign="center" w:y="1"/>
              <w:rPr>
                <w:sz w:val="10"/>
                <w:szCs w:val="10"/>
              </w:rPr>
            </w:pPr>
          </w:p>
        </w:tc>
        <w:tc>
          <w:tcPr>
            <w:tcW w:w="1594" w:type="dxa"/>
            <w:tcBorders>
              <w:top w:val="single" w:sz="4" w:space="0" w:color="auto"/>
              <w:left w:val="single" w:sz="4" w:space="0" w:color="auto"/>
              <w:right w:val="single" w:sz="4" w:space="0" w:color="auto"/>
            </w:tcBorders>
            <w:shd w:val="clear" w:color="auto" w:fill="FFFFFF"/>
            <w:vAlign w:val="center"/>
          </w:tcPr>
          <w:p w:rsidR="00A14D60" w:rsidRDefault="00A14D60">
            <w:pPr>
              <w:pStyle w:val="Bodytext20"/>
              <w:framePr w:w="9816" w:wrap="notBeside" w:vAnchor="text" w:hAnchor="text" w:xAlign="center" w:y="1"/>
              <w:shd w:val="clear" w:color="auto" w:fill="auto"/>
              <w:spacing w:before="0" w:after="0"/>
              <w:ind w:left="140" w:firstLine="0"/>
              <w:rPr>
                <w:rStyle w:val="Bodytext22"/>
              </w:rPr>
            </w:pPr>
          </w:p>
          <w:p w:rsidR="001D2514" w:rsidRDefault="001D2514">
            <w:pPr>
              <w:pStyle w:val="Bodytext20"/>
              <w:framePr w:w="9816" w:wrap="notBeside" w:vAnchor="text" w:hAnchor="text" w:xAlign="center" w:y="1"/>
              <w:shd w:val="clear" w:color="auto" w:fill="auto"/>
              <w:spacing w:before="0" w:after="0"/>
              <w:ind w:left="140" w:firstLine="0"/>
              <w:rPr>
                <w:rStyle w:val="Bodytext22"/>
              </w:rPr>
            </w:pPr>
          </w:p>
          <w:p w:rsidR="00A14D60" w:rsidRDefault="00A14D60">
            <w:pPr>
              <w:pStyle w:val="Bodytext20"/>
              <w:framePr w:w="9816" w:wrap="notBeside" w:vAnchor="text" w:hAnchor="text" w:xAlign="center" w:y="1"/>
              <w:shd w:val="clear" w:color="auto" w:fill="auto"/>
              <w:spacing w:before="0" w:after="0"/>
              <w:ind w:left="140" w:firstLine="0"/>
            </w:pPr>
          </w:p>
        </w:tc>
      </w:tr>
      <w:tr w:rsidR="001D2514">
        <w:trPr>
          <w:trHeight w:hRule="exact" w:val="1387"/>
          <w:jc w:val="center"/>
        </w:trPr>
        <w:tc>
          <w:tcPr>
            <w:tcW w:w="562" w:type="dxa"/>
            <w:tcBorders>
              <w:top w:val="single" w:sz="4" w:space="0" w:color="auto"/>
              <w:left w:val="single" w:sz="4" w:space="0" w:color="auto"/>
            </w:tcBorders>
            <w:shd w:val="clear" w:color="auto" w:fill="FFFFFF"/>
            <w:vAlign w:val="center"/>
          </w:tcPr>
          <w:p w:rsidR="001D2514" w:rsidRDefault="00A14D60">
            <w:pPr>
              <w:pStyle w:val="Bodytext20"/>
              <w:framePr w:w="9816" w:wrap="notBeside" w:vAnchor="text" w:hAnchor="text" w:xAlign="center" w:y="1"/>
              <w:shd w:val="clear" w:color="auto" w:fill="auto"/>
              <w:spacing w:before="0" w:after="0"/>
              <w:ind w:left="220" w:firstLine="0"/>
            </w:pPr>
            <w:r>
              <w:rPr>
                <w:rStyle w:val="Bodytext22"/>
              </w:rPr>
              <w:t>2</w:t>
            </w:r>
          </w:p>
        </w:tc>
        <w:tc>
          <w:tcPr>
            <w:tcW w:w="2981" w:type="dxa"/>
            <w:tcBorders>
              <w:top w:val="single" w:sz="4" w:space="0" w:color="auto"/>
              <w:left w:val="single" w:sz="4" w:space="0" w:color="auto"/>
            </w:tcBorders>
            <w:shd w:val="clear" w:color="auto" w:fill="FFFFFF"/>
            <w:vAlign w:val="bottom"/>
          </w:tcPr>
          <w:p w:rsidR="001D2514" w:rsidRDefault="00A14D60">
            <w:pPr>
              <w:pStyle w:val="Bodytext20"/>
              <w:framePr w:w="9816" w:wrap="notBeside" w:vAnchor="text" w:hAnchor="text" w:xAlign="center" w:y="1"/>
              <w:shd w:val="clear" w:color="auto" w:fill="auto"/>
              <w:spacing w:before="0" w:after="0" w:line="274" w:lineRule="exact"/>
              <w:ind w:firstLine="0"/>
            </w:pPr>
            <w:r>
              <w:rPr>
                <w:rStyle w:val="Bodytext2Bold0"/>
              </w:rPr>
              <w:t>Раздел 2.</w:t>
            </w:r>
          </w:p>
          <w:p w:rsidR="001D2514" w:rsidRDefault="00A14D60">
            <w:pPr>
              <w:pStyle w:val="Bodytext20"/>
              <w:framePr w:w="9816" w:wrap="notBeside" w:vAnchor="text" w:hAnchor="text" w:xAlign="center" w:y="1"/>
              <w:shd w:val="clear" w:color="auto" w:fill="auto"/>
              <w:spacing w:before="0" w:after="0" w:line="274" w:lineRule="exact"/>
              <w:ind w:firstLine="0"/>
            </w:pPr>
            <w:r>
              <w:rPr>
                <w:rStyle w:val="Bodytext2Bold0"/>
              </w:rPr>
              <w:t>Государственный контроль и учет в сфере охраны окружающей среды</w:t>
            </w:r>
          </w:p>
        </w:tc>
        <w:tc>
          <w:tcPr>
            <w:tcW w:w="850" w:type="dxa"/>
            <w:tcBorders>
              <w:top w:val="single" w:sz="4" w:space="0" w:color="auto"/>
              <w:left w:val="single" w:sz="4" w:space="0" w:color="auto"/>
            </w:tcBorders>
            <w:shd w:val="clear" w:color="auto" w:fill="FFFFFF"/>
            <w:vAlign w:val="center"/>
          </w:tcPr>
          <w:p w:rsidR="001D2514" w:rsidRDefault="00603A3F">
            <w:pPr>
              <w:pStyle w:val="Bodytext20"/>
              <w:framePr w:w="9816" w:wrap="notBeside" w:vAnchor="text" w:hAnchor="text" w:xAlign="center" w:y="1"/>
              <w:shd w:val="clear" w:color="auto" w:fill="auto"/>
              <w:spacing w:before="0" w:after="0"/>
              <w:ind w:firstLine="0"/>
              <w:jc w:val="center"/>
            </w:pPr>
            <w:r>
              <w:t>40</w:t>
            </w:r>
          </w:p>
        </w:tc>
        <w:tc>
          <w:tcPr>
            <w:tcW w:w="994" w:type="dxa"/>
            <w:tcBorders>
              <w:top w:val="single" w:sz="4" w:space="0" w:color="auto"/>
              <w:left w:val="single" w:sz="4" w:space="0" w:color="auto"/>
            </w:tcBorders>
            <w:shd w:val="clear" w:color="auto" w:fill="FFFFFF"/>
            <w:vAlign w:val="center"/>
          </w:tcPr>
          <w:p w:rsidR="001D2514" w:rsidRDefault="00603A3F" w:rsidP="00603A3F">
            <w:pPr>
              <w:pStyle w:val="Bodytext20"/>
              <w:framePr w:w="9816" w:wrap="notBeside" w:vAnchor="text" w:hAnchor="text" w:xAlign="center" w:y="1"/>
              <w:shd w:val="clear" w:color="auto" w:fill="auto"/>
              <w:spacing w:before="0" w:after="0"/>
              <w:ind w:firstLine="0"/>
              <w:jc w:val="center"/>
            </w:pPr>
            <w:r>
              <w:t>15</w:t>
            </w:r>
          </w:p>
        </w:tc>
        <w:tc>
          <w:tcPr>
            <w:tcW w:w="1699" w:type="dxa"/>
            <w:tcBorders>
              <w:top w:val="single" w:sz="4" w:space="0" w:color="auto"/>
              <w:left w:val="single" w:sz="4" w:space="0" w:color="auto"/>
            </w:tcBorders>
            <w:shd w:val="clear" w:color="auto" w:fill="FFFFFF"/>
            <w:vAlign w:val="center"/>
          </w:tcPr>
          <w:p w:rsidR="001D2514" w:rsidRDefault="00603A3F">
            <w:pPr>
              <w:pStyle w:val="Bodytext20"/>
              <w:framePr w:w="9816" w:wrap="notBeside" w:vAnchor="text" w:hAnchor="text" w:xAlign="center" w:y="1"/>
              <w:shd w:val="clear" w:color="auto" w:fill="auto"/>
              <w:spacing w:before="0" w:after="0"/>
              <w:ind w:firstLine="0"/>
              <w:jc w:val="center"/>
            </w:pPr>
            <w:r>
              <w:rPr>
                <w:rStyle w:val="Bodytext2Bold0"/>
              </w:rPr>
              <w:t>25</w:t>
            </w:r>
          </w:p>
        </w:tc>
        <w:tc>
          <w:tcPr>
            <w:tcW w:w="1138" w:type="dxa"/>
            <w:tcBorders>
              <w:top w:val="single" w:sz="4" w:space="0" w:color="auto"/>
              <w:left w:val="single" w:sz="4" w:space="0" w:color="auto"/>
            </w:tcBorders>
            <w:shd w:val="clear" w:color="auto" w:fill="FFFFFF"/>
          </w:tcPr>
          <w:p w:rsidR="001D2514" w:rsidRDefault="001D2514">
            <w:pPr>
              <w:framePr w:w="9816" w:wrap="notBeside" w:vAnchor="text" w:hAnchor="text" w:xAlign="center" w:y="1"/>
              <w:rPr>
                <w:sz w:val="10"/>
                <w:szCs w:val="10"/>
              </w:rPr>
            </w:pPr>
          </w:p>
        </w:tc>
        <w:tc>
          <w:tcPr>
            <w:tcW w:w="1594" w:type="dxa"/>
            <w:tcBorders>
              <w:top w:val="single" w:sz="4" w:space="0" w:color="auto"/>
              <w:left w:val="single" w:sz="4" w:space="0" w:color="auto"/>
              <w:right w:val="single" w:sz="4" w:space="0" w:color="auto"/>
            </w:tcBorders>
            <w:shd w:val="clear" w:color="auto" w:fill="FFFFFF"/>
            <w:vAlign w:val="center"/>
          </w:tcPr>
          <w:p w:rsidR="001D2514" w:rsidRDefault="001D2514">
            <w:pPr>
              <w:pStyle w:val="Bodytext20"/>
              <w:framePr w:w="9816" w:wrap="notBeside" w:vAnchor="text" w:hAnchor="text" w:xAlign="center" w:y="1"/>
              <w:shd w:val="clear" w:color="auto" w:fill="auto"/>
              <w:spacing w:before="0" w:after="0"/>
              <w:ind w:left="140" w:firstLine="0"/>
            </w:pPr>
          </w:p>
        </w:tc>
      </w:tr>
      <w:tr w:rsidR="001D2514">
        <w:trPr>
          <w:trHeight w:hRule="exact" w:val="840"/>
          <w:jc w:val="center"/>
        </w:trPr>
        <w:tc>
          <w:tcPr>
            <w:tcW w:w="562" w:type="dxa"/>
            <w:tcBorders>
              <w:top w:val="single" w:sz="4" w:space="0" w:color="auto"/>
              <w:left w:val="single" w:sz="4" w:space="0" w:color="auto"/>
            </w:tcBorders>
            <w:shd w:val="clear" w:color="auto" w:fill="FFFFFF"/>
            <w:vAlign w:val="center"/>
          </w:tcPr>
          <w:p w:rsidR="001D2514" w:rsidRDefault="00A14D60">
            <w:pPr>
              <w:pStyle w:val="Bodytext20"/>
              <w:framePr w:w="9816" w:wrap="notBeside" w:vAnchor="text" w:hAnchor="text" w:xAlign="center" w:y="1"/>
              <w:shd w:val="clear" w:color="auto" w:fill="auto"/>
              <w:spacing w:before="0" w:after="0"/>
              <w:ind w:left="260" w:firstLine="0"/>
            </w:pPr>
            <w:r>
              <w:rPr>
                <w:rStyle w:val="Bodytext22"/>
              </w:rPr>
              <w:t>3</w:t>
            </w:r>
          </w:p>
        </w:tc>
        <w:tc>
          <w:tcPr>
            <w:tcW w:w="2981" w:type="dxa"/>
            <w:tcBorders>
              <w:top w:val="single" w:sz="4" w:space="0" w:color="auto"/>
              <w:left w:val="single" w:sz="4" w:space="0" w:color="auto"/>
            </w:tcBorders>
            <w:shd w:val="clear" w:color="auto" w:fill="FFFFFF"/>
            <w:vAlign w:val="bottom"/>
          </w:tcPr>
          <w:p w:rsidR="001D2514" w:rsidRDefault="00A14D60">
            <w:pPr>
              <w:pStyle w:val="Bodytext20"/>
              <w:framePr w:w="9816" w:wrap="notBeside" w:vAnchor="text" w:hAnchor="text" w:xAlign="center" w:y="1"/>
              <w:shd w:val="clear" w:color="auto" w:fill="auto"/>
              <w:spacing w:before="0" w:after="0" w:line="274" w:lineRule="exact"/>
              <w:ind w:firstLine="0"/>
            </w:pPr>
            <w:r>
              <w:rPr>
                <w:rStyle w:val="Bodytext2Bold0"/>
              </w:rPr>
              <w:t>Раздел 3. Нормирование в области охраны окружающей среды</w:t>
            </w:r>
          </w:p>
        </w:tc>
        <w:tc>
          <w:tcPr>
            <w:tcW w:w="850" w:type="dxa"/>
            <w:tcBorders>
              <w:top w:val="single" w:sz="4" w:space="0" w:color="auto"/>
              <w:left w:val="single" w:sz="4" w:space="0" w:color="auto"/>
            </w:tcBorders>
            <w:shd w:val="clear" w:color="auto" w:fill="FFFFFF"/>
            <w:vAlign w:val="center"/>
          </w:tcPr>
          <w:p w:rsidR="001D2514" w:rsidRDefault="00603A3F">
            <w:pPr>
              <w:pStyle w:val="Bodytext20"/>
              <w:framePr w:w="9816" w:wrap="notBeside" w:vAnchor="text" w:hAnchor="text" w:xAlign="center" w:y="1"/>
              <w:shd w:val="clear" w:color="auto" w:fill="auto"/>
              <w:spacing w:before="0" w:after="0"/>
              <w:ind w:firstLine="0"/>
              <w:jc w:val="center"/>
            </w:pPr>
            <w:r>
              <w:rPr>
                <w:rStyle w:val="Bodytext2Bold0"/>
              </w:rPr>
              <w:t>50</w:t>
            </w:r>
          </w:p>
        </w:tc>
        <w:tc>
          <w:tcPr>
            <w:tcW w:w="994" w:type="dxa"/>
            <w:tcBorders>
              <w:top w:val="single" w:sz="4" w:space="0" w:color="auto"/>
              <w:left w:val="single" w:sz="4" w:space="0" w:color="auto"/>
            </w:tcBorders>
            <w:shd w:val="clear" w:color="auto" w:fill="FFFFFF"/>
            <w:vAlign w:val="center"/>
          </w:tcPr>
          <w:p w:rsidR="001D2514" w:rsidRDefault="006B5512">
            <w:pPr>
              <w:pStyle w:val="Bodytext20"/>
              <w:framePr w:w="9816" w:wrap="notBeside" w:vAnchor="text" w:hAnchor="text" w:xAlign="center" w:y="1"/>
              <w:shd w:val="clear" w:color="auto" w:fill="auto"/>
              <w:spacing w:before="0" w:after="0"/>
              <w:ind w:firstLine="0"/>
              <w:jc w:val="center"/>
            </w:pPr>
            <w:r>
              <w:rPr>
                <w:rStyle w:val="Bodytext2Bold0"/>
              </w:rPr>
              <w:t>13</w:t>
            </w:r>
          </w:p>
        </w:tc>
        <w:tc>
          <w:tcPr>
            <w:tcW w:w="1699" w:type="dxa"/>
            <w:tcBorders>
              <w:top w:val="single" w:sz="4" w:space="0" w:color="auto"/>
              <w:left w:val="single" w:sz="4" w:space="0" w:color="auto"/>
            </w:tcBorders>
            <w:shd w:val="clear" w:color="auto" w:fill="FFFFFF"/>
            <w:vAlign w:val="center"/>
          </w:tcPr>
          <w:p w:rsidR="001D2514" w:rsidRDefault="006B5512">
            <w:pPr>
              <w:pStyle w:val="Bodytext20"/>
              <w:framePr w:w="9816" w:wrap="notBeside" w:vAnchor="text" w:hAnchor="text" w:xAlign="center" w:y="1"/>
              <w:shd w:val="clear" w:color="auto" w:fill="auto"/>
              <w:spacing w:before="0" w:after="0"/>
              <w:ind w:firstLine="0"/>
              <w:jc w:val="center"/>
            </w:pPr>
            <w:r>
              <w:rPr>
                <w:rStyle w:val="Bodytext2Bold0"/>
              </w:rPr>
              <w:t>37</w:t>
            </w:r>
          </w:p>
        </w:tc>
        <w:tc>
          <w:tcPr>
            <w:tcW w:w="1138" w:type="dxa"/>
            <w:tcBorders>
              <w:top w:val="single" w:sz="4" w:space="0" w:color="auto"/>
              <w:left w:val="single" w:sz="4" w:space="0" w:color="auto"/>
            </w:tcBorders>
            <w:shd w:val="clear" w:color="auto" w:fill="FFFFFF"/>
          </w:tcPr>
          <w:p w:rsidR="001D2514" w:rsidRDefault="001D2514">
            <w:pPr>
              <w:framePr w:w="9816" w:wrap="notBeside" w:vAnchor="text" w:hAnchor="text" w:xAlign="center" w:y="1"/>
              <w:rPr>
                <w:sz w:val="10"/>
                <w:szCs w:val="10"/>
              </w:rPr>
            </w:pPr>
          </w:p>
        </w:tc>
        <w:tc>
          <w:tcPr>
            <w:tcW w:w="1594" w:type="dxa"/>
            <w:tcBorders>
              <w:top w:val="single" w:sz="4" w:space="0" w:color="auto"/>
              <w:left w:val="single" w:sz="4" w:space="0" w:color="auto"/>
              <w:right w:val="single" w:sz="4" w:space="0" w:color="auto"/>
            </w:tcBorders>
            <w:shd w:val="clear" w:color="auto" w:fill="FFFFFF"/>
            <w:vAlign w:val="center"/>
          </w:tcPr>
          <w:p w:rsidR="001D2514" w:rsidRDefault="001D2514">
            <w:pPr>
              <w:pStyle w:val="Bodytext20"/>
              <w:framePr w:w="9816" w:wrap="notBeside" w:vAnchor="text" w:hAnchor="text" w:xAlign="center" w:y="1"/>
              <w:shd w:val="clear" w:color="auto" w:fill="auto"/>
              <w:spacing w:before="0" w:after="0"/>
              <w:ind w:left="140" w:firstLine="0"/>
            </w:pPr>
          </w:p>
        </w:tc>
      </w:tr>
      <w:tr w:rsidR="001D2514">
        <w:trPr>
          <w:trHeight w:hRule="exact" w:val="1114"/>
          <w:jc w:val="center"/>
        </w:trPr>
        <w:tc>
          <w:tcPr>
            <w:tcW w:w="562" w:type="dxa"/>
            <w:tcBorders>
              <w:top w:val="single" w:sz="4" w:space="0" w:color="auto"/>
              <w:left w:val="single" w:sz="4" w:space="0" w:color="auto"/>
            </w:tcBorders>
            <w:shd w:val="clear" w:color="auto" w:fill="FFFFFF"/>
            <w:vAlign w:val="center"/>
          </w:tcPr>
          <w:p w:rsidR="001D2514" w:rsidRDefault="00A14D60">
            <w:pPr>
              <w:pStyle w:val="Bodytext20"/>
              <w:framePr w:w="9816" w:wrap="notBeside" w:vAnchor="text" w:hAnchor="text" w:xAlign="center" w:y="1"/>
              <w:shd w:val="clear" w:color="auto" w:fill="auto"/>
              <w:spacing w:before="0" w:after="0"/>
              <w:ind w:left="220" w:firstLine="0"/>
            </w:pPr>
            <w:r>
              <w:rPr>
                <w:rStyle w:val="Bodytext22"/>
              </w:rPr>
              <w:t>4</w:t>
            </w:r>
          </w:p>
        </w:tc>
        <w:tc>
          <w:tcPr>
            <w:tcW w:w="2981" w:type="dxa"/>
            <w:tcBorders>
              <w:top w:val="single" w:sz="4" w:space="0" w:color="auto"/>
              <w:left w:val="single" w:sz="4" w:space="0" w:color="auto"/>
            </w:tcBorders>
            <w:shd w:val="clear" w:color="auto" w:fill="FFFFFF"/>
            <w:vAlign w:val="bottom"/>
          </w:tcPr>
          <w:p w:rsidR="001D2514" w:rsidRDefault="00A14D60">
            <w:pPr>
              <w:pStyle w:val="Bodytext20"/>
              <w:framePr w:w="9816" w:wrap="notBeside" w:vAnchor="text" w:hAnchor="text" w:xAlign="center" w:y="1"/>
              <w:shd w:val="clear" w:color="auto" w:fill="auto"/>
              <w:spacing w:before="0" w:after="0" w:line="274" w:lineRule="exact"/>
              <w:ind w:firstLine="0"/>
            </w:pPr>
            <w:r>
              <w:rPr>
                <w:rStyle w:val="Bodytext2Bold0"/>
              </w:rPr>
              <w:t>Раздел 4. Экономическое регулирование в области охраны окружающей среды</w:t>
            </w:r>
          </w:p>
        </w:tc>
        <w:tc>
          <w:tcPr>
            <w:tcW w:w="850" w:type="dxa"/>
            <w:tcBorders>
              <w:top w:val="single" w:sz="4" w:space="0" w:color="auto"/>
              <w:left w:val="single" w:sz="4" w:space="0" w:color="auto"/>
            </w:tcBorders>
            <w:shd w:val="clear" w:color="auto" w:fill="FFFFFF"/>
            <w:vAlign w:val="center"/>
          </w:tcPr>
          <w:p w:rsidR="001D2514" w:rsidRDefault="00B53D9D">
            <w:pPr>
              <w:pStyle w:val="Bodytext20"/>
              <w:framePr w:w="9816" w:wrap="notBeside" w:vAnchor="text" w:hAnchor="text" w:xAlign="center" w:y="1"/>
              <w:shd w:val="clear" w:color="auto" w:fill="auto"/>
              <w:spacing w:before="0" w:after="0"/>
              <w:ind w:firstLine="0"/>
              <w:jc w:val="center"/>
            </w:pPr>
            <w:r>
              <w:t>7</w:t>
            </w:r>
            <w:r w:rsidR="00603A3F">
              <w:t>0</w:t>
            </w:r>
          </w:p>
        </w:tc>
        <w:tc>
          <w:tcPr>
            <w:tcW w:w="994" w:type="dxa"/>
            <w:tcBorders>
              <w:top w:val="single" w:sz="4" w:space="0" w:color="auto"/>
              <w:left w:val="single" w:sz="4" w:space="0" w:color="auto"/>
            </w:tcBorders>
            <w:shd w:val="clear" w:color="auto" w:fill="FFFFFF"/>
            <w:vAlign w:val="center"/>
          </w:tcPr>
          <w:p w:rsidR="001D2514" w:rsidRDefault="00603A3F">
            <w:pPr>
              <w:pStyle w:val="Bodytext20"/>
              <w:framePr w:w="9816" w:wrap="notBeside" w:vAnchor="text" w:hAnchor="text" w:xAlign="center" w:y="1"/>
              <w:shd w:val="clear" w:color="auto" w:fill="auto"/>
              <w:spacing w:before="0" w:after="0"/>
              <w:ind w:firstLine="0"/>
              <w:jc w:val="center"/>
            </w:pPr>
            <w:r>
              <w:rPr>
                <w:rStyle w:val="Bodytext22"/>
              </w:rPr>
              <w:t>20</w:t>
            </w:r>
          </w:p>
        </w:tc>
        <w:tc>
          <w:tcPr>
            <w:tcW w:w="1699" w:type="dxa"/>
            <w:tcBorders>
              <w:top w:val="single" w:sz="4" w:space="0" w:color="auto"/>
              <w:left w:val="single" w:sz="4" w:space="0" w:color="auto"/>
            </w:tcBorders>
            <w:shd w:val="clear" w:color="auto" w:fill="FFFFFF"/>
            <w:vAlign w:val="center"/>
          </w:tcPr>
          <w:p w:rsidR="001D2514" w:rsidRDefault="00B53D9D">
            <w:pPr>
              <w:pStyle w:val="Bodytext20"/>
              <w:framePr w:w="9816" w:wrap="notBeside" w:vAnchor="text" w:hAnchor="text" w:xAlign="center" w:y="1"/>
              <w:shd w:val="clear" w:color="auto" w:fill="auto"/>
              <w:spacing w:before="0" w:after="0"/>
              <w:ind w:firstLine="0"/>
              <w:jc w:val="center"/>
            </w:pPr>
            <w:r>
              <w:rPr>
                <w:rStyle w:val="Bodytext2Bold0"/>
              </w:rPr>
              <w:t>5</w:t>
            </w:r>
            <w:r w:rsidR="00603A3F">
              <w:rPr>
                <w:rStyle w:val="Bodytext2Bold0"/>
              </w:rPr>
              <w:t>0</w:t>
            </w:r>
          </w:p>
        </w:tc>
        <w:tc>
          <w:tcPr>
            <w:tcW w:w="1138" w:type="dxa"/>
            <w:tcBorders>
              <w:top w:val="single" w:sz="4" w:space="0" w:color="auto"/>
              <w:left w:val="single" w:sz="4" w:space="0" w:color="auto"/>
            </w:tcBorders>
            <w:shd w:val="clear" w:color="auto" w:fill="FFFFFF"/>
          </w:tcPr>
          <w:p w:rsidR="001D2514" w:rsidRDefault="001D2514">
            <w:pPr>
              <w:framePr w:w="9816" w:wrap="notBeside" w:vAnchor="text" w:hAnchor="text" w:xAlign="center" w:y="1"/>
              <w:rPr>
                <w:sz w:val="10"/>
                <w:szCs w:val="10"/>
              </w:rPr>
            </w:pPr>
          </w:p>
        </w:tc>
        <w:tc>
          <w:tcPr>
            <w:tcW w:w="1594" w:type="dxa"/>
            <w:tcBorders>
              <w:top w:val="single" w:sz="4" w:space="0" w:color="auto"/>
              <w:left w:val="single" w:sz="4" w:space="0" w:color="auto"/>
              <w:right w:val="single" w:sz="4" w:space="0" w:color="auto"/>
            </w:tcBorders>
            <w:shd w:val="clear" w:color="auto" w:fill="FFFFFF"/>
            <w:vAlign w:val="center"/>
          </w:tcPr>
          <w:p w:rsidR="001D2514" w:rsidRDefault="001D2514">
            <w:pPr>
              <w:pStyle w:val="Bodytext20"/>
              <w:framePr w:w="9816" w:wrap="notBeside" w:vAnchor="text" w:hAnchor="text" w:xAlign="center" w:y="1"/>
              <w:shd w:val="clear" w:color="auto" w:fill="auto"/>
              <w:spacing w:before="0" w:after="0"/>
              <w:ind w:left="140" w:firstLine="0"/>
            </w:pPr>
          </w:p>
        </w:tc>
      </w:tr>
      <w:tr w:rsidR="001D2514">
        <w:trPr>
          <w:trHeight w:hRule="exact" w:val="1392"/>
          <w:jc w:val="center"/>
        </w:trPr>
        <w:tc>
          <w:tcPr>
            <w:tcW w:w="562" w:type="dxa"/>
            <w:tcBorders>
              <w:top w:val="single" w:sz="4" w:space="0" w:color="auto"/>
              <w:left w:val="single" w:sz="4" w:space="0" w:color="auto"/>
            </w:tcBorders>
            <w:shd w:val="clear" w:color="auto" w:fill="FFFFFF"/>
            <w:vAlign w:val="center"/>
          </w:tcPr>
          <w:p w:rsidR="001D2514" w:rsidRDefault="00A14D60">
            <w:pPr>
              <w:pStyle w:val="Bodytext20"/>
              <w:framePr w:w="9816" w:wrap="notBeside" w:vAnchor="text" w:hAnchor="text" w:xAlign="center" w:y="1"/>
              <w:shd w:val="clear" w:color="auto" w:fill="auto"/>
              <w:spacing w:before="0" w:after="0"/>
              <w:ind w:left="260" w:firstLine="0"/>
            </w:pPr>
            <w:r>
              <w:rPr>
                <w:rStyle w:val="Bodytext22"/>
              </w:rPr>
              <w:t>5</w:t>
            </w:r>
          </w:p>
        </w:tc>
        <w:tc>
          <w:tcPr>
            <w:tcW w:w="2981" w:type="dxa"/>
            <w:tcBorders>
              <w:top w:val="single" w:sz="4" w:space="0" w:color="auto"/>
              <w:left w:val="single" w:sz="4" w:space="0" w:color="auto"/>
            </w:tcBorders>
            <w:shd w:val="clear" w:color="auto" w:fill="FFFFFF"/>
            <w:vAlign w:val="bottom"/>
          </w:tcPr>
          <w:p w:rsidR="001D2514" w:rsidRDefault="00A14D60">
            <w:pPr>
              <w:pStyle w:val="Bodytext20"/>
              <w:framePr w:w="9816" w:wrap="notBeside" w:vAnchor="text" w:hAnchor="text" w:xAlign="center" w:y="1"/>
              <w:shd w:val="clear" w:color="auto" w:fill="auto"/>
              <w:spacing w:before="0" w:after="0" w:line="274" w:lineRule="exact"/>
              <w:ind w:firstLine="0"/>
            </w:pPr>
            <w:r>
              <w:rPr>
                <w:rStyle w:val="Bodytext2Bold0"/>
              </w:rPr>
              <w:t>Раздел 5. Специальные требования к обеспечению деятельности по охране окружающей среды</w:t>
            </w:r>
          </w:p>
        </w:tc>
        <w:tc>
          <w:tcPr>
            <w:tcW w:w="850" w:type="dxa"/>
            <w:tcBorders>
              <w:top w:val="single" w:sz="4" w:space="0" w:color="auto"/>
              <w:left w:val="single" w:sz="4" w:space="0" w:color="auto"/>
            </w:tcBorders>
            <w:shd w:val="clear" w:color="auto" w:fill="FFFFFF"/>
            <w:vAlign w:val="center"/>
          </w:tcPr>
          <w:p w:rsidR="001D2514" w:rsidRDefault="00603A3F">
            <w:pPr>
              <w:pStyle w:val="Bodytext20"/>
              <w:framePr w:w="9816" w:wrap="notBeside" w:vAnchor="text" w:hAnchor="text" w:xAlign="center" w:y="1"/>
              <w:shd w:val="clear" w:color="auto" w:fill="auto"/>
              <w:spacing w:before="0" w:after="0"/>
              <w:ind w:firstLine="0"/>
              <w:jc w:val="center"/>
            </w:pPr>
            <w:r>
              <w:rPr>
                <w:rStyle w:val="Bodytext2Bold0"/>
              </w:rPr>
              <w:t>60</w:t>
            </w:r>
          </w:p>
        </w:tc>
        <w:tc>
          <w:tcPr>
            <w:tcW w:w="994" w:type="dxa"/>
            <w:tcBorders>
              <w:top w:val="single" w:sz="4" w:space="0" w:color="auto"/>
              <w:left w:val="single" w:sz="4" w:space="0" w:color="auto"/>
            </w:tcBorders>
            <w:shd w:val="clear" w:color="auto" w:fill="FFFFFF"/>
            <w:vAlign w:val="center"/>
          </w:tcPr>
          <w:p w:rsidR="001D2514" w:rsidRDefault="00603A3F">
            <w:pPr>
              <w:pStyle w:val="Bodytext20"/>
              <w:framePr w:w="9816" w:wrap="notBeside" w:vAnchor="text" w:hAnchor="text" w:xAlign="center" w:y="1"/>
              <w:shd w:val="clear" w:color="auto" w:fill="auto"/>
              <w:spacing w:before="0" w:after="0"/>
              <w:ind w:firstLine="0"/>
              <w:jc w:val="center"/>
            </w:pPr>
            <w:r>
              <w:rPr>
                <w:rStyle w:val="Bodytext2Bold0"/>
              </w:rPr>
              <w:t>10</w:t>
            </w:r>
          </w:p>
        </w:tc>
        <w:tc>
          <w:tcPr>
            <w:tcW w:w="1699" w:type="dxa"/>
            <w:tcBorders>
              <w:top w:val="single" w:sz="4" w:space="0" w:color="auto"/>
              <w:left w:val="single" w:sz="4" w:space="0" w:color="auto"/>
            </w:tcBorders>
            <w:shd w:val="clear" w:color="auto" w:fill="FFFFFF"/>
            <w:vAlign w:val="center"/>
          </w:tcPr>
          <w:p w:rsidR="001D2514" w:rsidRDefault="00603A3F">
            <w:pPr>
              <w:pStyle w:val="Bodytext20"/>
              <w:framePr w:w="9816" w:wrap="notBeside" w:vAnchor="text" w:hAnchor="text" w:xAlign="center" w:y="1"/>
              <w:shd w:val="clear" w:color="auto" w:fill="auto"/>
              <w:spacing w:before="0" w:after="0"/>
              <w:ind w:firstLine="0"/>
              <w:jc w:val="center"/>
            </w:pPr>
            <w:r>
              <w:rPr>
                <w:rStyle w:val="Bodytext2Bold0"/>
              </w:rPr>
              <w:t>50</w:t>
            </w:r>
          </w:p>
        </w:tc>
        <w:tc>
          <w:tcPr>
            <w:tcW w:w="1138" w:type="dxa"/>
            <w:tcBorders>
              <w:top w:val="single" w:sz="4" w:space="0" w:color="auto"/>
              <w:left w:val="single" w:sz="4" w:space="0" w:color="auto"/>
            </w:tcBorders>
            <w:shd w:val="clear" w:color="auto" w:fill="FFFFFF"/>
          </w:tcPr>
          <w:p w:rsidR="001D2514" w:rsidRDefault="001D2514">
            <w:pPr>
              <w:framePr w:w="9816" w:wrap="notBeside" w:vAnchor="text" w:hAnchor="text" w:xAlign="center" w:y="1"/>
              <w:rPr>
                <w:sz w:val="10"/>
                <w:szCs w:val="10"/>
              </w:rPr>
            </w:pPr>
          </w:p>
        </w:tc>
        <w:tc>
          <w:tcPr>
            <w:tcW w:w="1594" w:type="dxa"/>
            <w:tcBorders>
              <w:top w:val="single" w:sz="4" w:space="0" w:color="auto"/>
              <w:left w:val="single" w:sz="4" w:space="0" w:color="auto"/>
              <w:right w:val="single" w:sz="4" w:space="0" w:color="auto"/>
            </w:tcBorders>
            <w:shd w:val="clear" w:color="auto" w:fill="FFFFFF"/>
            <w:vAlign w:val="center"/>
          </w:tcPr>
          <w:p w:rsidR="001D2514" w:rsidRDefault="001D2514">
            <w:pPr>
              <w:pStyle w:val="Bodytext20"/>
              <w:framePr w:w="9816" w:wrap="notBeside" w:vAnchor="text" w:hAnchor="text" w:xAlign="center" w:y="1"/>
              <w:shd w:val="clear" w:color="auto" w:fill="auto"/>
              <w:spacing w:before="0" w:after="0"/>
              <w:ind w:left="140" w:firstLine="0"/>
            </w:pPr>
          </w:p>
        </w:tc>
      </w:tr>
      <w:tr w:rsidR="001D2514">
        <w:trPr>
          <w:trHeight w:hRule="exact" w:val="1123"/>
          <w:jc w:val="center"/>
        </w:trPr>
        <w:tc>
          <w:tcPr>
            <w:tcW w:w="562" w:type="dxa"/>
            <w:tcBorders>
              <w:top w:val="single" w:sz="4" w:space="0" w:color="auto"/>
              <w:left w:val="single" w:sz="4" w:space="0" w:color="auto"/>
              <w:bottom w:val="single" w:sz="4" w:space="0" w:color="auto"/>
            </w:tcBorders>
            <w:shd w:val="clear" w:color="auto" w:fill="FFFFFF"/>
            <w:vAlign w:val="center"/>
          </w:tcPr>
          <w:p w:rsidR="001D2514" w:rsidRDefault="00A14D60">
            <w:pPr>
              <w:pStyle w:val="Bodytext20"/>
              <w:framePr w:w="9816" w:wrap="notBeside" w:vAnchor="text" w:hAnchor="text" w:xAlign="center" w:y="1"/>
              <w:shd w:val="clear" w:color="auto" w:fill="auto"/>
              <w:spacing w:before="0" w:after="0"/>
              <w:ind w:left="260" w:firstLine="0"/>
            </w:pPr>
            <w:r>
              <w:rPr>
                <w:rStyle w:val="Bodytext22"/>
              </w:rPr>
              <w:t>6</w:t>
            </w:r>
          </w:p>
        </w:tc>
        <w:tc>
          <w:tcPr>
            <w:tcW w:w="2981" w:type="dxa"/>
            <w:tcBorders>
              <w:top w:val="single" w:sz="4" w:space="0" w:color="auto"/>
              <w:left w:val="single" w:sz="4" w:space="0" w:color="auto"/>
              <w:bottom w:val="single" w:sz="4" w:space="0" w:color="auto"/>
            </w:tcBorders>
            <w:shd w:val="clear" w:color="auto" w:fill="FFFFFF"/>
            <w:vAlign w:val="bottom"/>
          </w:tcPr>
          <w:p w:rsidR="001D2514" w:rsidRDefault="00A14D60">
            <w:pPr>
              <w:pStyle w:val="Bodytext20"/>
              <w:framePr w:w="9816" w:wrap="notBeside" w:vAnchor="text" w:hAnchor="text" w:xAlign="center" w:y="1"/>
              <w:shd w:val="clear" w:color="auto" w:fill="auto"/>
              <w:spacing w:before="0" w:after="0" w:line="274" w:lineRule="exact"/>
              <w:ind w:firstLine="0"/>
            </w:pPr>
            <w:r>
              <w:rPr>
                <w:rStyle w:val="Bodytext2Bold0"/>
              </w:rPr>
              <w:t xml:space="preserve">Раздел 6. Основные требования в области охраны окружающей среды </w:t>
            </w:r>
            <w:proofErr w:type="gramStart"/>
            <w:r>
              <w:rPr>
                <w:rStyle w:val="Bodytext2Bold0"/>
              </w:rPr>
              <w:t>при</w:t>
            </w:r>
            <w:proofErr w:type="gramEnd"/>
          </w:p>
        </w:tc>
        <w:tc>
          <w:tcPr>
            <w:tcW w:w="850" w:type="dxa"/>
            <w:tcBorders>
              <w:top w:val="single" w:sz="4" w:space="0" w:color="auto"/>
              <w:left w:val="single" w:sz="4" w:space="0" w:color="auto"/>
              <w:bottom w:val="single" w:sz="4" w:space="0" w:color="auto"/>
            </w:tcBorders>
            <w:shd w:val="clear" w:color="auto" w:fill="FFFFFF"/>
            <w:vAlign w:val="center"/>
          </w:tcPr>
          <w:p w:rsidR="001D2514" w:rsidRDefault="00603A3F">
            <w:pPr>
              <w:pStyle w:val="Bodytext20"/>
              <w:framePr w:w="9816" w:wrap="notBeside" w:vAnchor="text" w:hAnchor="text" w:xAlign="center" w:y="1"/>
              <w:shd w:val="clear" w:color="auto" w:fill="auto"/>
              <w:spacing w:before="0" w:after="0"/>
              <w:ind w:firstLine="0"/>
              <w:jc w:val="center"/>
            </w:pPr>
            <w:r>
              <w:rPr>
                <w:rStyle w:val="Bodytext2Bold0"/>
              </w:rPr>
              <w:t>50</w:t>
            </w:r>
          </w:p>
        </w:tc>
        <w:tc>
          <w:tcPr>
            <w:tcW w:w="994" w:type="dxa"/>
            <w:tcBorders>
              <w:top w:val="single" w:sz="4" w:space="0" w:color="auto"/>
              <w:left w:val="single" w:sz="4" w:space="0" w:color="auto"/>
              <w:bottom w:val="single" w:sz="4" w:space="0" w:color="auto"/>
            </w:tcBorders>
            <w:shd w:val="clear" w:color="auto" w:fill="FFFFFF"/>
            <w:vAlign w:val="center"/>
          </w:tcPr>
          <w:p w:rsidR="001D2514" w:rsidRDefault="00603A3F">
            <w:pPr>
              <w:pStyle w:val="Bodytext20"/>
              <w:framePr w:w="9816" w:wrap="notBeside" w:vAnchor="text" w:hAnchor="text" w:xAlign="center" w:y="1"/>
              <w:shd w:val="clear" w:color="auto" w:fill="auto"/>
              <w:spacing w:before="0" w:after="0"/>
              <w:ind w:firstLine="0"/>
              <w:jc w:val="center"/>
            </w:pPr>
            <w:r>
              <w:rPr>
                <w:rStyle w:val="Bodytext2Bold0"/>
              </w:rPr>
              <w:t>10</w:t>
            </w:r>
          </w:p>
        </w:tc>
        <w:tc>
          <w:tcPr>
            <w:tcW w:w="1699" w:type="dxa"/>
            <w:tcBorders>
              <w:top w:val="single" w:sz="4" w:space="0" w:color="auto"/>
              <w:left w:val="single" w:sz="4" w:space="0" w:color="auto"/>
              <w:bottom w:val="single" w:sz="4" w:space="0" w:color="auto"/>
            </w:tcBorders>
            <w:shd w:val="clear" w:color="auto" w:fill="FFFFFF"/>
            <w:vAlign w:val="center"/>
          </w:tcPr>
          <w:p w:rsidR="001D2514" w:rsidRDefault="00603A3F">
            <w:pPr>
              <w:pStyle w:val="Bodytext20"/>
              <w:framePr w:w="9816" w:wrap="notBeside" w:vAnchor="text" w:hAnchor="text" w:xAlign="center" w:y="1"/>
              <w:shd w:val="clear" w:color="auto" w:fill="auto"/>
              <w:spacing w:before="0" w:after="0"/>
              <w:ind w:firstLine="0"/>
              <w:jc w:val="center"/>
            </w:pPr>
            <w:r>
              <w:rPr>
                <w:rStyle w:val="Bodytext2Bold0"/>
              </w:rPr>
              <w:t>40</w:t>
            </w:r>
          </w:p>
        </w:tc>
        <w:tc>
          <w:tcPr>
            <w:tcW w:w="1138" w:type="dxa"/>
            <w:tcBorders>
              <w:top w:val="single" w:sz="4" w:space="0" w:color="auto"/>
              <w:left w:val="single" w:sz="4" w:space="0" w:color="auto"/>
              <w:bottom w:val="single" w:sz="4" w:space="0" w:color="auto"/>
            </w:tcBorders>
            <w:shd w:val="clear" w:color="auto" w:fill="FFFFFF"/>
          </w:tcPr>
          <w:p w:rsidR="001D2514" w:rsidRDefault="001D2514">
            <w:pPr>
              <w:framePr w:w="9816" w:wrap="notBeside" w:vAnchor="text" w:hAnchor="text" w:xAlign="center" w:y="1"/>
              <w:rPr>
                <w:sz w:val="10"/>
                <w:szCs w:val="10"/>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1D2514" w:rsidRDefault="001D2514">
            <w:pPr>
              <w:pStyle w:val="Bodytext20"/>
              <w:framePr w:w="9816" w:wrap="notBeside" w:vAnchor="text" w:hAnchor="text" w:xAlign="center" w:y="1"/>
              <w:shd w:val="clear" w:color="auto" w:fill="auto"/>
              <w:spacing w:before="0" w:after="0"/>
              <w:ind w:left="140" w:firstLine="0"/>
            </w:pPr>
          </w:p>
        </w:tc>
      </w:tr>
    </w:tbl>
    <w:p w:rsidR="001D2514" w:rsidRDefault="001D2514">
      <w:pPr>
        <w:framePr w:w="9816" w:wrap="notBeside" w:vAnchor="text" w:hAnchor="text" w:xAlign="center" w:y="1"/>
        <w:rPr>
          <w:sz w:val="2"/>
          <w:szCs w:val="2"/>
        </w:rPr>
      </w:pPr>
    </w:p>
    <w:p w:rsidR="001D2514" w:rsidRDefault="001D2514">
      <w:pPr>
        <w:rPr>
          <w:sz w:val="2"/>
          <w:szCs w:val="2"/>
        </w:rPr>
      </w:pPr>
    </w:p>
    <w:tbl>
      <w:tblPr>
        <w:tblOverlap w:val="never"/>
        <w:tblW w:w="0" w:type="auto"/>
        <w:jc w:val="center"/>
        <w:tblLayout w:type="fixed"/>
        <w:tblCellMar>
          <w:left w:w="10" w:type="dxa"/>
          <w:right w:w="10" w:type="dxa"/>
        </w:tblCellMar>
        <w:tblLook w:val="0000"/>
      </w:tblPr>
      <w:tblGrid>
        <w:gridCol w:w="562"/>
        <w:gridCol w:w="2981"/>
        <w:gridCol w:w="850"/>
        <w:gridCol w:w="994"/>
        <w:gridCol w:w="1699"/>
        <w:gridCol w:w="1138"/>
        <w:gridCol w:w="1594"/>
      </w:tblGrid>
      <w:tr w:rsidR="001D2514">
        <w:trPr>
          <w:trHeight w:hRule="exact" w:val="566"/>
          <w:jc w:val="center"/>
        </w:trPr>
        <w:tc>
          <w:tcPr>
            <w:tcW w:w="562" w:type="dxa"/>
            <w:tcBorders>
              <w:top w:val="single" w:sz="4" w:space="0" w:color="auto"/>
              <w:left w:val="single" w:sz="4" w:space="0" w:color="auto"/>
            </w:tcBorders>
            <w:shd w:val="clear" w:color="auto" w:fill="FFFFFF"/>
          </w:tcPr>
          <w:p w:rsidR="001D2514" w:rsidRDefault="001D2514">
            <w:pPr>
              <w:framePr w:w="9816" w:wrap="notBeside" w:vAnchor="text" w:hAnchor="text" w:xAlign="center" w:y="1"/>
              <w:rPr>
                <w:sz w:val="10"/>
                <w:szCs w:val="10"/>
              </w:rPr>
            </w:pPr>
          </w:p>
        </w:tc>
        <w:tc>
          <w:tcPr>
            <w:tcW w:w="2981" w:type="dxa"/>
            <w:tcBorders>
              <w:top w:val="single" w:sz="4" w:space="0" w:color="auto"/>
              <w:left w:val="single" w:sz="4" w:space="0" w:color="auto"/>
            </w:tcBorders>
            <w:shd w:val="clear" w:color="auto" w:fill="FFFFFF"/>
            <w:vAlign w:val="bottom"/>
          </w:tcPr>
          <w:p w:rsidR="001D2514" w:rsidRDefault="00A14D60">
            <w:pPr>
              <w:pStyle w:val="Bodytext20"/>
              <w:framePr w:w="9816" w:wrap="notBeside" w:vAnchor="text" w:hAnchor="text" w:xAlign="center" w:y="1"/>
              <w:shd w:val="clear" w:color="auto" w:fill="auto"/>
              <w:spacing w:before="0" w:after="0"/>
              <w:ind w:firstLine="0"/>
            </w:pPr>
            <w:proofErr w:type="gramStart"/>
            <w:r>
              <w:rPr>
                <w:rStyle w:val="Bodytext2Bold0"/>
              </w:rPr>
              <w:t>осуществлении</w:t>
            </w:r>
            <w:proofErr w:type="gramEnd"/>
          </w:p>
          <w:p w:rsidR="001D2514" w:rsidRDefault="00A14D60">
            <w:pPr>
              <w:pStyle w:val="Bodytext20"/>
              <w:framePr w:w="9816" w:wrap="notBeside" w:vAnchor="text" w:hAnchor="text" w:xAlign="center" w:y="1"/>
              <w:shd w:val="clear" w:color="auto" w:fill="auto"/>
              <w:spacing w:before="0" w:after="0"/>
              <w:ind w:firstLine="0"/>
            </w:pPr>
            <w:r>
              <w:rPr>
                <w:rStyle w:val="Bodytext2Bold0"/>
              </w:rPr>
              <w:t>деятельности</w:t>
            </w:r>
          </w:p>
        </w:tc>
        <w:tc>
          <w:tcPr>
            <w:tcW w:w="850" w:type="dxa"/>
            <w:tcBorders>
              <w:top w:val="single" w:sz="4" w:space="0" w:color="auto"/>
              <w:left w:val="single" w:sz="4" w:space="0" w:color="auto"/>
            </w:tcBorders>
            <w:shd w:val="clear" w:color="auto" w:fill="FFFFFF"/>
          </w:tcPr>
          <w:p w:rsidR="001D2514" w:rsidRDefault="001D2514">
            <w:pPr>
              <w:framePr w:w="9816"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1D2514" w:rsidRDefault="001D2514">
            <w:pPr>
              <w:framePr w:w="9816" w:wrap="notBeside" w:vAnchor="text" w:hAnchor="text" w:xAlign="center" w:y="1"/>
              <w:rPr>
                <w:sz w:val="10"/>
                <w:szCs w:val="10"/>
              </w:rPr>
            </w:pPr>
          </w:p>
        </w:tc>
        <w:tc>
          <w:tcPr>
            <w:tcW w:w="1699" w:type="dxa"/>
            <w:tcBorders>
              <w:top w:val="single" w:sz="4" w:space="0" w:color="auto"/>
              <w:left w:val="single" w:sz="4" w:space="0" w:color="auto"/>
            </w:tcBorders>
            <w:shd w:val="clear" w:color="auto" w:fill="FFFFFF"/>
          </w:tcPr>
          <w:p w:rsidR="001D2514" w:rsidRDefault="001D2514">
            <w:pPr>
              <w:framePr w:w="9816" w:wrap="notBeside" w:vAnchor="text" w:hAnchor="text" w:xAlign="center" w:y="1"/>
              <w:rPr>
                <w:sz w:val="10"/>
                <w:szCs w:val="10"/>
              </w:rPr>
            </w:pPr>
          </w:p>
        </w:tc>
        <w:tc>
          <w:tcPr>
            <w:tcW w:w="1138" w:type="dxa"/>
            <w:tcBorders>
              <w:top w:val="single" w:sz="4" w:space="0" w:color="auto"/>
              <w:left w:val="single" w:sz="4" w:space="0" w:color="auto"/>
            </w:tcBorders>
            <w:shd w:val="clear" w:color="auto" w:fill="FFFFFF"/>
          </w:tcPr>
          <w:p w:rsidR="001D2514" w:rsidRDefault="001D2514">
            <w:pPr>
              <w:framePr w:w="9816" w:wrap="notBeside" w:vAnchor="text" w:hAnchor="text" w:xAlign="center" w:y="1"/>
              <w:rPr>
                <w:sz w:val="10"/>
                <w:szCs w:val="10"/>
              </w:rPr>
            </w:pPr>
          </w:p>
        </w:tc>
        <w:tc>
          <w:tcPr>
            <w:tcW w:w="1594" w:type="dxa"/>
            <w:tcBorders>
              <w:top w:val="single" w:sz="4" w:space="0" w:color="auto"/>
              <w:left w:val="single" w:sz="4" w:space="0" w:color="auto"/>
              <w:right w:val="single" w:sz="4" w:space="0" w:color="auto"/>
            </w:tcBorders>
            <w:shd w:val="clear" w:color="auto" w:fill="FFFFFF"/>
          </w:tcPr>
          <w:p w:rsidR="001D2514" w:rsidRDefault="001D2514">
            <w:pPr>
              <w:framePr w:w="9816" w:wrap="notBeside" w:vAnchor="text" w:hAnchor="text" w:xAlign="center" w:y="1"/>
              <w:rPr>
                <w:sz w:val="10"/>
                <w:szCs w:val="10"/>
              </w:rPr>
            </w:pPr>
          </w:p>
        </w:tc>
      </w:tr>
      <w:tr w:rsidR="001D2514">
        <w:trPr>
          <w:trHeight w:hRule="exact" w:val="1387"/>
          <w:jc w:val="center"/>
        </w:trPr>
        <w:tc>
          <w:tcPr>
            <w:tcW w:w="562" w:type="dxa"/>
            <w:tcBorders>
              <w:top w:val="single" w:sz="4" w:space="0" w:color="auto"/>
              <w:left w:val="single" w:sz="4" w:space="0" w:color="auto"/>
            </w:tcBorders>
            <w:shd w:val="clear" w:color="auto" w:fill="FFFFFF"/>
            <w:vAlign w:val="center"/>
          </w:tcPr>
          <w:p w:rsidR="001D2514" w:rsidRDefault="00A14D60">
            <w:pPr>
              <w:pStyle w:val="Bodytext20"/>
              <w:framePr w:w="9816" w:wrap="notBeside" w:vAnchor="text" w:hAnchor="text" w:xAlign="center" w:y="1"/>
              <w:shd w:val="clear" w:color="auto" w:fill="auto"/>
              <w:spacing w:before="0" w:after="0"/>
              <w:ind w:left="220" w:firstLine="0"/>
            </w:pPr>
            <w:r>
              <w:rPr>
                <w:rStyle w:val="Bodytext22"/>
              </w:rPr>
              <w:t>7</w:t>
            </w:r>
          </w:p>
        </w:tc>
        <w:tc>
          <w:tcPr>
            <w:tcW w:w="2981" w:type="dxa"/>
            <w:tcBorders>
              <w:top w:val="single" w:sz="4" w:space="0" w:color="auto"/>
              <w:left w:val="single" w:sz="4" w:space="0" w:color="auto"/>
            </w:tcBorders>
            <w:shd w:val="clear" w:color="auto" w:fill="FFFFFF"/>
            <w:vAlign w:val="bottom"/>
          </w:tcPr>
          <w:p w:rsidR="001D2514" w:rsidRDefault="00A14D60">
            <w:pPr>
              <w:pStyle w:val="Bodytext20"/>
              <w:framePr w:w="9816" w:wrap="notBeside" w:vAnchor="text" w:hAnchor="text" w:xAlign="center" w:y="1"/>
              <w:shd w:val="clear" w:color="auto" w:fill="auto"/>
              <w:spacing w:before="0" w:after="0" w:line="274" w:lineRule="exact"/>
              <w:ind w:firstLine="0"/>
            </w:pPr>
            <w:r>
              <w:rPr>
                <w:rStyle w:val="Bodytext2Bold0"/>
              </w:rPr>
              <w:t>Раздел 7.</w:t>
            </w:r>
          </w:p>
          <w:p w:rsidR="001D2514" w:rsidRDefault="00A14D60">
            <w:pPr>
              <w:pStyle w:val="Bodytext20"/>
              <w:framePr w:w="9816" w:wrap="notBeside" w:vAnchor="text" w:hAnchor="text" w:xAlign="center" w:y="1"/>
              <w:shd w:val="clear" w:color="auto" w:fill="auto"/>
              <w:spacing w:before="0" w:after="0" w:line="274" w:lineRule="exact"/>
              <w:ind w:firstLine="0"/>
            </w:pPr>
            <w:r>
              <w:rPr>
                <w:rStyle w:val="Bodytext2Bold0"/>
              </w:rPr>
              <w:t>Производственный контроль и отчетность в области охраны окружающей среды</w:t>
            </w:r>
          </w:p>
        </w:tc>
        <w:tc>
          <w:tcPr>
            <w:tcW w:w="850" w:type="dxa"/>
            <w:tcBorders>
              <w:top w:val="single" w:sz="4" w:space="0" w:color="auto"/>
              <w:left w:val="single" w:sz="4" w:space="0" w:color="auto"/>
            </w:tcBorders>
            <w:shd w:val="clear" w:color="auto" w:fill="FFFFFF"/>
            <w:vAlign w:val="center"/>
          </w:tcPr>
          <w:p w:rsidR="001D2514" w:rsidRDefault="00B53D9D">
            <w:pPr>
              <w:pStyle w:val="Bodytext20"/>
              <w:framePr w:w="9816" w:wrap="notBeside" w:vAnchor="text" w:hAnchor="text" w:xAlign="center" w:y="1"/>
              <w:shd w:val="clear" w:color="auto" w:fill="auto"/>
              <w:spacing w:before="0" w:after="0"/>
              <w:ind w:firstLine="0"/>
              <w:jc w:val="center"/>
            </w:pPr>
            <w:r>
              <w:rPr>
                <w:rStyle w:val="Bodytext2Bold0"/>
              </w:rPr>
              <w:t>5</w:t>
            </w:r>
            <w:r w:rsidR="00603A3F">
              <w:rPr>
                <w:rStyle w:val="Bodytext2Bold0"/>
              </w:rPr>
              <w:t>0</w:t>
            </w:r>
          </w:p>
        </w:tc>
        <w:tc>
          <w:tcPr>
            <w:tcW w:w="994" w:type="dxa"/>
            <w:tcBorders>
              <w:top w:val="single" w:sz="4" w:space="0" w:color="auto"/>
              <w:left w:val="single" w:sz="4" w:space="0" w:color="auto"/>
            </w:tcBorders>
            <w:shd w:val="clear" w:color="auto" w:fill="FFFFFF"/>
            <w:vAlign w:val="center"/>
          </w:tcPr>
          <w:p w:rsidR="001D2514" w:rsidRDefault="00B53D9D">
            <w:pPr>
              <w:pStyle w:val="Bodytext20"/>
              <w:framePr w:w="9816" w:wrap="notBeside" w:vAnchor="text" w:hAnchor="text" w:xAlign="center" w:y="1"/>
              <w:shd w:val="clear" w:color="auto" w:fill="auto"/>
              <w:spacing w:before="0" w:after="0"/>
              <w:ind w:firstLine="0"/>
              <w:jc w:val="center"/>
            </w:pPr>
            <w:r>
              <w:rPr>
                <w:rStyle w:val="Bodytext22"/>
              </w:rPr>
              <w:t>15</w:t>
            </w:r>
          </w:p>
        </w:tc>
        <w:tc>
          <w:tcPr>
            <w:tcW w:w="1699" w:type="dxa"/>
            <w:tcBorders>
              <w:top w:val="single" w:sz="4" w:space="0" w:color="auto"/>
              <w:left w:val="single" w:sz="4" w:space="0" w:color="auto"/>
            </w:tcBorders>
            <w:shd w:val="clear" w:color="auto" w:fill="FFFFFF"/>
            <w:vAlign w:val="center"/>
          </w:tcPr>
          <w:p w:rsidR="001D2514" w:rsidRDefault="00B53D9D">
            <w:pPr>
              <w:pStyle w:val="Bodytext20"/>
              <w:framePr w:w="9816" w:wrap="notBeside" w:vAnchor="text" w:hAnchor="text" w:xAlign="center" w:y="1"/>
              <w:shd w:val="clear" w:color="auto" w:fill="auto"/>
              <w:spacing w:before="0" w:after="0"/>
              <w:ind w:firstLine="0"/>
              <w:jc w:val="center"/>
            </w:pPr>
            <w:r>
              <w:rPr>
                <w:rStyle w:val="Bodytext2Bold0"/>
              </w:rPr>
              <w:t>3</w:t>
            </w:r>
            <w:r w:rsidR="00603A3F">
              <w:rPr>
                <w:rStyle w:val="Bodytext2Bold0"/>
              </w:rPr>
              <w:t>5</w:t>
            </w:r>
          </w:p>
        </w:tc>
        <w:tc>
          <w:tcPr>
            <w:tcW w:w="1138" w:type="dxa"/>
            <w:tcBorders>
              <w:top w:val="single" w:sz="4" w:space="0" w:color="auto"/>
              <w:left w:val="single" w:sz="4" w:space="0" w:color="auto"/>
            </w:tcBorders>
            <w:shd w:val="clear" w:color="auto" w:fill="FFFFFF"/>
          </w:tcPr>
          <w:p w:rsidR="001D2514" w:rsidRDefault="001D2514">
            <w:pPr>
              <w:framePr w:w="9816" w:wrap="notBeside" w:vAnchor="text" w:hAnchor="text" w:xAlign="center" w:y="1"/>
              <w:rPr>
                <w:sz w:val="10"/>
                <w:szCs w:val="10"/>
              </w:rPr>
            </w:pPr>
          </w:p>
        </w:tc>
        <w:tc>
          <w:tcPr>
            <w:tcW w:w="1594" w:type="dxa"/>
            <w:tcBorders>
              <w:top w:val="single" w:sz="4" w:space="0" w:color="auto"/>
              <w:left w:val="single" w:sz="4" w:space="0" w:color="auto"/>
              <w:right w:val="single" w:sz="4" w:space="0" w:color="auto"/>
            </w:tcBorders>
            <w:shd w:val="clear" w:color="auto" w:fill="FFFFFF"/>
            <w:vAlign w:val="center"/>
          </w:tcPr>
          <w:p w:rsidR="001D2514" w:rsidRDefault="001D2514">
            <w:pPr>
              <w:pStyle w:val="Bodytext20"/>
              <w:framePr w:w="9816" w:wrap="notBeside" w:vAnchor="text" w:hAnchor="text" w:xAlign="center" w:y="1"/>
              <w:shd w:val="clear" w:color="auto" w:fill="auto"/>
              <w:spacing w:before="0" w:after="0"/>
              <w:ind w:left="140" w:firstLine="0"/>
            </w:pPr>
          </w:p>
        </w:tc>
      </w:tr>
      <w:tr w:rsidR="001D2514">
        <w:trPr>
          <w:trHeight w:hRule="exact" w:val="1666"/>
          <w:jc w:val="center"/>
        </w:trPr>
        <w:tc>
          <w:tcPr>
            <w:tcW w:w="562" w:type="dxa"/>
            <w:tcBorders>
              <w:top w:val="single" w:sz="4" w:space="0" w:color="auto"/>
              <w:left w:val="single" w:sz="4" w:space="0" w:color="auto"/>
            </w:tcBorders>
            <w:shd w:val="clear" w:color="auto" w:fill="FFFFFF"/>
            <w:vAlign w:val="center"/>
          </w:tcPr>
          <w:p w:rsidR="001D2514" w:rsidRDefault="00A14D60">
            <w:pPr>
              <w:pStyle w:val="Bodytext20"/>
              <w:framePr w:w="9816" w:wrap="notBeside" w:vAnchor="text" w:hAnchor="text" w:xAlign="center" w:y="1"/>
              <w:shd w:val="clear" w:color="auto" w:fill="auto"/>
              <w:spacing w:before="0" w:after="0"/>
              <w:ind w:left="220" w:firstLine="0"/>
            </w:pPr>
            <w:r>
              <w:rPr>
                <w:rStyle w:val="Bodytext22"/>
              </w:rPr>
              <w:t>8</w:t>
            </w:r>
          </w:p>
        </w:tc>
        <w:tc>
          <w:tcPr>
            <w:tcW w:w="2981" w:type="dxa"/>
            <w:tcBorders>
              <w:top w:val="single" w:sz="4" w:space="0" w:color="auto"/>
              <w:left w:val="single" w:sz="4" w:space="0" w:color="auto"/>
            </w:tcBorders>
            <w:shd w:val="clear" w:color="auto" w:fill="FFFFFF"/>
            <w:vAlign w:val="bottom"/>
          </w:tcPr>
          <w:p w:rsidR="001D2514" w:rsidRDefault="00A14D60">
            <w:pPr>
              <w:pStyle w:val="Bodytext20"/>
              <w:framePr w:w="9816" w:wrap="notBeside" w:vAnchor="text" w:hAnchor="text" w:xAlign="center" w:y="1"/>
              <w:shd w:val="clear" w:color="auto" w:fill="auto"/>
              <w:spacing w:before="0" w:after="0" w:line="278" w:lineRule="exact"/>
              <w:ind w:firstLine="0"/>
            </w:pPr>
            <w:r>
              <w:rPr>
                <w:rStyle w:val="Bodytext2Bold0"/>
              </w:rPr>
              <w:t>Раздел 8. Ликвидация накопленного вреда и</w:t>
            </w:r>
          </w:p>
          <w:p w:rsidR="001D2514" w:rsidRDefault="00A14D60">
            <w:pPr>
              <w:pStyle w:val="Bodytext20"/>
              <w:framePr w:w="9816" w:wrap="notBeside" w:vAnchor="text" w:hAnchor="text" w:xAlign="center" w:y="1"/>
              <w:shd w:val="clear" w:color="auto" w:fill="auto"/>
              <w:spacing w:before="0" w:after="0" w:line="278" w:lineRule="exact"/>
              <w:ind w:firstLine="0"/>
            </w:pPr>
            <w:r>
              <w:rPr>
                <w:rStyle w:val="Bodytext2Bold0"/>
              </w:rPr>
              <w:t>ответственность за нарушение требований в сфере охраны окружающей среды</w:t>
            </w:r>
          </w:p>
        </w:tc>
        <w:tc>
          <w:tcPr>
            <w:tcW w:w="850" w:type="dxa"/>
            <w:tcBorders>
              <w:top w:val="single" w:sz="4" w:space="0" w:color="auto"/>
              <w:left w:val="single" w:sz="4" w:space="0" w:color="auto"/>
            </w:tcBorders>
            <w:shd w:val="clear" w:color="auto" w:fill="FFFFFF"/>
            <w:vAlign w:val="center"/>
          </w:tcPr>
          <w:p w:rsidR="001D2514" w:rsidRDefault="00B53D9D">
            <w:pPr>
              <w:pStyle w:val="Bodytext20"/>
              <w:framePr w:w="9816" w:wrap="notBeside" w:vAnchor="text" w:hAnchor="text" w:xAlign="center" w:y="1"/>
              <w:shd w:val="clear" w:color="auto" w:fill="auto"/>
              <w:spacing w:before="0" w:after="0"/>
              <w:ind w:firstLine="0"/>
              <w:jc w:val="center"/>
            </w:pPr>
            <w:r>
              <w:t>70</w:t>
            </w:r>
          </w:p>
        </w:tc>
        <w:tc>
          <w:tcPr>
            <w:tcW w:w="994" w:type="dxa"/>
            <w:tcBorders>
              <w:top w:val="single" w:sz="4" w:space="0" w:color="auto"/>
              <w:left w:val="single" w:sz="4" w:space="0" w:color="auto"/>
            </w:tcBorders>
            <w:shd w:val="clear" w:color="auto" w:fill="FFFFFF"/>
            <w:vAlign w:val="center"/>
          </w:tcPr>
          <w:p w:rsidR="001D2514" w:rsidRDefault="00B53D9D">
            <w:pPr>
              <w:pStyle w:val="Bodytext20"/>
              <w:framePr w:w="9816" w:wrap="notBeside" w:vAnchor="text" w:hAnchor="text" w:xAlign="center" w:y="1"/>
              <w:shd w:val="clear" w:color="auto" w:fill="auto"/>
              <w:spacing w:before="0" w:after="0"/>
              <w:ind w:firstLine="0"/>
              <w:jc w:val="center"/>
            </w:pPr>
            <w:r>
              <w:rPr>
                <w:rStyle w:val="Bodytext2Bold0"/>
              </w:rPr>
              <w:t>20</w:t>
            </w:r>
          </w:p>
        </w:tc>
        <w:tc>
          <w:tcPr>
            <w:tcW w:w="1699" w:type="dxa"/>
            <w:tcBorders>
              <w:top w:val="single" w:sz="4" w:space="0" w:color="auto"/>
              <w:left w:val="single" w:sz="4" w:space="0" w:color="auto"/>
            </w:tcBorders>
            <w:shd w:val="clear" w:color="auto" w:fill="FFFFFF"/>
            <w:vAlign w:val="center"/>
          </w:tcPr>
          <w:p w:rsidR="001D2514" w:rsidRDefault="00B53D9D">
            <w:pPr>
              <w:pStyle w:val="Bodytext20"/>
              <w:framePr w:w="9816" w:wrap="notBeside" w:vAnchor="text" w:hAnchor="text" w:xAlign="center" w:y="1"/>
              <w:shd w:val="clear" w:color="auto" w:fill="auto"/>
              <w:spacing w:before="0" w:after="0"/>
              <w:ind w:firstLine="0"/>
              <w:jc w:val="center"/>
            </w:pPr>
            <w:r>
              <w:rPr>
                <w:rStyle w:val="Bodytext2Bold0"/>
              </w:rPr>
              <w:t>50</w:t>
            </w:r>
          </w:p>
        </w:tc>
        <w:tc>
          <w:tcPr>
            <w:tcW w:w="1138" w:type="dxa"/>
            <w:tcBorders>
              <w:top w:val="single" w:sz="4" w:space="0" w:color="auto"/>
              <w:left w:val="single" w:sz="4" w:space="0" w:color="auto"/>
            </w:tcBorders>
            <w:shd w:val="clear" w:color="auto" w:fill="FFFFFF"/>
          </w:tcPr>
          <w:p w:rsidR="001D2514" w:rsidRDefault="001D2514">
            <w:pPr>
              <w:framePr w:w="9816" w:wrap="notBeside" w:vAnchor="text" w:hAnchor="text" w:xAlign="center" w:y="1"/>
              <w:rPr>
                <w:sz w:val="10"/>
                <w:szCs w:val="10"/>
              </w:rPr>
            </w:pPr>
          </w:p>
        </w:tc>
        <w:tc>
          <w:tcPr>
            <w:tcW w:w="1594" w:type="dxa"/>
            <w:tcBorders>
              <w:top w:val="single" w:sz="4" w:space="0" w:color="auto"/>
              <w:left w:val="single" w:sz="4" w:space="0" w:color="auto"/>
              <w:right w:val="single" w:sz="4" w:space="0" w:color="auto"/>
            </w:tcBorders>
            <w:shd w:val="clear" w:color="auto" w:fill="FFFFFF"/>
            <w:vAlign w:val="center"/>
          </w:tcPr>
          <w:p w:rsidR="001D2514" w:rsidRDefault="001D2514" w:rsidP="00A14D60">
            <w:pPr>
              <w:pStyle w:val="Bodytext20"/>
              <w:framePr w:w="9816" w:wrap="notBeside" w:vAnchor="text" w:hAnchor="text" w:xAlign="center" w:y="1"/>
              <w:shd w:val="clear" w:color="auto" w:fill="auto"/>
              <w:spacing w:before="0" w:after="0"/>
              <w:ind w:left="140" w:firstLine="0"/>
            </w:pPr>
          </w:p>
        </w:tc>
      </w:tr>
      <w:tr w:rsidR="001D2514">
        <w:trPr>
          <w:trHeight w:hRule="exact" w:val="1392"/>
          <w:jc w:val="center"/>
        </w:trPr>
        <w:tc>
          <w:tcPr>
            <w:tcW w:w="562" w:type="dxa"/>
            <w:tcBorders>
              <w:top w:val="single" w:sz="4" w:space="0" w:color="auto"/>
              <w:left w:val="single" w:sz="4" w:space="0" w:color="auto"/>
            </w:tcBorders>
            <w:shd w:val="clear" w:color="auto" w:fill="FFFFFF"/>
            <w:vAlign w:val="center"/>
          </w:tcPr>
          <w:p w:rsidR="001D2514" w:rsidRDefault="00A14D60">
            <w:pPr>
              <w:pStyle w:val="Bodytext20"/>
              <w:framePr w:w="9816" w:wrap="notBeside" w:vAnchor="text" w:hAnchor="text" w:xAlign="center" w:y="1"/>
              <w:shd w:val="clear" w:color="auto" w:fill="auto"/>
              <w:spacing w:before="0" w:after="0"/>
              <w:ind w:left="220" w:firstLine="0"/>
            </w:pPr>
            <w:r>
              <w:rPr>
                <w:rStyle w:val="Bodytext22"/>
              </w:rPr>
              <w:t>9</w:t>
            </w:r>
          </w:p>
        </w:tc>
        <w:tc>
          <w:tcPr>
            <w:tcW w:w="2981" w:type="dxa"/>
            <w:tcBorders>
              <w:top w:val="single" w:sz="4" w:space="0" w:color="auto"/>
              <w:left w:val="single" w:sz="4" w:space="0" w:color="auto"/>
            </w:tcBorders>
            <w:shd w:val="clear" w:color="auto" w:fill="FFFFFF"/>
            <w:vAlign w:val="bottom"/>
          </w:tcPr>
          <w:p w:rsidR="001D2514" w:rsidRDefault="00A14D60">
            <w:pPr>
              <w:pStyle w:val="Bodytext20"/>
              <w:framePr w:w="9816" w:wrap="notBeside" w:vAnchor="text" w:hAnchor="text" w:xAlign="center" w:y="1"/>
              <w:shd w:val="clear" w:color="auto" w:fill="auto"/>
              <w:spacing w:before="0" w:after="0" w:line="274" w:lineRule="exact"/>
              <w:ind w:firstLine="0"/>
            </w:pPr>
            <w:r>
              <w:rPr>
                <w:rStyle w:val="Bodytext2Bold0"/>
              </w:rPr>
              <w:t>Раздел 9. Оценка воздействия на окружающую среду и территории с особым режимом</w:t>
            </w:r>
          </w:p>
        </w:tc>
        <w:tc>
          <w:tcPr>
            <w:tcW w:w="850" w:type="dxa"/>
            <w:tcBorders>
              <w:top w:val="single" w:sz="4" w:space="0" w:color="auto"/>
              <w:left w:val="single" w:sz="4" w:space="0" w:color="auto"/>
            </w:tcBorders>
            <w:shd w:val="clear" w:color="auto" w:fill="FFFFFF"/>
            <w:vAlign w:val="center"/>
          </w:tcPr>
          <w:p w:rsidR="001D2514" w:rsidRDefault="00B53D9D">
            <w:pPr>
              <w:pStyle w:val="Bodytext20"/>
              <w:framePr w:w="9816" w:wrap="notBeside" w:vAnchor="text" w:hAnchor="text" w:xAlign="center" w:y="1"/>
              <w:shd w:val="clear" w:color="auto" w:fill="auto"/>
              <w:spacing w:before="0" w:after="0"/>
              <w:ind w:firstLine="0"/>
              <w:jc w:val="center"/>
            </w:pPr>
            <w:r>
              <w:rPr>
                <w:rStyle w:val="Bodytext2Bold0"/>
              </w:rPr>
              <w:t>50</w:t>
            </w:r>
          </w:p>
        </w:tc>
        <w:tc>
          <w:tcPr>
            <w:tcW w:w="994" w:type="dxa"/>
            <w:tcBorders>
              <w:top w:val="single" w:sz="4" w:space="0" w:color="auto"/>
              <w:left w:val="single" w:sz="4" w:space="0" w:color="auto"/>
            </w:tcBorders>
            <w:shd w:val="clear" w:color="auto" w:fill="FFFFFF"/>
            <w:vAlign w:val="center"/>
          </w:tcPr>
          <w:p w:rsidR="001D2514" w:rsidRDefault="00603A3F">
            <w:pPr>
              <w:pStyle w:val="Bodytext20"/>
              <w:framePr w:w="9816" w:wrap="notBeside" w:vAnchor="text" w:hAnchor="text" w:xAlign="center" w:y="1"/>
              <w:shd w:val="clear" w:color="auto" w:fill="auto"/>
              <w:spacing w:before="0" w:after="0"/>
              <w:ind w:firstLine="0"/>
              <w:jc w:val="center"/>
            </w:pPr>
            <w:r>
              <w:rPr>
                <w:rStyle w:val="Bodytext2Bold0"/>
              </w:rPr>
              <w:t>10</w:t>
            </w:r>
          </w:p>
        </w:tc>
        <w:tc>
          <w:tcPr>
            <w:tcW w:w="1699" w:type="dxa"/>
            <w:tcBorders>
              <w:top w:val="single" w:sz="4" w:space="0" w:color="auto"/>
              <w:left w:val="single" w:sz="4" w:space="0" w:color="auto"/>
            </w:tcBorders>
            <w:shd w:val="clear" w:color="auto" w:fill="FFFFFF"/>
            <w:vAlign w:val="center"/>
          </w:tcPr>
          <w:p w:rsidR="001D2514" w:rsidRDefault="00B53D9D">
            <w:pPr>
              <w:pStyle w:val="Bodytext20"/>
              <w:framePr w:w="9816" w:wrap="notBeside" w:vAnchor="text" w:hAnchor="text" w:xAlign="center" w:y="1"/>
              <w:shd w:val="clear" w:color="auto" w:fill="auto"/>
              <w:spacing w:before="0" w:after="0"/>
              <w:ind w:firstLine="0"/>
              <w:jc w:val="center"/>
            </w:pPr>
            <w:r>
              <w:rPr>
                <w:rStyle w:val="Bodytext2Bold0"/>
              </w:rPr>
              <w:t>40</w:t>
            </w:r>
          </w:p>
        </w:tc>
        <w:tc>
          <w:tcPr>
            <w:tcW w:w="1138" w:type="dxa"/>
            <w:tcBorders>
              <w:top w:val="single" w:sz="4" w:space="0" w:color="auto"/>
              <w:left w:val="single" w:sz="4" w:space="0" w:color="auto"/>
            </w:tcBorders>
            <w:shd w:val="clear" w:color="auto" w:fill="FFFFFF"/>
          </w:tcPr>
          <w:p w:rsidR="001D2514" w:rsidRDefault="001D2514">
            <w:pPr>
              <w:framePr w:w="9816" w:wrap="notBeside" w:vAnchor="text" w:hAnchor="text" w:xAlign="center" w:y="1"/>
              <w:rPr>
                <w:sz w:val="10"/>
                <w:szCs w:val="10"/>
              </w:rPr>
            </w:pPr>
          </w:p>
        </w:tc>
        <w:tc>
          <w:tcPr>
            <w:tcW w:w="1594" w:type="dxa"/>
            <w:tcBorders>
              <w:top w:val="single" w:sz="4" w:space="0" w:color="auto"/>
              <w:left w:val="single" w:sz="4" w:space="0" w:color="auto"/>
              <w:right w:val="single" w:sz="4" w:space="0" w:color="auto"/>
            </w:tcBorders>
            <w:shd w:val="clear" w:color="auto" w:fill="FFFFFF"/>
            <w:vAlign w:val="center"/>
          </w:tcPr>
          <w:p w:rsidR="001D2514" w:rsidRDefault="001D2514">
            <w:pPr>
              <w:pStyle w:val="Bodytext20"/>
              <w:framePr w:w="9816" w:wrap="notBeside" w:vAnchor="text" w:hAnchor="text" w:xAlign="center" w:y="1"/>
              <w:shd w:val="clear" w:color="auto" w:fill="auto"/>
              <w:spacing w:before="0" w:after="0"/>
              <w:ind w:left="140" w:firstLine="0"/>
            </w:pPr>
          </w:p>
        </w:tc>
      </w:tr>
      <w:tr w:rsidR="001D2514">
        <w:trPr>
          <w:trHeight w:hRule="exact" w:val="1392"/>
          <w:jc w:val="center"/>
        </w:trPr>
        <w:tc>
          <w:tcPr>
            <w:tcW w:w="562" w:type="dxa"/>
            <w:tcBorders>
              <w:top w:val="single" w:sz="4" w:space="0" w:color="auto"/>
              <w:left w:val="single" w:sz="4" w:space="0" w:color="auto"/>
            </w:tcBorders>
            <w:shd w:val="clear" w:color="auto" w:fill="FFFFFF"/>
            <w:vAlign w:val="center"/>
          </w:tcPr>
          <w:p w:rsidR="001D2514" w:rsidRDefault="00A14D60">
            <w:pPr>
              <w:pStyle w:val="Bodytext20"/>
              <w:framePr w:w="9816" w:wrap="notBeside" w:vAnchor="text" w:hAnchor="text" w:xAlign="center" w:y="1"/>
              <w:shd w:val="clear" w:color="auto" w:fill="auto"/>
              <w:spacing w:before="0" w:after="0"/>
              <w:ind w:left="220" w:firstLine="0"/>
            </w:pPr>
            <w:r>
              <w:rPr>
                <w:rStyle w:val="Bodytext22"/>
              </w:rPr>
              <w:t>10</w:t>
            </w:r>
          </w:p>
        </w:tc>
        <w:tc>
          <w:tcPr>
            <w:tcW w:w="2981" w:type="dxa"/>
            <w:tcBorders>
              <w:top w:val="single" w:sz="4" w:space="0" w:color="auto"/>
              <w:left w:val="single" w:sz="4" w:space="0" w:color="auto"/>
            </w:tcBorders>
            <w:shd w:val="clear" w:color="auto" w:fill="FFFFFF"/>
            <w:vAlign w:val="bottom"/>
          </w:tcPr>
          <w:p w:rsidR="001D2514" w:rsidRDefault="00A14D60">
            <w:pPr>
              <w:pStyle w:val="Bodytext20"/>
              <w:framePr w:w="9816" w:wrap="notBeside" w:vAnchor="text" w:hAnchor="text" w:xAlign="center" w:y="1"/>
              <w:shd w:val="clear" w:color="auto" w:fill="auto"/>
              <w:spacing w:before="0" w:after="0" w:line="274" w:lineRule="exact"/>
              <w:ind w:firstLine="0"/>
            </w:pPr>
            <w:r>
              <w:rPr>
                <w:rStyle w:val="Bodytext2Bold0"/>
              </w:rPr>
              <w:t xml:space="preserve">Раздел 10. Государственный мониторинг, </w:t>
            </w:r>
            <w:proofErr w:type="gramStart"/>
            <w:r>
              <w:rPr>
                <w:rStyle w:val="Bodytext2Bold0"/>
              </w:rPr>
              <w:t>научные</w:t>
            </w:r>
            <w:proofErr w:type="gramEnd"/>
          </w:p>
          <w:p w:rsidR="001D2514" w:rsidRDefault="00A14D60">
            <w:pPr>
              <w:pStyle w:val="Bodytext20"/>
              <w:framePr w:w="9816" w:wrap="notBeside" w:vAnchor="text" w:hAnchor="text" w:xAlign="center" w:y="1"/>
              <w:shd w:val="clear" w:color="auto" w:fill="auto"/>
              <w:spacing w:before="0" w:after="0" w:line="274" w:lineRule="exact"/>
              <w:ind w:firstLine="0"/>
            </w:pPr>
            <w:r>
              <w:rPr>
                <w:rStyle w:val="Bodytext2Bold0"/>
              </w:rPr>
              <w:t>исследования и</w:t>
            </w:r>
          </w:p>
          <w:p w:rsidR="001D2514" w:rsidRDefault="00A14D60">
            <w:pPr>
              <w:pStyle w:val="Bodytext20"/>
              <w:framePr w:w="9816" w:wrap="notBeside" w:vAnchor="text" w:hAnchor="text" w:xAlign="center" w:y="1"/>
              <w:shd w:val="clear" w:color="auto" w:fill="auto"/>
              <w:spacing w:before="0" w:after="0" w:line="274" w:lineRule="exact"/>
              <w:ind w:firstLine="0"/>
            </w:pPr>
            <w:r>
              <w:rPr>
                <w:rStyle w:val="Bodytext2Bold0"/>
              </w:rPr>
              <w:t>экологическая культура</w:t>
            </w:r>
          </w:p>
        </w:tc>
        <w:tc>
          <w:tcPr>
            <w:tcW w:w="850" w:type="dxa"/>
            <w:tcBorders>
              <w:top w:val="single" w:sz="4" w:space="0" w:color="auto"/>
              <w:left w:val="single" w:sz="4" w:space="0" w:color="auto"/>
            </w:tcBorders>
            <w:shd w:val="clear" w:color="auto" w:fill="FFFFFF"/>
            <w:vAlign w:val="center"/>
          </w:tcPr>
          <w:p w:rsidR="001D2514" w:rsidRDefault="00B53D9D">
            <w:pPr>
              <w:pStyle w:val="Bodytext20"/>
              <w:framePr w:w="9816" w:wrap="notBeside" w:vAnchor="text" w:hAnchor="text" w:xAlign="center" w:y="1"/>
              <w:shd w:val="clear" w:color="auto" w:fill="auto"/>
              <w:spacing w:before="0" w:after="0"/>
              <w:ind w:firstLine="0"/>
              <w:jc w:val="center"/>
            </w:pPr>
            <w:r>
              <w:rPr>
                <w:rStyle w:val="Bodytext2Bold0"/>
              </w:rPr>
              <w:t>2</w:t>
            </w:r>
            <w:r w:rsidR="00603A3F">
              <w:rPr>
                <w:rStyle w:val="Bodytext2Bold0"/>
              </w:rPr>
              <w:t>0</w:t>
            </w:r>
          </w:p>
        </w:tc>
        <w:tc>
          <w:tcPr>
            <w:tcW w:w="994" w:type="dxa"/>
            <w:tcBorders>
              <w:top w:val="single" w:sz="4" w:space="0" w:color="auto"/>
              <w:left w:val="single" w:sz="4" w:space="0" w:color="auto"/>
            </w:tcBorders>
            <w:shd w:val="clear" w:color="auto" w:fill="FFFFFF"/>
            <w:vAlign w:val="center"/>
          </w:tcPr>
          <w:p w:rsidR="001D2514" w:rsidRDefault="00B53D9D">
            <w:pPr>
              <w:pStyle w:val="Bodytext20"/>
              <w:framePr w:w="9816" w:wrap="notBeside" w:vAnchor="text" w:hAnchor="text" w:xAlign="center" w:y="1"/>
              <w:shd w:val="clear" w:color="auto" w:fill="auto"/>
              <w:spacing w:before="0" w:after="0"/>
              <w:ind w:firstLine="0"/>
              <w:jc w:val="center"/>
            </w:pPr>
            <w:r>
              <w:rPr>
                <w:rStyle w:val="Bodytext2Bold0"/>
              </w:rPr>
              <w:t>20</w:t>
            </w:r>
          </w:p>
        </w:tc>
        <w:tc>
          <w:tcPr>
            <w:tcW w:w="1699" w:type="dxa"/>
            <w:tcBorders>
              <w:top w:val="single" w:sz="4" w:space="0" w:color="auto"/>
              <w:left w:val="single" w:sz="4" w:space="0" w:color="auto"/>
            </w:tcBorders>
            <w:shd w:val="clear" w:color="auto" w:fill="FFFFFF"/>
          </w:tcPr>
          <w:p w:rsidR="001D2514" w:rsidRDefault="001D2514">
            <w:pPr>
              <w:framePr w:w="9816" w:wrap="notBeside" w:vAnchor="text" w:hAnchor="text" w:xAlign="center" w:y="1"/>
              <w:rPr>
                <w:sz w:val="10"/>
                <w:szCs w:val="10"/>
              </w:rPr>
            </w:pPr>
          </w:p>
        </w:tc>
        <w:tc>
          <w:tcPr>
            <w:tcW w:w="1138" w:type="dxa"/>
            <w:tcBorders>
              <w:top w:val="single" w:sz="4" w:space="0" w:color="auto"/>
              <w:left w:val="single" w:sz="4" w:space="0" w:color="auto"/>
            </w:tcBorders>
            <w:shd w:val="clear" w:color="auto" w:fill="FFFFFF"/>
          </w:tcPr>
          <w:p w:rsidR="001D2514" w:rsidRDefault="001D2514">
            <w:pPr>
              <w:framePr w:w="9816" w:wrap="notBeside" w:vAnchor="text" w:hAnchor="text" w:xAlign="center" w:y="1"/>
              <w:rPr>
                <w:sz w:val="10"/>
                <w:szCs w:val="10"/>
              </w:rPr>
            </w:pPr>
          </w:p>
        </w:tc>
        <w:tc>
          <w:tcPr>
            <w:tcW w:w="1594" w:type="dxa"/>
            <w:tcBorders>
              <w:top w:val="single" w:sz="4" w:space="0" w:color="auto"/>
              <w:left w:val="single" w:sz="4" w:space="0" w:color="auto"/>
              <w:right w:val="single" w:sz="4" w:space="0" w:color="auto"/>
            </w:tcBorders>
            <w:shd w:val="clear" w:color="auto" w:fill="FFFFFF"/>
            <w:vAlign w:val="center"/>
          </w:tcPr>
          <w:p w:rsidR="001D2514" w:rsidRDefault="001D2514" w:rsidP="00A14D60">
            <w:pPr>
              <w:pStyle w:val="Bodytext20"/>
              <w:framePr w:w="9816" w:wrap="notBeside" w:vAnchor="text" w:hAnchor="text" w:xAlign="center" w:y="1"/>
              <w:shd w:val="clear" w:color="auto" w:fill="auto"/>
              <w:spacing w:before="0" w:after="0"/>
              <w:ind w:left="140" w:firstLine="0"/>
            </w:pPr>
          </w:p>
        </w:tc>
      </w:tr>
      <w:tr w:rsidR="001D2514">
        <w:trPr>
          <w:trHeight w:hRule="exact" w:val="288"/>
          <w:jc w:val="center"/>
        </w:trPr>
        <w:tc>
          <w:tcPr>
            <w:tcW w:w="562" w:type="dxa"/>
            <w:tcBorders>
              <w:top w:val="single" w:sz="4" w:space="0" w:color="auto"/>
              <w:left w:val="single" w:sz="4" w:space="0" w:color="auto"/>
            </w:tcBorders>
            <w:shd w:val="clear" w:color="auto" w:fill="FFFFFF"/>
            <w:vAlign w:val="bottom"/>
          </w:tcPr>
          <w:p w:rsidR="001D2514" w:rsidRDefault="00A14D60">
            <w:pPr>
              <w:pStyle w:val="Bodytext20"/>
              <w:framePr w:w="9816" w:wrap="notBeside" w:vAnchor="text" w:hAnchor="text" w:xAlign="center" w:y="1"/>
              <w:shd w:val="clear" w:color="auto" w:fill="auto"/>
              <w:spacing w:before="0" w:after="0"/>
              <w:ind w:left="220" w:firstLine="0"/>
            </w:pPr>
            <w:r>
              <w:rPr>
                <w:rStyle w:val="Bodytext22"/>
              </w:rPr>
              <w:t>11</w:t>
            </w:r>
          </w:p>
        </w:tc>
        <w:tc>
          <w:tcPr>
            <w:tcW w:w="2981" w:type="dxa"/>
            <w:tcBorders>
              <w:top w:val="single" w:sz="4" w:space="0" w:color="auto"/>
              <w:left w:val="single" w:sz="4" w:space="0" w:color="auto"/>
            </w:tcBorders>
            <w:shd w:val="clear" w:color="auto" w:fill="FFFFFF"/>
            <w:vAlign w:val="center"/>
          </w:tcPr>
          <w:p w:rsidR="001D2514" w:rsidRDefault="00A14D60">
            <w:pPr>
              <w:pStyle w:val="Bodytext20"/>
              <w:framePr w:w="9816" w:wrap="notBeside" w:vAnchor="text" w:hAnchor="text" w:xAlign="center" w:y="1"/>
              <w:shd w:val="clear" w:color="auto" w:fill="auto"/>
              <w:spacing w:before="0" w:after="0"/>
              <w:ind w:firstLine="0"/>
            </w:pPr>
            <w:r>
              <w:rPr>
                <w:rStyle w:val="Bodytext2Bold0"/>
              </w:rPr>
              <w:t>Итоговое тестирование</w:t>
            </w:r>
          </w:p>
        </w:tc>
        <w:tc>
          <w:tcPr>
            <w:tcW w:w="850" w:type="dxa"/>
            <w:tcBorders>
              <w:top w:val="single" w:sz="4" w:space="0" w:color="auto"/>
              <w:left w:val="single" w:sz="4" w:space="0" w:color="auto"/>
            </w:tcBorders>
            <w:shd w:val="clear" w:color="auto" w:fill="FFFFFF"/>
            <w:vAlign w:val="bottom"/>
          </w:tcPr>
          <w:p w:rsidR="001D2514" w:rsidRDefault="007A31A1">
            <w:pPr>
              <w:pStyle w:val="Bodytext20"/>
              <w:framePr w:w="9816" w:wrap="notBeside" w:vAnchor="text" w:hAnchor="text" w:xAlign="center" w:y="1"/>
              <w:shd w:val="clear" w:color="auto" w:fill="auto"/>
              <w:spacing w:before="0" w:after="0"/>
              <w:ind w:firstLine="0"/>
              <w:jc w:val="center"/>
            </w:pPr>
            <w:r>
              <w:rPr>
                <w:rStyle w:val="Bodytext2Bold0"/>
              </w:rPr>
              <w:t>2</w:t>
            </w:r>
          </w:p>
        </w:tc>
        <w:tc>
          <w:tcPr>
            <w:tcW w:w="994" w:type="dxa"/>
            <w:tcBorders>
              <w:top w:val="single" w:sz="4" w:space="0" w:color="auto"/>
              <w:left w:val="single" w:sz="4" w:space="0" w:color="auto"/>
            </w:tcBorders>
            <w:shd w:val="clear" w:color="auto" w:fill="FFFFFF"/>
          </w:tcPr>
          <w:p w:rsidR="001D2514" w:rsidRDefault="001D2514">
            <w:pPr>
              <w:framePr w:w="9816" w:wrap="notBeside" w:vAnchor="text" w:hAnchor="text" w:xAlign="center" w:y="1"/>
              <w:rPr>
                <w:sz w:val="10"/>
                <w:szCs w:val="10"/>
              </w:rPr>
            </w:pPr>
          </w:p>
        </w:tc>
        <w:tc>
          <w:tcPr>
            <w:tcW w:w="1699" w:type="dxa"/>
            <w:tcBorders>
              <w:top w:val="single" w:sz="4" w:space="0" w:color="auto"/>
              <w:left w:val="single" w:sz="4" w:space="0" w:color="auto"/>
            </w:tcBorders>
            <w:shd w:val="clear" w:color="auto" w:fill="FFFFFF"/>
          </w:tcPr>
          <w:p w:rsidR="001D2514" w:rsidRDefault="001D2514">
            <w:pPr>
              <w:framePr w:w="9816" w:wrap="notBeside" w:vAnchor="text" w:hAnchor="text" w:xAlign="center" w:y="1"/>
              <w:rPr>
                <w:sz w:val="10"/>
                <w:szCs w:val="10"/>
              </w:rPr>
            </w:pPr>
          </w:p>
        </w:tc>
        <w:tc>
          <w:tcPr>
            <w:tcW w:w="1138" w:type="dxa"/>
            <w:tcBorders>
              <w:top w:val="single" w:sz="4" w:space="0" w:color="auto"/>
              <w:left w:val="single" w:sz="4" w:space="0" w:color="auto"/>
            </w:tcBorders>
            <w:shd w:val="clear" w:color="auto" w:fill="FFFFFF"/>
            <w:vAlign w:val="bottom"/>
          </w:tcPr>
          <w:p w:rsidR="001D2514" w:rsidRDefault="007A31A1">
            <w:pPr>
              <w:pStyle w:val="Bodytext20"/>
              <w:framePr w:w="9816" w:wrap="notBeside" w:vAnchor="text" w:hAnchor="text" w:xAlign="center" w:y="1"/>
              <w:shd w:val="clear" w:color="auto" w:fill="auto"/>
              <w:spacing w:before="0" w:after="0"/>
              <w:ind w:firstLine="0"/>
              <w:jc w:val="center"/>
            </w:pPr>
            <w:r>
              <w:rPr>
                <w:rStyle w:val="Bodytext2Bold0"/>
              </w:rPr>
              <w:t>2</w:t>
            </w:r>
          </w:p>
        </w:tc>
        <w:tc>
          <w:tcPr>
            <w:tcW w:w="1594" w:type="dxa"/>
            <w:tcBorders>
              <w:top w:val="single" w:sz="4" w:space="0" w:color="auto"/>
              <w:left w:val="single" w:sz="4" w:space="0" w:color="auto"/>
              <w:right w:val="single" w:sz="4" w:space="0" w:color="auto"/>
            </w:tcBorders>
            <w:shd w:val="clear" w:color="auto" w:fill="FFFFFF"/>
            <w:vAlign w:val="center"/>
          </w:tcPr>
          <w:p w:rsidR="001D2514" w:rsidRDefault="00A14D60">
            <w:pPr>
              <w:pStyle w:val="Bodytext20"/>
              <w:framePr w:w="9816" w:wrap="notBeside" w:vAnchor="text" w:hAnchor="text" w:xAlign="center" w:y="1"/>
              <w:shd w:val="clear" w:color="auto" w:fill="auto"/>
              <w:spacing w:before="0" w:after="0"/>
              <w:ind w:left="140" w:firstLine="0"/>
            </w:pPr>
            <w:r>
              <w:rPr>
                <w:rStyle w:val="Bodytext22"/>
              </w:rPr>
              <w:t>Тестирование</w:t>
            </w:r>
          </w:p>
        </w:tc>
      </w:tr>
      <w:tr w:rsidR="001D2514">
        <w:trPr>
          <w:trHeight w:hRule="exact" w:val="293"/>
          <w:jc w:val="center"/>
        </w:trPr>
        <w:tc>
          <w:tcPr>
            <w:tcW w:w="3543" w:type="dxa"/>
            <w:gridSpan w:val="2"/>
            <w:tcBorders>
              <w:top w:val="single" w:sz="4" w:space="0" w:color="auto"/>
              <w:left w:val="single" w:sz="4" w:space="0" w:color="auto"/>
              <w:bottom w:val="single" w:sz="4" w:space="0" w:color="auto"/>
            </w:tcBorders>
            <w:shd w:val="clear" w:color="auto" w:fill="FFFFFF"/>
            <w:vAlign w:val="bottom"/>
          </w:tcPr>
          <w:p w:rsidR="001D2514" w:rsidRDefault="00A14D60">
            <w:pPr>
              <w:pStyle w:val="Bodytext20"/>
              <w:framePr w:w="9816" w:wrap="notBeside" w:vAnchor="text" w:hAnchor="text" w:xAlign="center" w:y="1"/>
              <w:shd w:val="clear" w:color="auto" w:fill="auto"/>
              <w:spacing w:before="0" w:after="0"/>
              <w:ind w:firstLine="0"/>
            </w:pPr>
            <w:r>
              <w:rPr>
                <w:rStyle w:val="Bodytext2Bold0"/>
              </w:rPr>
              <w:t>Итого</w:t>
            </w:r>
          </w:p>
        </w:tc>
        <w:tc>
          <w:tcPr>
            <w:tcW w:w="850" w:type="dxa"/>
            <w:tcBorders>
              <w:top w:val="single" w:sz="4" w:space="0" w:color="auto"/>
              <w:left w:val="single" w:sz="4" w:space="0" w:color="auto"/>
              <w:bottom w:val="single" w:sz="4" w:space="0" w:color="auto"/>
            </w:tcBorders>
            <w:shd w:val="clear" w:color="auto" w:fill="FFFFFF"/>
            <w:vAlign w:val="bottom"/>
          </w:tcPr>
          <w:p w:rsidR="001D2514" w:rsidRDefault="00B53D9D">
            <w:pPr>
              <w:pStyle w:val="Bodytext20"/>
              <w:framePr w:w="9816" w:wrap="notBeside" w:vAnchor="text" w:hAnchor="text" w:xAlign="center" w:y="1"/>
              <w:shd w:val="clear" w:color="auto" w:fill="auto"/>
              <w:spacing w:before="0" w:after="0"/>
              <w:ind w:right="360" w:firstLine="0"/>
              <w:jc w:val="right"/>
            </w:pPr>
            <w:r>
              <w:rPr>
                <w:rStyle w:val="Bodytext2Bold0"/>
              </w:rPr>
              <w:t>512</w:t>
            </w:r>
          </w:p>
        </w:tc>
        <w:tc>
          <w:tcPr>
            <w:tcW w:w="994" w:type="dxa"/>
            <w:tcBorders>
              <w:top w:val="single" w:sz="4" w:space="0" w:color="auto"/>
              <w:left w:val="single" w:sz="4" w:space="0" w:color="auto"/>
              <w:bottom w:val="single" w:sz="4" w:space="0" w:color="auto"/>
            </w:tcBorders>
            <w:shd w:val="clear" w:color="auto" w:fill="FFFFFF"/>
            <w:vAlign w:val="bottom"/>
          </w:tcPr>
          <w:p w:rsidR="001D2514" w:rsidRDefault="00B53D9D">
            <w:pPr>
              <w:pStyle w:val="Bodytext20"/>
              <w:framePr w:w="9816" w:wrap="notBeside" w:vAnchor="text" w:hAnchor="text" w:xAlign="center" w:y="1"/>
              <w:shd w:val="clear" w:color="auto" w:fill="auto"/>
              <w:spacing w:before="0" w:after="0"/>
              <w:ind w:firstLine="0"/>
              <w:jc w:val="center"/>
            </w:pPr>
            <w:r>
              <w:rPr>
                <w:rStyle w:val="Bodytext2Bold0"/>
              </w:rPr>
              <w:t>160</w:t>
            </w:r>
          </w:p>
        </w:tc>
        <w:tc>
          <w:tcPr>
            <w:tcW w:w="1699" w:type="dxa"/>
            <w:tcBorders>
              <w:top w:val="single" w:sz="4" w:space="0" w:color="auto"/>
              <w:left w:val="single" w:sz="4" w:space="0" w:color="auto"/>
              <w:bottom w:val="single" w:sz="4" w:space="0" w:color="auto"/>
            </w:tcBorders>
            <w:shd w:val="clear" w:color="auto" w:fill="FFFFFF"/>
            <w:vAlign w:val="bottom"/>
          </w:tcPr>
          <w:p w:rsidR="001D2514" w:rsidRDefault="00B53D9D">
            <w:pPr>
              <w:pStyle w:val="Bodytext20"/>
              <w:framePr w:w="9816" w:wrap="notBeside" w:vAnchor="text" w:hAnchor="text" w:xAlign="center" w:y="1"/>
              <w:shd w:val="clear" w:color="auto" w:fill="auto"/>
              <w:spacing w:before="0" w:after="0"/>
              <w:ind w:firstLine="0"/>
              <w:jc w:val="center"/>
            </w:pPr>
            <w:r>
              <w:rPr>
                <w:rStyle w:val="Bodytext2Bold0"/>
              </w:rPr>
              <w:t>350</w:t>
            </w:r>
          </w:p>
        </w:tc>
        <w:tc>
          <w:tcPr>
            <w:tcW w:w="1138" w:type="dxa"/>
            <w:tcBorders>
              <w:top w:val="single" w:sz="4" w:space="0" w:color="auto"/>
              <w:left w:val="single" w:sz="4" w:space="0" w:color="auto"/>
              <w:bottom w:val="single" w:sz="4" w:space="0" w:color="auto"/>
            </w:tcBorders>
            <w:shd w:val="clear" w:color="auto" w:fill="FFFFFF"/>
            <w:vAlign w:val="bottom"/>
          </w:tcPr>
          <w:p w:rsidR="001D2514" w:rsidRDefault="00B53D9D">
            <w:pPr>
              <w:pStyle w:val="Bodytext20"/>
              <w:framePr w:w="9816" w:wrap="notBeside" w:vAnchor="text" w:hAnchor="text" w:xAlign="center" w:y="1"/>
              <w:shd w:val="clear" w:color="auto" w:fill="auto"/>
              <w:spacing w:before="0" w:after="0"/>
              <w:ind w:firstLine="0"/>
              <w:jc w:val="center"/>
            </w:pPr>
            <w:r>
              <w:rPr>
                <w:rStyle w:val="Bodytext2Bold0"/>
              </w:rPr>
              <w:t>2</w:t>
            </w:r>
          </w:p>
        </w:tc>
        <w:tc>
          <w:tcPr>
            <w:tcW w:w="1594" w:type="dxa"/>
            <w:tcBorders>
              <w:top w:val="single" w:sz="4" w:space="0" w:color="auto"/>
              <w:left w:val="single" w:sz="4" w:space="0" w:color="auto"/>
              <w:bottom w:val="single" w:sz="4" w:space="0" w:color="auto"/>
              <w:right w:val="single" w:sz="4" w:space="0" w:color="auto"/>
            </w:tcBorders>
            <w:shd w:val="clear" w:color="auto" w:fill="FFFFFF"/>
          </w:tcPr>
          <w:p w:rsidR="001D2514" w:rsidRDefault="001D2514">
            <w:pPr>
              <w:framePr w:w="9816" w:wrap="notBeside" w:vAnchor="text" w:hAnchor="text" w:xAlign="center" w:y="1"/>
              <w:rPr>
                <w:sz w:val="10"/>
                <w:szCs w:val="10"/>
              </w:rPr>
            </w:pPr>
          </w:p>
        </w:tc>
      </w:tr>
    </w:tbl>
    <w:p w:rsidR="00A14D60" w:rsidRDefault="00A14D60">
      <w:pPr>
        <w:pStyle w:val="Tablecaption0"/>
        <w:framePr w:w="9816" w:wrap="notBeside" w:vAnchor="text" w:hAnchor="text" w:xAlign="center" w:y="1"/>
        <w:shd w:val="clear" w:color="auto" w:fill="auto"/>
      </w:pPr>
    </w:p>
    <w:p w:rsidR="001D2514" w:rsidRDefault="00A14D60" w:rsidP="00A14D60">
      <w:pPr>
        <w:pStyle w:val="Tablecaption0"/>
        <w:framePr w:w="9816" w:wrap="notBeside" w:vAnchor="text" w:hAnchor="text" w:xAlign="center" w:y="1"/>
        <w:shd w:val="clear" w:color="auto" w:fill="auto"/>
        <w:jc w:val="center"/>
      </w:pPr>
      <w:r>
        <w:t>УЧЕБНО-ТЕМАТИЧЕСКИЙ ПЛАН</w:t>
      </w:r>
    </w:p>
    <w:p w:rsidR="001D2514" w:rsidRDefault="001D2514">
      <w:pPr>
        <w:framePr w:w="9816" w:wrap="notBeside" w:vAnchor="text" w:hAnchor="text" w:xAlign="center" w:y="1"/>
        <w:rPr>
          <w:sz w:val="2"/>
          <w:szCs w:val="2"/>
        </w:rPr>
      </w:pPr>
    </w:p>
    <w:p w:rsidR="001D2514" w:rsidRDefault="001D2514">
      <w:pPr>
        <w:rPr>
          <w:sz w:val="2"/>
          <w:szCs w:val="2"/>
        </w:rPr>
      </w:pPr>
    </w:p>
    <w:tbl>
      <w:tblPr>
        <w:tblOverlap w:val="never"/>
        <w:tblW w:w="0" w:type="auto"/>
        <w:jc w:val="center"/>
        <w:tblLayout w:type="fixed"/>
        <w:tblCellMar>
          <w:left w:w="10" w:type="dxa"/>
          <w:right w:w="10" w:type="dxa"/>
        </w:tblCellMar>
        <w:tblLook w:val="0000"/>
      </w:tblPr>
      <w:tblGrid>
        <w:gridCol w:w="566"/>
        <w:gridCol w:w="2976"/>
        <w:gridCol w:w="850"/>
        <w:gridCol w:w="994"/>
        <w:gridCol w:w="1699"/>
        <w:gridCol w:w="1138"/>
        <w:gridCol w:w="1594"/>
      </w:tblGrid>
      <w:tr w:rsidR="001D2514">
        <w:trPr>
          <w:trHeight w:hRule="exact" w:val="288"/>
          <w:jc w:val="center"/>
        </w:trPr>
        <w:tc>
          <w:tcPr>
            <w:tcW w:w="566" w:type="dxa"/>
            <w:vMerge w:val="restart"/>
            <w:tcBorders>
              <w:top w:val="single" w:sz="4" w:space="0" w:color="auto"/>
              <w:left w:val="single" w:sz="4" w:space="0" w:color="auto"/>
            </w:tcBorders>
            <w:shd w:val="clear" w:color="auto" w:fill="FFFFFF"/>
            <w:vAlign w:val="center"/>
          </w:tcPr>
          <w:p w:rsidR="001D2514" w:rsidRDefault="00A14D60">
            <w:pPr>
              <w:pStyle w:val="Bodytext20"/>
              <w:framePr w:w="9816" w:wrap="notBeside" w:vAnchor="text" w:hAnchor="text" w:xAlign="center" w:y="1"/>
              <w:shd w:val="clear" w:color="auto" w:fill="auto"/>
              <w:spacing w:before="0" w:after="0"/>
              <w:ind w:left="160" w:firstLine="0"/>
            </w:pPr>
            <w:r>
              <w:rPr>
                <w:rStyle w:val="Bodytext22"/>
              </w:rPr>
              <w:t>№</w:t>
            </w:r>
          </w:p>
          <w:p w:rsidR="001D2514" w:rsidRDefault="00A14D60">
            <w:pPr>
              <w:pStyle w:val="Bodytext20"/>
              <w:framePr w:w="9816" w:wrap="notBeside" w:vAnchor="text" w:hAnchor="text" w:xAlign="center" w:y="1"/>
              <w:shd w:val="clear" w:color="auto" w:fill="auto"/>
              <w:spacing w:before="0" w:after="0"/>
              <w:ind w:left="160" w:firstLine="0"/>
            </w:pPr>
            <w:proofErr w:type="spellStart"/>
            <w:proofErr w:type="gramStart"/>
            <w:r>
              <w:rPr>
                <w:rStyle w:val="Bodytext22"/>
              </w:rPr>
              <w:t>п</w:t>
            </w:r>
            <w:proofErr w:type="spellEnd"/>
            <w:proofErr w:type="gramEnd"/>
            <w:r>
              <w:rPr>
                <w:rStyle w:val="Bodytext22"/>
              </w:rPr>
              <w:t>/</w:t>
            </w:r>
            <w:proofErr w:type="spellStart"/>
            <w:r>
              <w:rPr>
                <w:rStyle w:val="Bodytext22"/>
              </w:rPr>
              <w:t>п</w:t>
            </w:r>
            <w:proofErr w:type="spellEnd"/>
          </w:p>
        </w:tc>
        <w:tc>
          <w:tcPr>
            <w:tcW w:w="2976" w:type="dxa"/>
            <w:vMerge w:val="restart"/>
            <w:tcBorders>
              <w:top w:val="single" w:sz="4" w:space="0" w:color="auto"/>
              <w:left w:val="single" w:sz="4" w:space="0" w:color="auto"/>
            </w:tcBorders>
            <w:shd w:val="clear" w:color="auto" w:fill="FFFFFF"/>
            <w:vAlign w:val="center"/>
          </w:tcPr>
          <w:p w:rsidR="001D2514" w:rsidRDefault="00A14D60">
            <w:pPr>
              <w:pStyle w:val="Bodytext20"/>
              <w:framePr w:w="9816" w:wrap="notBeside" w:vAnchor="text" w:hAnchor="text" w:xAlign="center" w:y="1"/>
              <w:shd w:val="clear" w:color="auto" w:fill="auto"/>
              <w:spacing w:before="0" w:after="0" w:line="278" w:lineRule="exact"/>
              <w:ind w:firstLine="0"/>
              <w:jc w:val="center"/>
            </w:pPr>
            <w:r>
              <w:rPr>
                <w:rStyle w:val="Bodytext22"/>
              </w:rPr>
              <w:t>Наименование компонентов программы</w:t>
            </w:r>
          </w:p>
        </w:tc>
        <w:tc>
          <w:tcPr>
            <w:tcW w:w="4681" w:type="dxa"/>
            <w:gridSpan w:val="4"/>
            <w:tcBorders>
              <w:top w:val="single" w:sz="4" w:space="0" w:color="auto"/>
              <w:left w:val="single" w:sz="4" w:space="0" w:color="auto"/>
            </w:tcBorders>
            <w:shd w:val="clear" w:color="auto" w:fill="FFFFFF"/>
            <w:vAlign w:val="bottom"/>
          </w:tcPr>
          <w:p w:rsidR="001D2514" w:rsidRDefault="00A14D60">
            <w:pPr>
              <w:pStyle w:val="Bodytext20"/>
              <w:framePr w:w="9816" w:wrap="notBeside" w:vAnchor="text" w:hAnchor="text" w:xAlign="center" w:y="1"/>
              <w:shd w:val="clear" w:color="auto" w:fill="auto"/>
              <w:spacing w:before="0" w:after="0"/>
              <w:ind w:left="20" w:firstLine="0"/>
              <w:jc w:val="center"/>
            </w:pPr>
            <w:r>
              <w:rPr>
                <w:rStyle w:val="Bodytext22"/>
              </w:rPr>
              <w:t xml:space="preserve">Трудоемкость, </w:t>
            </w:r>
            <w:proofErr w:type="spellStart"/>
            <w:r>
              <w:rPr>
                <w:rStyle w:val="Bodytext22"/>
              </w:rPr>
              <w:t>ак.ч</w:t>
            </w:r>
            <w:proofErr w:type="spellEnd"/>
            <w:r>
              <w:rPr>
                <w:rStyle w:val="Bodytext22"/>
              </w:rPr>
              <w:t>.</w:t>
            </w:r>
          </w:p>
        </w:tc>
        <w:tc>
          <w:tcPr>
            <w:tcW w:w="1594" w:type="dxa"/>
            <w:vMerge w:val="restart"/>
            <w:tcBorders>
              <w:top w:val="single" w:sz="4" w:space="0" w:color="auto"/>
              <w:left w:val="single" w:sz="4" w:space="0" w:color="auto"/>
              <w:right w:val="single" w:sz="4" w:space="0" w:color="auto"/>
            </w:tcBorders>
            <w:shd w:val="clear" w:color="auto" w:fill="FFFFFF"/>
            <w:vAlign w:val="center"/>
          </w:tcPr>
          <w:p w:rsidR="001D2514" w:rsidRDefault="00A14D60">
            <w:pPr>
              <w:pStyle w:val="Bodytext20"/>
              <w:framePr w:w="9816" w:wrap="notBeside" w:vAnchor="text" w:hAnchor="text" w:xAlign="center" w:y="1"/>
              <w:shd w:val="clear" w:color="auto" w:fill="auto"/>
              <w:spacing w:before="0" w:after="0"/>
              <w:ind w:firstLine="0"/>
              <w:jc w:val="center"/>
            </w:pPr>
            <w:r>
              <w:rPr>
                <w:rStyle w:val="Bodytext22"/>
              </w:rPr>
              <w:t>Форма</w:t>
            </w:r>
          </w:p>
          <w:p w:rsidR="001D2514" w:rsidRDefault="00A14D60">
            <w:pPr>
              <w:pStyle w:val="Bodytext20"/>
              <w:framePr w:w="9816" w:wrap="notBeside" w:vAnchor="text" w:hAnchor="text" w:xAlign="center" w:y="1"/>
              <w:shd w:val="clear" w:color="auto" w:fill="auto"/>
              <w:spacing w:before="0" w:after="0"/>
              <w:ind w:firstLine="0"/>
              <w:jc w:val="center"/>
            </w:pPr>
            <w:r>
              <w:rPr>
                <w:rStyle w:val="Bodytext22"/>
              </w:rPr>
              <w:t>контроля</w:t>
            </w:r>
          </w:p>
        </w:tc>
      </w:tr>
      <w:tr w:rsidR="001D2514">
        <w:trPr>
          <w:trHeight w:hRule="exact" w:val="470"/>
          <w:jc w:val="center"/>
        </w:trPr>
        <w:tc>
          <w:tcPr>
            <w:tcW w:w="566" w:type="dxa"/>
            <w:vMerge/>
            <w:tcBorders>
              <w:left w:val="single" w:sz="4" w:space="0" w:color="auto"/>
            </w:tcBorders>
            <w:shd w:val="clear" w:color="auto" w:fill="FFFFFF"/>
            <w:vAlign w:val="center"/>
          </w:tcPr>
          <w:p w:rsidR="001D2514" w:rsidRDefault="001D2514">
            <w:pPr>
              <w:framePr w:w="9816" w:wrap="notBeside" w:vAnchor="text" w:hAnchor="text" w:xAlign="center" w:y="1"/>
            </w:pPr>
          </w:p>
        </w:tc>
        <w:tc>
          <w:tcPr>
            <w:tcW w:w="2976" w:type="dxa"/>
            <w:vMerge/>
            <w:tcBorders>
              <w:left w:val="single" w:sz="4" w:space="0" w:color="auto"/>
            </w:tcBorders>
            <w:shd w:val="clear" w:color="auto" w:fill="FFFFFF"/>
            <w:vAlign w:val="center"/>
          </w:tcPr>
          <w:p w:rsidR="001D2514" w:rsidRDefault="001D2514">
            <w:pPr>
              <w:framePr w:w="9816" w:wrap="notBeside" w:vAnchor="text" w:hAnchor="text" w:xAlign="center" w:y="1"/>
            </w:pPr>
          </w:p>
        </w:tc>
        <w:tc>
          <w:tcPr>
            <w:tcW w:w="850" w:type="dxa"/>
            <w:tcBorders>
              <w:top w:val="single" w:sz="4" w:space="0" w:color="auto"/>
              <w:left w:val="single" w:sz="4" w:space="0" w:color="auto"/>
            </w:tcBorders>
            <w:shd w:val="clear" w:color="auto" w:fill="FFFFFF"/>
            <w:vAlign w:val="center"/>
          </w:tcPr>
          <w:p w:rsidR="001D2514" w:rsidRDefault="00A14D60">
            <w:pPr>
              <w:pStyle w:val="Bodytext20"/>
              <w:framePr w:w="9816" w:wrap="notBeside" w:vAnchor="text" w:hAnchor="text" w:xAlign="center" w:y="1"/>
              <w:shd w:val="clear" w:color="auto" w:fill="auto"/>
              <w:spacing w:before="0" w:after="0" w:line="210" w:lineRule="exact"/>
              <w:ind w:left="180" w:firstLine="0"/>
            </w:pPr>
            <w:r>
              <w:rPr>
                <w:rStyle w:val="Bodytext295pt"/>
              </w:rPr>
              <w:t>Всего</w:t>
            </w:r>
          </w:p>
        </w:tc>
        <w:tc>
          <w:tcPr>
            <w:tcW w:w="994" w:type="dxa"/>
            <w:tcBorders>
              <w:top w:val="single" w:sz="4" w:space="0" w:color="auto"/>
              <w:left w:val="single" w:sz="4" w:space="0" w:color="auto"/>
            </w:tcBorders>
            <w:shd w:val="clear" w:color="auto" w:fill="FFFFFF"/>
            <w:vAlign w:val="center"/>
          </w:tcPr>
          <w:p w:rsidR="001D2514" w:rsidRDefault="00A14D60">
            <w:pPr>
              <w:pStyle w:val="Bodytext20"/>
              <w:framePr w:w="9816" w:wrap="notBeside" w:vAnchor="text" w:hAnchor="text" w:xAlign="center" w:y="1"/>
              <w:shd w:val="clear" w:color="auto" w:fill="auto"/>
              <w:spacing w:before="0" w:after="0" w:line="210" w:lineRule="exact"/>
              <w:ind w:left="180" w:firstLine="0"/>
            </w:pPr>
            <w:r>
              <w:rPr>
                <w:rStyle w:val="Bodytext295pt"/>
              </w:rPr>
              <w:t>Лекции</w:t>
            </w:r>
          </w:p>
        </w:tc>
        <w:tc>
          <w:tcPr>
            <w:tcW w:w="1699" w:type="dxa"/>
            <w:tcBorders>
              <w:top w:val="single" w:sz="4" w:space="0" w:color="auto"/>
              <w:left w:val="single" w:sz="4" w:space="0" w:color="auto"/>
            </w:tcBorders>
            <w:shd w:val="clear" w:color="auto" w:fill="FFFFFF"/>
          </w:tcPr>
          <w:p w:rsidR="001D2514" w:rsidRDefault="00A14D60">
            <w:pPr>
              <w:pStyle w:val="Bodytext20"/>
              <w:framePr w:w="9816" w:wrap="notBeside" w:vAnchor="text" w:hAnchor="text" w:xAlign="center" w:y="1"/>
              <w:shd w:val="clear" w:color="auto" w:fill="auto"/>
              <w:spacing w:before="0" w:after="0" w:line="210" w:lineRule="exact"/>
              <w:ind w:firstLine="0"/>
            </w:pPr>
            <w:r>
              <w:rPr>
                <w:rStyle w:val="Bodytext295pt"/>
              </w:rPr>
              <w:t>Самостоятельная</w:t>
            </w:r>
          </w:p>
          <w:p w:rsidR="001D2514" w:rsidRDefault="00A14D60">
            <w:pPr>
              <w:pStyle w:val="Bodytext20"/>
              <w:framePr w:w="9816" w:wrap="notBeside" w:vAnchor="text" w:hAnchor="text" w:xAlign="center" w:y="1"/>
              <w:shd w:val="clear" w:color="auto" w:fill="auto"/>
              <w:spacing w:before="0" w:after="0" w:line="210" w:lineRule="exact"/>
              <w:ind w:firstLine="0"/>
              <w:jc w:val="center"/>
            </w:pPr>
            <w:r>
              <w:rPr>
                <w:rStyle w:val="Bodytext295pt"/>
              </w:rPr>
              <w:t>работа</w:t>
            </w:r>
          </w:p>
        </w:tc>
        <w:tc>
          <w:tcPr>
            <w:tcW w:w="1138" w:type="dxa"/>
            <w:tcBorders>
              <w:top w:val="single" w:sz="4" w:space="0" w:color="auto"/>
              <w:left w:val="single" w:sz="4" w:space="0" w:color="auto"/>
            </w:tcBorders>
            <w:shd w:val="clear" w:color="auto" w:fill="FFFFFF"/>
            <w:vAlign w:val="center"/>
          </w:tcPr>
          <w:p w:rsidR="001D2514" w:rsidRDefault="00A14D60">
            <w:pPr>
              <w:pStyle w:val="Bodytext20"/>
              <w:framePr w:w="9816" w:wrap="notBeside" w:vAnchor="text" w:hAnchor="text" w:xAlign="center" w:y="1"/>
              <w:shd w:val="clear" w:color="auto" w:fill="auto"/>
              <w:spacing w:before="0" w:after="0" w:line="210" w:lineRule="exact"/>
              <w:ind w:left="160" w:firstLine="0"/>
            </w:pPr>
            <w:r>
              <w:rPr>
                <w:rStyle w:val="Bodytext295pt"/>
              </w:rPr>
              <w:t>Контроль</w:t>
            </w:r>
          </w:p>
        </w:tc>
        <w:tc>
          <w:tcPr>
            <w:tcW w:w="1594" w:type="dxa"/>
            <w:vMerge/>
            <w:tcBorders>
              <w:left w:val="single" w:sz="4" w:space="0" w:color="auto"/>
              <w:right w:val="single" w:sz="4" w:space="0" w:color="auto"/>
            </w:tcBorders>
            <w:shd w:val="clear" w:color="auto" w:fill="FFFFFF"/>
            <w:vAlign w:val="center"/>
          </w:tcPr>
          <w:p w:rsidR="001D2514" w:rsidRDefault="001D2514">
            <w:pPr>
              <w:framePr w:w="9816" w:wrap="notBeside" w:vAnchor="text" w:hAnchor="text" w:xAlign="center" w:y="1"/>
            </w:pPr>
          </w:p>
        </w:tc>
      </w:tr>
      <w:tr w:rsidR="001D2514">
        <w:trPr>
          <w:trHeight w:hRule="exact" w:val="1387"/>
          <w:jc w:val="center"/>
        </w:trPr>
        <w:tc>
          <w:tcPr>
            <w:tcW w:w="566" w:type="dxa"/>
            <w:tcBorders>
              <w:top w:val="single" w:sz="4" w:space="0" w:color="auto"/>
              <w:left w:val="single" w:sz="4" w:space="0" w:color="auto"/>
            </w:tcBorders>
            <w:shd w:val="clear" w:color="auto" w:fill="FFFFFF"/>
            <w:vAlign w:val="center"/>
          </w:tcPr>
          <w:p w:rsidR="001D2514" w:rsidRDefault="00A14D60">
            <w:pPr>
              <w:pStyle w:val="Bodytext20"/>
              <w:framePr w:w="9816" w:wrap="notBeside" w:vAnchor="text" w:hAnchor="text" w:xAlign="center" w:y="1"/>
              <w:shd w:val="clear" w:color="auto" w:fill="auto"/>
              <w:spacing w:before="0" w:after="0"/>
              <w:ind w:left="240" w:firstLine="0"/>
            </w:pPr>
            <w:r>
              <w:rPr>
                <w:rStyle w:val="Bodytext2Bold0"/>
              </w:rPr>
              <w:t>1</w:t>
            </w:r>
          </w:p>
        </w:tc>
        <w:tc>
          <w:tcPr>
            <w:tcW w:w="2976" w:type="dxa"/>
            <w:tcBorders>
              <w:top w:val="single" w:sz="4" w:space="0" w:color="auto"/>
              <w:left w:val="single" w:sz="4" w:space="0" w:color="auto"/>
            </w:tcBorders>
            <w:shd w:val="clear" w:color="auto" w:fill="FFFFFF"/>
            <w:vAlign w:val="bottom"/>
          </w:tcPr>
          <w:p w:rsidR="001D2514" w:rsidRDefault="00A14D60">
            <w:pPr>
              <w:pStyle w:val="Bodytext20"/>
              <w:framePr w:w="9816" w:wrap="notBeside" w:vAnchor="text" w:hAnchor="text" w:xAlign="center" w:y="1"/>
              <w:shd w:val="clear" w:color="auto" w:fill="auto"/>
              <w:spacing w:before="0" w:after="0" w:line="274" w:lineRule="exact"/>
              <w:ind w:firstLine="0"/>
            </w:pPr>
            <w:r>
              <w:rPr>
                <w:rStyle w:val="Bodytext2Bold0"/>
              </w:rPr>
              <w:t>Раздел 1.</w:t>
            </w:r>
          </w:p>
          <w:p w:rsidR="001D2514" w:rsidRDefault="00A14D60">
            <w:pPr>
              <w:pStyle w:val="Bodytext20"/>
              <w:framePr w:w="9816" w:wrap="notBeside" w:vAnchor="text" w:hAnchor="text" w:xAlign="center" w:y="1"/>
              <w:shd w:val="clear" w:color="auto" w:fill="auto"/>
              <w:spacing w:before="0" w:after="0" w:line="274" w:lineRule="exact"/>
              <w:ind w:firstLine="0"/>
            </w:pPr>
            <w:r>
              <w:rPr>
                <w:rStyle w:val="Bodytext2Bold0"/>
              </w:rPr>
              <w:t>Законодательная база в сфере охраны окружающей среды в Российской Федерации</w:t>
            </w:r>
          </w:p>
        </w:tc>
        <w:tc>
          <w:tcPr>
            <w:tcW w:w="850" w:type="dxa"/>
            <w:tcBorders>
              <w:top w:val="single" w:sz="4" w:space="0" w:color="auto"/>
              <w:left w:val="single" w:sz="4" w:space="0" w:color="auto"/>
            </w:tcBorders>
            <w:shd w:val="clear" w:color="auto" w:fill="FFFFFF"/>
            <w:vAlign w:val="center"/>
          </w:tcPr>
          <w:p w:rsidR="001D2514" w:rsidRDefault="00536BAF">
            <w:pPr>
              <w:pStyle w:val="Bodytext20"/>
              <w:framePr w:w="9816" w:wrap="notBeside" w:vAnchor="text" w:hAnchor="text" w:xAlign="center" w:y="1"/>
              <w:shd w:val="clear" w:color="auto" w:fill="auto"/>
              <w:spacing w:before="0" w:after="0"/>
              <w:ind w:firstLine="0"/>
              <w:jc w:val="center"/>
            </w:pPr>
            <w:r>
              <w:rPr>
                <w:rStyle w:val="Bodytext2Bold0"/>
              </w:rPr>
              <w:t>50</w:t>
            </w:r>
          </w:p>
        </w:tc>
        <w:tc>
          <w:tcPr>
            <w:tcW w:w="994" w:type="dxa"/>
            <w:tcBorders>
              <w:top w:val="single" w:sz="4" w:space="0" w:color="auto"/>
              <w:left w:val="single" w:sz="4" w:space="0" w:color="auto"/>
            </w:tcBorders>
            <w:shd w:val="clear" w:color="auto" w:fill="FFFFFF"/>
            <w:vAlign w:val="center"/>
          </w:tcPr>
          <w:p w:rsidR="001D2514" w:rsidRDefault="00536BAF">
            <w:pPr>
              <w:pStyle w:val="Bodytext20"/>
              <w:framePr w:w="9816" w:wrap="notBeside" w:vAnchor="text" w:hAnchor="text" w:xAlign="center" w:y="1"/>
              <w:shd w:val="clear" w:color="auto" w:fill="auto"/>
              <w:spacing w:before="0" w:after="0"/>
              <w:ind w:firstLine="0"/>
              <w:jc w:val="center"/>
            </w:pPr>
            <w:r>
              <w:rPr>
                <w:rStyle w:val="Bodytext2Bold0"/>
              </w:rPr>
              <w:t>20</w:t>
            </w:r>
          </w:p>
        </w:tc>
        <w:tc>
          <w:tcPr>
            <w:tcW w:w="1699" w:type="dxa"/>
            <w:tcBorders>
              <w:top w:val="single" w:sz="4" w:space="0" w:color="auto"/>
              <w:left w:val="single" w:sz="4" w:space="0" w:color="auto"/>
            </w:tcBorders>
            <w:shd w:val="clear" w:color="auto" w:fill="FFFFFF"/>
            <w:vAlign w:val="center"/>
          </w:tcPr>
          <w:p w:rsidR="001D2514" w:rsidRDefault="00536BAF">
            <w:pPr>
              <w:pStyle w:val="Bodytext20"/>
              <w:framePr w:w="9816" w:wrap="notBeside" w:vAnchor="text" w:hAnchor="text" w:xAlign="center" w:y="1"/>
              <w:shd w:val="clear" w:color="auto" w:fill="auto"/>
              <w:spacing w:before="0" w:after="0"/>
              <w:ind w:firstLine="0"/>
              <w:jc w:val="center"/>
            </w:pPr>
            <w:r>
              <w:rPr>
                <w:rStyle w:val="Bodytext2Bold0"/>
              </w:rPr>
              <w:t>30</w:t>
            </w:r>
          </w:p>
        </w:tc>
        <w:tc>
          <w:tcPr>
            <w:tcW w:w="1138" w:type="dxa"/>
            <w:tcBorders>
              <w:top w:val="single" w:sz="4" w:space="0" w:color="auto"/>
              <w:left w:val="single" w:sz="4" w:space="0" w:color="auto"/>
            </w:tcBorders>
            <w:shd w:val="clear" w:color="auto" w:fill="FFFFFF"/>
          </w:tcPr>
          <w:p w:rsidR="001D2514" w:rsidRDefault="001D2514">
            <w:pPr>
              <w:framePr w:w="9816" w:wrap="notBeside" w:vAnchor="text" w:hAnchor="text" w:xAlign="center" w:y="1"/>
              <w:rPr>
                <w:sz w:val="10"/>
                <w:szCs w:val="10"/>
              </w:rPr>
            </w:pPr>
          </w:p>
        </w:tc>
        <w:tc>
          <w:tcPr>
            <w:tcW w:w="1594" w:type="dxa"/>
            <w:tcBorders>
              <w:top w:val="single" w:sz="4" w:space="0" w:color="auto"/>
              <w:left w:val="single" w:sz="4" w:space="0" w:color="auto"/>
              <w:right w:val="single" w:sz="4" w:space="0" w:color="auto"/>
            </w:tcBorders>
            <w:shd w:val="clear" w:color="auto" w:fill="FFFFFF"/>
            <w:vAlign w:val="center"/>
          </w:tcPr>
          <w:p w:rsidR="001D2514" w:rsidRDefault="001D2514">
            <w:pPr>
              <w:pStyle w:val="Bodytext20"/>
              <w:framePr w:w="9816" w:wrap="notBeside" w:vAnchor="text" w:hAnchor="text" w:xAlign="center" w:y="1"/>
              <w:shd w:val="clear" w:color="auto" w:fill="auto"/>
              <w:spacing w:before="0" w:after="0"/>
              <w:ind w:left="140" w:firstLine="0"/>
            </w:pPr>
          </w:p>
        </w:tc>
      </w:tr>
      <w:tr w:rsidR="001D2514">
        <w:trPr>
          <w:trHeight w:hRule="exact" w:val="288"/>
          <w:jc w:val="center"/>
        </w:trPr>
        <w:tc>
          <w:tcPr>
            <w:tcW w:w="566" w:type="dxa"/>
            <w:tcBorders>
              <w:top w:val="single" w:sz="4" w:space="0" w:color="auto"/>
              <w:left w:val="single" w:sz="4" w:space="0" w:color="auto"/>
            </w:tcBorders>
            <w:shd w:val="clear" w:color="auto" w:fill="FFFFFF"/>
            <w:vAlign w:val="bottom"/>
          </w:tcPr>
          <w:p w:rsidR="001D2514" w:rsidRDefault="00A14D60">
            <w:pPr>
              <w:pStyle w:val="Bodytext20"/>
              <w:framePr w:w="9816" w:wrap="notBeside" w:vAnchor="text" w:hAnchor="text" w:xAlign="center" w:y="1"/>
              <w:shd w:val="clear" w:color="auto" w:fill="auto"/>
              <w:spacing w:before="0" w:after="0"/>
              <w:ind w:left="160" w:firstLine="0"/>
            </w:pPr>
            <w:r>
              <w:rPr>
                <w:rStyle w:val="Bodytext22"/>
              </w:rPr>
              <w:t>1.1</w:t>
            </w:r>
          </w:p>
        </w:tc>
        <w:tc>
          <w:tcPr>
            <w:tcW w:w="2976" w:type="dxa"/>
            <w:tcBorders>
              <w:top w:val="single" w:sz="4" w:space="0" w:color="auto"/>
              <w:left w:val="single" w:sz="4" w:space="0" w:color="auto"/>
            </w:tcBorders>
            <w:shd w:val="clear" w:color="auto" w:fill="FFFFFF"/>
            <w:vAlign w:val="bottom"/>
          </w:tcPr>
          <w:p w:rsidR="001D2514" w:rsidRDefault="00A14D60">
            <w:pPr>
              <w:pStyle w:val="Bodytext20"/>
              <w:framePr w:w="9816" w:wrap="notBeside" w:vAnchor="text" w:hAnchor="text" w:xAlign="center" w:y="1"/>
              <w:shd w:val="clear" w:color="auto" w:fill="auto"/>
              <w:spacing w:before="0" w:after="0"/>
              <w:ind w:firstLine="0"/>
            </w:pPr>
            <w:r>
              <w:rPr>
                <w:rStyle w:val="Bodytext22"/>
              </w:rPr>
              <w:t>Термины и определения</w:t>
            </w:r>
          </w:p>
        </w:tc>
        <w:tc>
          <w:tcPr>
            <w:tcW w:w="850" w:type="dxa"/>
            <w:tcBorders>
              <w:top w:val="single" w:sz="4" w:space="0" w:color="auto"/>
              <w:left w:val="single" w:sz="4" w:space="0" w:color="auto"/>
            </w:tcBorders>
            <w:shd w:val="clear" w:color="auto" w:fill="FFFFFF"/>
            <w:vAlign w:val="bottom"/>
          </w:tcPr>
          <w:p w:rsidR="001D2514" w:rsidRPr="00144CBA" w:rsidRDefault="00144CBA" w:rsidP="00144CBA">
            <w:pPr>
              <w:pStyle w:val="Bodytext20"/>
              <w:framePr w:w="9816" w:wrap="notBeside" w:vAnchor="text" w:hAnchor="text" w:xAlign="center" w:y="1"/>
              <w:shd w:val="clear" w:color="auto" w:fill="auto"/>
              <w:spacing w:before="0" w:after="0"/>
              <w:ind w:firstLine="0"/>
              <w:jc w:val="center"/>
            </w:pPr>
            <w:r>
              <w:rPr>
                <w:rStyle w:val="Bodytext22"/>
              </w:rPr>
              <w:t>5</w:t>
            </w:r>
          </w:p>
        </w:tc>
        <w:tc>
          <w:tcPr>
            <w:tcW w:w="994" w:type="dxa"/>
            <w:tcBorders>
              <w:top w:val="single" w:sz="4" w:space="0" w:color="auto"/>
              <w:left w:val="single" w:sz="4" w:space="0" w:color="auto"/>
            </w:tcBorders>
            <w:shd w:val="clear" w:color="auto" w:fill="FFFFFF"/>
            <w:vAlign w:val="bottom"/>
          </w:tcPr>
          <w:p w:rsidR="001D2514" w:rsidRPr="00144CBA" w:rsidRDefault="00144CBA" w:rsidP="00144CBA">
            <w:pPr>
              <w:pStyle w:val="Bodytext20"/>
              <w:framePr w:w="9816" w:wrap="notBeside" w:vAnchor="text" w:hAnchor="text" w:xAlign="center" w:y="1"/>
              <w:shd w:val="clear" w:color="auto" w:fill="auto"/>
              <w:spacing w:before="0" w:after="0"/>
              <w:ind w:firstLine="0"/>
              <w:jc w:val="center"/>
            </w:pPr>
            <w:r>
              <w:rPr>
                <w:rStyle w:val="Bodytext22"/>
              </w:rPr>
              <w:t>2</w:t>
            </w:r>
          </w:p>
        </w:tc>
        <w:tc>
          <w:tcPr>
            <w:tcW w:w="1699" w:type="dxa"/>
            <w:tcBorders>
              <w:top w:val="single" w:sz="4" w:space="0" w:color="auto"/>
              <w:left w:val="single" w:sz="4" w:space="0" w:color="auto"/>
            </w:tcBorders>
            <w:shd w:val="clear" w:color="auto" w:fill="FFFFFF"/>
          </w:tcPr>
          <w:p w:rsidR="001D2514" w:rsidRPr="00144CBA" w:rsidRDefault="00144CBA" w:rsidP="00144CBA">
            <w:pPr>
              <w:framePr w:w="9816" w:wrap="notBeside" w:vAnchor="text" w:hAnchor="text" w:xAlign="center" w:y="1"/>
              <w:jc w:val="center"/>
              <w:rPr>
                <w:sz w:val="22"/>
                <w:szCs w:val="22"/>
              </w:rPr>
            </w:pPr>
            <w:r>
              <w:rPr>
                <w:sz w:val="22"/>
                <w:szCs w:val="22"/>
              </w:rPr>
              <w:t>3</w:t>
            </w:r>
          </w:p>
        </w:tc>
        <w:tc>
          <w:tcPr>
            <w:tcW w:w="1138" w:type="dxa"/>
            <w:tcBorders>
              <w:top w:val="single" w:sz="4" w:space="0" w:color="auto"/>
              <w:left w:val="single" w:sz="4" w:space="0" w:color="auto"/>
            </w:tcBorders>
            <w:shd w:val="clear" w:color="auto" w:fill="FFFFFF"/>
          </w:tcPr>
          <w:p w:rsidR="001D2514" w:rsidRDefault="001D2514">
            <w:pPr>
              <w:framePr w:w="9816" w:wrap="notBeside" w:vAnchor="text" w:hAnchor="text" w:xAlign="center" w:y="1"/>
              <w:rPr>
                <w:sz w:val="10"/>
                <w:szCs w:val="10"/>
              </w:rPr>
            </w:pPr>
          </w:p>
        </w:tc>
        <w:tc>
          <w:tcPr>
            <w:tcW w:w="1594" w:type="dxa"/>
            <w:tcBorders>
              <w:top w:val="single" w:sz="4" w:space="0" w:color="auto"/>
              <w:left w:val="single" w:sz="4" w:space="0" w:color="auto"/>
              <w:right w:val="single" w:sz="4" w:space="0" w:color="auto"/>
            </w:tcBorders>
            <w:shd w:val="clear" w:color="auto" w:fill="FFFFFF"/>
          </w:tcPr>
          <w:p w:rsidR="001D2514" w:rsidRDefault="001D2514">
            <w:pPr>
              <w:framePr w:w="9816" w:wrap="notBeside" w:vAnchor="text" w:hAnchor="text" w:xAlign="center" w:y="1"/>
              <w:rPr>
                <w:sz w:val="10"/>
                <w:szCs w:val="10"/>
              </w:rPr>
            </w:pPr>
          </w:p>
        </w:tc>
      </w:tr>
      <w:tr w:rsidR="001D2514">
        <w:trPr>
          <w:trHeight w:hRule="exact" w:val="1666"/>
          <w:jc w:val="center"/>
        </w:trPr>
        <w:tc>
          <w:tcPr>
            <w:tcW w:w="566" w:type="dxa"/>
            <w:tcBorders>
              <w:top w:val="single" w:sz="4" w:space="0" w:color="auto"/>
              <w:left w:val="single" w:sz="4" w:space="0" w:color="auto"/>
            </w:tcBorders>
            <w:shd w:val="clear" w:color="auto" w:fill="FFFFFF"/>
            <w:vAlign w:val="center"/>
          </w:tcPr>
          <w:p w:rsidR="001D2514" w:rsidRDefault="00A14D60">
            <w:pPr>
              <w:pStyle w:val="Bodytext20"/>
              <w:framePr w:w="9816" w:wrap="notBeside" w:vAnchor="text" w:hAnchor="text" w:xAlign="center" w:y="1"/>
              <w:shd w:val="clear" w:color="auto" w:fill="auto"/>
              <w:spacing w:before="0" w:after="0"/>
              <w:ind w:left="160" w:firstLine="0"/>
            </w:pPr>
            <w:r>
              <w:rPr>
                <w:rStyle w:val="Bodytext22"/>
              </w:rPr>
              <w:t>1.2</w:t>
            </w:r>
          </w:p>
        </w:tc>
        <w:tc>
          <w:tcPr>
            <w:tcW w:w="2976" w:type="dxa"/>
            <w:tcBorders>
              <w:top w:val="single" w:sz="4" w:space="0" w:color="auto"/>
              <w:left w:val="single" w:sz="4" w:space="0" w:color="auto"/>
            </w:tcBorders>
            <w:shd w:val="clear" w:color="auto" w:fill="FFFFFF"/>
            <w:vAlign w:val="bottom"/>
          </w:tcPr>
          <w:p w:rsidR="001D2514" w:rsidRDefault="00A14D60">
            <w:pPr>
              <w:pStyle w:val="Bodytext20"/>
              <w:framePr w:w="9816" w:wrap="notBeside" w:vAnchor="text" w:hAnchor="text" w:xAlign="center" w:y="1"/>
              <w:shd w:val="clear" w:color="auto" w:fill="auto"/>
              <w:spacing w:before="0" w:after="0" w:line="274" w:lineRule="exact"/>
              <w:ind w:firstLine="0"/>
            </w:pPr>
            <w:r>
              <w:rPr>
                <w:rStyle w:val="Bodytext22"/>
              </w:rPr>
              <w:t>Нормативно-правовая база и основные требования в области охраны окружающей среды на территории Российской Федерации</w:t>
            </w:r>
          </w:p>
        </w:tc>
        <w:tc>
          <w:tcPr>
            <w:tcW w:w="850" w:type="dxa"/>
            <w:tcBorders>
              <w:top w:val="single" w:sz="4" w:space="0" w:color="auto"/>
              <w:left w:val="single" w:sz="4" w:space="0" w:color="auto"/>
            </w:tcBorders>
            <w:shd w:val="clear" w:color="auto" w:fill="FFFFFF"/>
            <w:vAlign w:val="center"/>
          </w:tcPr>
          <w:p w:rsidR="001D2514" w:rsidRDefault="00144CBA">
            <w:pPr>
              <w:pStyle w:val="Bodytext20"/>
              <w:framePr w:w="9816" w:wrap="notBeside" w:vAnchor="text" w:hAnchor="text" w:xAlign="center" w:y="1"/>
              <w:shd w:val="clear" w:color="auto" w:fill="auto"/>
              <w:spacing w:before="0" w:after="0"/>
              <w:ind w:firstLine="0"/>
              <w:jc w:val="center"/>
            </w:pPr>
            <w:r>
              <w:rPr>
                <w:rStyle w:val="Bodytext22"/>
              </w:rPr>
              <w:t>10</w:t>
            </w:r>
          </w:p>
        </w:tc>
        <w:tc>
          <w:tcPr>
            <w:tcW w:w="994" w:type="dxa"/>
            <w:tcBorders>
              <w:top w:val="single" w:sz="4" w:space="0" w:color="auto"/>
              <w:left w:val="single" w:sz="4" w:space="0" w:color="auto"/>
            </w:tcBorders>
            <w:shd w:val="clear" w:color="auto" w:fill="FFFFFF"/>
            <w:vAlign w:val="center"/>
          </w:tcPr>
          <w:p w:rsidR="001D2514" w:rsidRDefault="00144CBA">
            <w:pPr>
              <w:pStyle w:val="Bodytext20"/>
              <w:framePr w:w="9816" w:wrap="notBeside" w:vAnchor="text" w:hAnchor="text" w:xAlign="center" w:y="1"/>
              <w:shd w:val="clear" w:color="auto" w:fill="auto"/>
              <w:spacing w:before="0" w:after="0"/>
              <w:ind w:firstLine="0"/>
              <w:jc w:val="center"/>
            </w:pPr>
            <w:r>
              <w:rPr>
                <w:rStyle w:val="Bodytext22"/>
              </w:rPr>
              <w:t>5</w:t>
            </w:r>
          </w:p>
        </w:tc>
        <w:tc>
          <w:tcPr>
            <w:tcW w:w="1699" w:type="dxa"/>
            <w:tcBorders>
              <w:top w:val="single" w:sz="4" w:space="0" w:color="auto"/>
              <w:left w:val="single" w:sz="4" w:space="0" w:color="auto"/>
            </w:tcBorders>
            <w:shd w:val="clear" w:color="auto" w:fill="FFFFFF"/>
            <w:vAlign w:val="center"/>
          </w:tcPr>
          <w:p w:rsidR="001D2514" w:rsidRDefault="00144CBA">
            <w:pPr>
              <w:pStyle w:val="Bodytext20"/>
              <w:framePr w:w="9816" w:wrap="notBeside" w:vAnchor="text" w:hAnchor="text" w:xAlign="center" w:y="1"/>
              <w:shd w:val="clear" w:color="auto" w:fill="auto"/>
              <w:spacing w:before="0" w:after="0"/>
              <w:ind w:firstLine="0"/>
              <w:jc w:val="center"/>
            </w:pPr>
            <w:r>
              <w:rPr>
                <w:rStyle w:val="Bodytext22"/>
              </w:rPr>
              <w:t>5</w:t>
            </w:r>
          </w:p>
        </w:tc>
        <w:tc>
          <w:tcPr>
            <w:tcW w:w="1138" w:type="dxa"/>
            <w:tcBorders>
              <w:top w:val="single" w:sz="4" w:space="0" w:color="auto"/>
              <w:left w:val="single" w:sz="4" w:space="0" w:color="auto"/>
            </w:tcBorders>
            <w:shd w:val="clear" w:color="auto" w:fill="FFFFFF"/>
          </w:tcPr>
          <w:p w:rsidR="001D2514" w:rsidRDefault="001D2514">
            <w:pPr>
              <w:framePr w:w="9816" w:wrap="notBeside" w:vAnchor="text" w:hAnchor="text" w:xAlign="center" w:y="1"/>
              <w:rPr>
                <w:sz w:val="10"/>
                <w:szCs w:val="10"/>
              </w:rPr>
            </w:pPr>
          </w:p>
        </w:tc>
        <w:tc>
          <w:tcPr>
            <w:tcW w:w="1594" w:type="dxa"/>
            <w:tcBorders>
              <w:top w:val="single" w:sz="4" w:space="0" w:color="auto"/>
              <w:left w:val="single" w:sz="4" w:space="0" w:color="auto"/>
              <w:right w:val="single" w:sz="4" w:space="0" w:color="auto"/>
            </w:tcBorders>
            <w:shd w:val="clear" w:color="auto" w:fill="FFFFFF"/>
          </w:tcPr>
          <w:p w:rsidR="001D2514" w:rsidRDefault="001D2514">
            <w:pPr>
              <w:framePr w:w="9816" w:wrap="notBeside" w:vAnchor="text" w:hAnchor="text" w:xAlign="center" w:y="1"/>
              <w:rPr>
                <w:sz w:val="10"/>
                <w:szCs w:val="10"/>
              </w:rPr>
            </w:pPr>
          </w:p>
        </w:tc>
      </w:tr>
      <w:tr w:rsidR="001D2514">
        <w:trPr>
          <w:trHeight w:hRule="exact" w:val="835"/>
          <w:jc w:val="center"/>
        </w:trPr>
        <w:tc>
          <w:tcPr>
            <w:tcW w:w="566" w:type="dxa"/>
            <w:tcBorders>
              <w:top w:val="single" w:sz="4" w:space="0" w:color="auto"/>
              <w:left w:val="single" w:sz="4" w:space="0" w:color="auto"/>
            </w:tcBorders>
            <w:shd w:val="clear" w:color="auto" w:fill="FFFFFF"/>
            <w:vAlign w:val="center"/>
          </w:tcPr>
          <w:p w:rsidR="001D2514" w:rsidRDefault="00A14D60">
            <w:pPr>
              <w:pStyle w:val="Bodytext20"/>
              <w:framePr w:w="9816" w:wrap="notBeside" w:vAnchor="text" w:hAnchor="text" w:xAlign="center" w:y="1"/>
              <w:shd w:val="clear" w:color="auto" w:fill="auto"/>
              <w:spacing w:before="0" w:after="0"/>
              <w:ind w:left="160" w:firstLine="0"/>
            </w:pPr>
            <w:r>
              <w:rPr>
                <w:rStyle w:val="Bodytext22"/>
              </w:rPr>
              <w:t>1.3</w:t>
            </w:r>
          </w:p>
        </w:tc>
        <w:tc>
          <w:tcPr>
            <w:tcW w:w="2976" w:type="dxa"/>
            <w:tcBorders>
              <w:top w:val="single" w:sz="4" w:space="0" w:color="auto"/>
              <w:left w:val="single" w:sz="4" w:space="0" w:color="auto"/>
            </w:tcBorders>
            <w:shd w:val="clear" w:color="auto" w:fill="FFFFFF"/>
            <w:vAlign w:val="bottom"/>
          </w:tcPr>
          <w:p w:rsidR="001D2514" w:rsidRDefault="00A14D60">
            <w:pPr>
              <w:pStyle w:val="Bodytext20"/>
              <w:framePr w:w="9816" w:wrap="notBeside" w:vAnchor="text" w:hAnchor="text" w:xAlign="center" w:y="1"/>
              <w:shd w:val="clear" w:color="auto" w:fill="auto"/>
              <w:spacing w:before="0" w:after="0" w:line="278" w:lineRule="exact"/>
              <w:ind w:firstLine="0"/>
            </w:pPr>
            <w:r>
              <w:rPr>
                <w:rStyle w:val="Bodytext22"/>
              </w:rPr>
              <w:t>Основные принципы и объекты охраны окружающей среды</w:t>
            </w:r>
          </w:p>
        </w:tc>
        <w:tc>
          <w:tcPr>
            <w:tcW w:w="850" w:type="dxa"/>
            <w:tcBorders>
              <w:top w:val="single" w:sz="4" w:space="0" w:color="auto"/>
              <w:left w:val="single" w:sz="4" w:space="0" w:color="auto"/>
            </w:tcBorders>
            <w:shd w:val="clear" w:color="auto" w:fill="FFFFFF"/>
            <w:vAlign w:val="center"/>
          </w:tcPr>
          <w:p w:rsidR="001D2514" w:rsidRPr="00125FB1" w:rsidRDefault="00536BAF" w:rsidP="00125FB1">
            <w:pPr>
              <w:pStyle w:val="Bodytext20"/>
              <w:framePr w:w="9816" w:wrap="notBeside" w:vAnchor="text" w:hAnchor="text" w:xAlign="center" w:y="1"/>
              <w:shd w:val="clear" w:color="auto" w:fill="auto"/>
              <w:spacing w:before="0" w:after="0"/>
              <w:ind w:firstLine="0"/>
              <w:jc w:val="center"/>
            </w:pPr>
            <w:r w:rsidRPr="00125FB1">
              <w:rPr>
                <w:rStyle w:val="Bodytext22"/>
              </w:rPr>
              <w:t>10</w:t>
            </w:r>
          </w:p>
        </w:tc>
        <w:tc>
          <w:tcPr>
            <w:tcW w:w="994" w:type="dxa"/>
            <w:tcBorders>
              <w:top w:val="single" w:sz="4" w:space="0" w:color="auto"/>
              <w:left w:val="single" w:sz="4" w:space="0" w:color="auto"/>
            </w:tcBorders>
            <w:shd w:val="clear" w:color="auto" w:fill="FFFFFF"/>
            <w:vAlign w:val="center"/>
          </w:tcPr>
          <w:p w:rsidR="001D2514" w:rsidRPr="00125FB1" w:rsidRDefault="00125FB1" w:rsidP="00125FB1">
            <w:pPr>
              <w:pStyle w:val="Bodytext20"/>
              <w:framePr w:w="9816" w:wrap="notBeside" w:vAnchor="text" w:hAnchor="text" w:xAlign="center" w:y="1"/>
              <w:shd w:val="clear" w:color="auto" w:fill="auto"/>
              <w:spacing w:before="0" w:after="0"/>
              <w:ind w:firstLine="0"/>
              <w:jc w:val="center"/>
            </w:pPr>
            <w:r w:rsidRPr="00125FB1">
              <w:rPr>
                <w:rStyle w:val="Bodytext22"/>
              </w:rPr>
              <w:t>4</w:t>
            </w:r>
          </w:p>
        </w:tc>
        <w:tc>
          <w:tcPr>
            <w:tcW w:w="1699" w:type="dxa"/>
            <w:tcBorders>
              <w:top w:val="single" w:sz="4" w:space="0" w:color="auto"/>
              <w:left w:val="single" w:sz="4" w:space="0" w:color="auto"/>
            </w:tcBorders>
            <w:shd w:val="clear" w:color="auto" w:fill="FFFFFF"/>
          </w:tcPr>
          <w:p w:rsidR="001D2514" w:rsidRPr="00125FB1" w:rsidRDefault="00125FB1" w:rsidP="00125FB1">
            <w:pPr>
              <w:framePr w:w="9816" w:wrap="notBeside" w:vAnchor="text" w:hAnchor="text" w:xAlign="center" w:y="1"/>
              <w:jc w:val="center"/>
              <w:rPr>
                <w:sz w:val="22"/>
                <w:szCs w:val="22"/>
              </w:rPr>
            </w:pPr>
            <w:r w:rsidRPr="00125FB1">
              <w:rPr>
                <w:sz w:val="22"/>
                <w:szCs w:val="22"/>
              </w:rPr>
              <w:t>6</w:t>
            </w:r>
          </w:p>
        </w:tc>
        <w:tc>
          <w:tcPr>
            <w:tcW w:w="1138" w:type="dxa"/>
            <w:tcBorders>
              <w:top w:val="single" w:sz="4" w:space="0" w:color="auto"/>
              <w:left w:val="single" w:sz="4" w:space="0" w:color="auto"/>
            </w:tcBorders>
            <w:shd w:val="clear" w:color="auto" w:fill="FFFFFF"/>
          </w:tcPr>
          <w:p w:rsidR="001D2514" w:rsidRDefault="001D2514">
            <w:pPr>
              <w:framePr w:w="9816" w:wrap="notBeside" w:vAnchor="text" w:hAnchor="text" w:xAlign="center" w:y="1"/>
              <w:rPr>
                <w:sz w:val="10"/>
                <w:szCs w:val="10"/>
              </w:rPr>
            </w:pPr>
          </w:p>
        </w:tc>
        <w:tc>
          <w:tcPr>
            <w:tcW w:w="1594" w:type="dxa"/>
            <w:tcBorders>
              <w:top w:val="single" w:sz="4" w:space="0" w:color="auto"/>
              <w:left w:val="single" w:sz="4" w:space="0" w:color="auto"/>
              <w:right w:val="single" w:sz="4" w:space="0" w:color="auto"/>
            </w:tcBorders>
            <w:shd w:val="clear" w:color="auto" w:fill="FFFFFF"/>
          </w:tcPr>
          <w:p w:rsidR="001D2514" w:rsidRDefault="001D2514">
            <w:pPr>
              <w:framePr w:w="9816" w:wrap="notBeside" w:vAnchor="text" w:hAnchor="text" w:xAlign="center" w:y="1"/>
              <w:rPr>
                <w:sz w:val="10"/>
                <w:szCs w:val="10"/>
              </w:rPr>
            </w:pPr>
          </w:p>
        </w:tc>
      </w:tr>
      <w:tr w:rsidR="001D2514">
        <w:trPr>
          <w:trHeight w:hRule="exact" w:val="1128"/>
          <w:jc w:val="center"/>
        </w:trPr>
        <w:tc>
          <w:tcPr>
            <w:tcW w:w="566" w:type="dxa"/>
            <w:tcBorders>
              <w:top w:val="single" w:sz="4" w:space="0" w:color="auto"/>
              <w:left w:val="single" w:sz="4" w:space="0" w:color="auto"/>
              <w:bottom w:val="single" w:sz="4" w:space="0" w:color="auto"/>
            </w:tcBorders>
            <w:shd w:val="clear" w:color="auto" w:fill="FFFFFF"/>
            <w:vAlign w:val="center"/>
          </w:tcPr>
          <w:p w:rsidR="001D2514" w:rsidRDefault="00A14D60">
            <w:pPr>
              <w:pStyle w:val="Bodytext20"/>
              <w:framePr w:w="9816" w:wrap="notBeside" w:vAnchor="text" w:hAnchor="text" w:xAlign="center" w:y="1"/>
              <w:shd w:val="clear" w:color="auto" w:fill="auto"/>
              <w:spacing w:before="0" w:after="0"/>
              <w:ind w:left="160" w:firstLine="0"/>
            </w:pPr>
            <w:r>
              <w:rPr>
                <w:rStyle w:val="Bodytext22"/>
              </w:rPr>
              <w:t>1.4</w:t>
            </w:r>
          </w:p>
        </w:tc>
        <w:tc>
          <w:tcPr>
            <w:tcW w:w="2976" w:type="dxa"/>
            <w:tcBorders>
              <w:top w:val="single" w:sz="4" w:space="0" w:color="auto"/>
              <w:left w:val="single" w:sz="4" w:space="0" w:color="auto"/>
              <w:bottom w:val="single" w:sz="4" w:space="0" w:color="auto"/>
            </w:tcBorders>
            <w:shd w:val="clear" w:color="auto" w:fill="FFFFFF"/>
            <w:vAlign w:val="bottom"/>
          </w:tcPr>
          <w:p w:rsidR="001D2514" w:rsidRDefault="00A14D60">
            <w:pPr>
              <w:pStyle w:val="Bodytext20"/>
              <w:framePr w:w="9816" w:wrap="notBeside" w:vAnchor="text" w:hAnchor="text" w:xAlign="center" w:y="1"/>
              <w:shd w:val="clear" w:color="auto" w:fill="auto"/>
              <w:spacing w:before="0" w:after="0" w:line="274" w:lineRule="exact"/>
              <w:ind w:firstLine="0"/>
            </w:pPr>
            <w:r>
              <w:rPr>
                <w:rStyle w:val="Bodytext22"/>
              </w:rPr>
              <w:t>Полномочия субъектов Российской Федерации в области охраны окружающей среды</w:t>
            </w:r>
          </w:p>
        </w:tc>
        <w:tc>
          <w:tcPr>
            <w:tcW w:w="850" w:type="dxa"/>
            <w:tcBorders>
              <w:top w:val="single" w:sz="4" w:space="0" w:color="auto"/>
              <w:left w:val="single" w:sz="4" w:space="0" w:color="auto"/>
              <w:bottom w:val="single" w:sz="4" w:space="0" w:color="auto"/>
            </w:tcBorders>
            <w:shd w:val="clear" w:color="auto" w:fill="FFFFFF"/>
            <w:vAlign w:val="center"/>
          </w:tcPr>
          <w:p w:rsidR="001D2514" w:rsidRPr="00125FB1" w:rsidRDefault="00536BAF" w:rsidP="00125FB1">
            <w:pPr>
              <w:pStyle w:val="Bodytext20"/>
              <w:framePr w:w="9816" w:wrap="notBeside" w:vAnchor="text" w:hAnchor="text" w:xAlign="center" w:y="1"/>
              <w:shd w:val="clear" w:color="auto" w:fill="auto"/>
              <w:spacing w:before="0" w:after="0"/>
              <w:ind w:firstLine="0"/>
              <w:jc w:val="center"/>
            </w:pPr>
            <w:r w:rsidRPr="00125FB1">
              <w:rPr>
                <w:rStyle w:val="Bodytext22"/>
              </w:rPr>
              <w:t>15</w:t>
            </w:r>
          </w:p>
        </w:tc>
        <w:tc>
          <w:tcPr>
            <w:tcW w:w="994" w:type="dxa"/>
            <w:tcBorders>
              <w:top w:val="single" w:sz="4" w:space="0" w:color="auto"/>
              <w:left w:val="single" w:sz="4" w:space="0" w:color="auto"/>
              <w:bottom w:val="single" w:sz="4" w:space="0" w:color="auto"/>
            </w:tcBorders>
            <w:shd w:val="clear" w:color="auto" w:fill="FFFFFF"/>
            <w:vAlign w:val="center"/>
          </w:tcPr>
          <w:p w:rsidR="001D2514" w:rsidRPr="00125FB1" w:rsidRDefault="00536BAF" w:rsidP="00125FB1">
            <w:pPr>
              <w:pStyle w:val="Bodytext20"/>
              <w:framePr w:w="9816" w:wrap="notBeside" w:vAnchor="text" w:hAnchor="text" w:xAlign="center" w:y="1"/>
              <w:shd w:val="clear" w:color="auto" w:fill="auto"/>
              <w:spacing w:before="0" w:after="0"/>
              <w:ind w:firstLine="0"/>
              <w:jc w:val="center"/>
            </w:pPr>
            <w:r w:rsidRPr="00125FB1">
              <w:rPr>
                <w:rStyle w:val="Bodytext22"/>
              </w:rPr>
              <w:t>5</w:t>
            </w:r>
          </w:p>
        </w:tc>
        <w:tc>
          <w:tcPr>
            <w:tcW w:w="1699" w:type="dxa"/>
            <w:tcBorders>
              <w:top w:val="single" w:sz="4" w:space="0" w:color="auto"/>
              <w:left w:val="single" w:sz="4" w:space="0" w:color="auto"/>
              <w:bottom w:val="single" w:sz="4" w:space="0" w:color="auto"/>
            </w:tcBorders>
            <w:shd w:val="clear" w:color="auto" w:fill="FFFFFF"/>
          </w:tcPr>
          <w:p w:rsidR="001D2514" w:rsidRPr="00125FB1" w:rsidRDefault="00125FB1" w:rsidP="00125FB1">
            <w:pPr>
              <w:framePr w:w="9816" w:wrap="notBeside" w:vAnchor="text" w:hAnchor="text" w:xAlign="center" w:y="1"/>
              <w:jc w:val="center"/>
              <w:rPr>
                <w:sz w:val="22"/>
                <w:szCs w:val="22"/>
              </w:rPr>
            </w:pPr>
            <w:r w:rsidRPr="00125FB1">
              <w:rPr>
                <w:sz w:val="22"/>
                <w:szCs w:val="22"/>
              </w:rPr>
              <w:t>10</w:t>
            </w:r>
          </w:p>
        </w:tc>
        <w:tc>
          <w:tcPr>
            <w:tcW w:w="1138" w:type="dxa"/>
            <w:tcBorders>
              <w:top w:val="single" w:sz="4" w:space="0" w:color="auto"/>
              <w:left w:val="single" w:sz="4" w:space="0" w:color="auto"/>
              <w:bottom w:val="single" w:sz="4" w:space="0" w:color="auto"/>
            </w:tcBorders>
            <w:shd w:val="clear" w:color="auto" w:fill="FFFFFF"/>
          </w:tcPr>
          <w:p w:rsidR="001D2514" w:rsidRDefault="001D2514">
            <w:pPr>
              <w:framePr w:w="9816" w:wrap="notBeside" w:vAnchor="text" w:hAnchor="text" w:xAlign="center" w:y="1"/>
              <w:rPr>
                <w:sz w:val="10"/>
                <w:szCs w:val="10"/>
              </w:rPr>
            </w:pPr>
          </w:p>
        </w:tc>
        <w:tc>
          <w:tcPr>
            <w:tcW w:w="1594" w:type="dxa"/>
            <w:tcBorders>
              <w:top w:val="single" w:sz="4" w:space="0" w:color="auto"/>
              <w:left w:val="single" w:sz="4" w:space="0" w:color="auto"/>
              <w:bottom w:val="single" w:sz="4" w:space="0" w:color="auto"/>
              <w:right w:val="single" w:sz="4" w:space="0" w:color="auto"/>
            </w:tcBorders>
            <w:shd w:val="clear" w:color="auto" w:fill="FFFFFF"/>
          </w:tcPr>
          <w:p w:rsidR="001D2514" w:rsidRDefault="001D2514">
            <w:pPr>
              <w:framePr w:w="9816" w:wrap="notBeside" w:vAnchor="text" w:hAnchor="text" w:xAlign="center" w:y="1"/>
              <w:rPr>
                <w:sz w:val="10"/>
                <w:szCs w:val="10"/>
              </w:rPr>
            </w:pPr>
          </w:p>
        </w:tc>
      </w:tr>
    </w:tbl>
    <w:p w:rsidR="001D2514" w:rsidRDefault="001D2514">
      <w:pPr>
        <w:framePr w:w="9816" w:wrap="notBeside" w:vAnchor="text" w:hAnchor="text" w:xAlign="center" w:y="1"/>
        <w:rPr>
          <w:sz w:val="2"/>
          <w:szCs w:val="2"/>
        </w:rPr>
      </w:pPr>
    </w:p>
    <w:p w:rsidR="001D2514" w:rsidRDefault="001D2514">
      <w:pPr>
        <w:rPr>
          <w:sz w:val="2"/>
          <w:szCs w:val="2"/>
        </w:rPr>
      </w:pPr>
    </w:p>
    <w:tbl>
      <w:tblPr>
        <w:tblOverlap w:val="never"/>
        <w:tblW w:w="0" w:type="auto"/>
        <w:jc w:val="center"/>
        <w:tblLayout w:type="fixed"/>
        <w:tblCellMar>
          <w:left w:w="10" w:type="dxa"/>
          <w:right w:w="10" w:type="dxa"/>
        </w:tblCellMar>
        <w:tblLook w:val="0000"/>
      </w:tblPr>
      <w:tblGrid>
        <w:gridCol w:w="566"/>
        <w:gridCol w:w="2976"/>
        <w:gridCol w:w="850"/>
        <w:gridCol w:w="994"/>
        <w:gridCol w:w="1699"/>
        <w:gridCol w:w="1138"/>
        <w:gridCol w:w="1594"/>
      </w:tblGrid>
      <w:tr w:rsidR="001D2514">
        <w:trPr>
          <w:trHeight w:hRule="exact" w:val="1118"/>
          <w:jc w:val="center"/>
        </w:trPr>
        <w:tc>
          <w:tcPr>
            <w:tcW w:w="566" w:type="dxa"/>
            <w:tcBorders>
              <w:top w:val="single" w:sz="4" w:space="0" w:color="auto"/>
              <w:left w:val="single" w:sz="4" w:space="0" w:color="auto"/>
            </w:tcBorders>
            <w:shd w:val="clear" w:color="auto" w:fill="FFFFFF"/>
            <w:vAlign w:val="center"/>
          </w:tcPr>
          <w:p w:rsidR="001D2514" w:rsidRDefault="00A14D60">
            <w:pPr>
              <w:pStyle w:val="Bodytext20"/>
              <w:framePr w:w="9816" w:wrap="notBeside" w:vAnchor="text" w:hAnchor="text" w:xAlign="center" w:y="1"/>
              <w:shd w:val="clear" w:color="auto" w:fill="auto"/>
              <w:spacing w:before="0" w:after="0"/>
              <w:ind w:left="160" w:firstLine="0"/>
            </w:pPr>
            <w:r>
              <w:rPr>
                <w:rStyle w:val="Bodytext22"/>
              </w:rPr>
              <w:lastRenderedPageBreak/>
              <w:t>1.5</w:t>
            </w:r>
          </w:p>
        </w:tc>
        <w:tc>
          <w:tcPr>
            <w:tcW w:w="2976" w:type="dxa"/>
            <w:tcBorders>
              <w:top w:val="single" w:sz="4" w:space="0" w:color="auto"/>
              <w:left w:val="single" w:sz="4" w:space="0" w:color="auto"/>
            </w:tcBorders>
            <w:shd w:val="clear" w:color="auto" w:fill="FFFFFF"/>
            <w:vAlign w:val="bottom"/>
          </w:tcPr>
          <w:p w:rsidR="001D2514" w:rsidRDefault="00A14D60">
            <w:pPr>
              <w:pStyle w:val="Bodytext20"/>
              <w:framePr w:w="9816" w:wrap="notBeside" w:vAnchor="text" w:hAnchor="text" w:xAlign="center" w:y="1"/>
              <w:shd w:val="clear" w:color="auto" w:fill="auto"/>
              <w:spacing w:before="0" w:after="0" w:line="278" w:lineRule="exact"/>
              <w:ind w:firstLine="0"/>
            </w:pPr>
            <w:r>
              <w:rPr>
                <w:rStyle w:val="Bodytext22"/>
              </w:rPr>
              <w:t>Международные обязательства России в области охраны окружающей среды</w:t>
            </w:r>
          </w:p>
        </w:tc>
        <w:tc>
          <w:tcPr>
            <w:tcW w:w="850" w:type="dxa"/>
            <w:tcBorders>
              <w:top w:val="single" w:sz="4" w:space="0" w:color="auto"/>
              <w:left w:val="single" w:sz="4" w:space="0" w:color="auto"/>
            </w:tcBorders>
            <w:shd w:val="clear" w:color="auto" w:fill="FFFFFF"/>
            <w:vAlign w:val="center"/>
          </w:tcPr>
          <w:p w:rsidR="001D2514" w:rsidRDefault="00536BAF">
            <w:pPr>
              <w:pStyle w:val="Bodytext20"/>
              <w:framePr w:w="9816" w:wrap="notBeside" w:vAnchor="text" w:hAnchor="text" w:xAlign="center" w:y="1"/>
              <w:shd w:val="clear" w:color="auto" w:fill="auto"/>
              <w:spacing w:before="0" w:after="0"/>
              <w:ind w:firstLine="0"/>
              <w:jc w:val="center"/>
            </w:pPr>
            <w:r>
              <w:rPr>
                <w:rStyle w:val="Bodytext22"/>
              </w:rPr>
              <w:t>10</w:t>
            </w:r>
          </w:p>
        </w:tc>
        <w:tc>
          <w:tcPr>
            <w:tcW w:w="994" w:type="dxa"/>
            <w:tcBorders>
              <w:top w:val="single" w:sz="4" w:space="0" w:color="auto"/>
              <w:left w:val="single" w:sz="4" w:space="0" w:color="auto"/>
            </w:tcBorders>
            <w:shd w:val="clear" w:color="auto" w:fill="FFFFFF"/>
            <w:vAlign w:val="center"/>
          </w:tcPr>
          <w:p w:rsidR="001D2514" w:rsidRDefault="00536BAF">
            <w:pPr>
              <w:pStyle w:val="Bodytext20"/>
              <w:framePr w:w="9816" w:wrap="notBeside" w:vAnchor="text" w:hAnchor="text" w:xAlign="center" w:y="1"/>
              <w:shd w:val="clear" w:color="auto" w:fill="auto"/>
              <w:spacing w:before="0" w:after="0"/>
              <w:ind w:firstLine="0"/>
              <w:jc w:val="center"/>
            </w:pPr>
            <w:r>
              <w:rPr>
                <w:rStyle w:val="Bodytext22"/>
              </w:rPr>
              <w:t>4</w:t>
            </w:r>
          </w:p>
        </w:tc>
        <w:tc>
          <w:tcPr>
            <w:tcW w:w="1699" w:type="dxa"/>
            <w:tcBorders>
              <w:top w:val="single" w:sz="4" w:space="0" w:color="auto"/>
              <w:left w:val="single" w:sz="4" w:space="0" w:color="auto"/>
            </w:tcBorders>
            <w:shd w:val="clear" w:color="auto" w:fill="FFFFFF"/>
            <w:vAlign w:val="center"/>
          </w:tcPr>
          <w:p w:rsidR="001D2514" w:rsidRDefault="00536BAF">
            <w:pPr>
              <w:pStyle w:val="Bodytext20"/>
              <w:framePr w:w="9816" w:wrap="notBeside" w:vAnchor="text" w:hAnchor="text" w:xAlign="center" w:y="1"/>
              <w:shd w:val="clear" w:color="auto" w:fill="auto"/>
              <w:spacing w:before="0" w:after="0"/>
              <w:ind w:firstLine="0"/>
              <w:jc w:val="center"/>
            </w:pPr>
            <w:r>
              <w:rPr>
                <w:rStyle w:val="Bodytext22"/>
              </w:rPr>
              <w:t>6</w:t>
            </w:r>
          </w:p>
        </w:tc>
        <w:tc>
          <w:tcPr>
            <w:tcW w:w="1138" w:type="dxa"/>
            <w:tcBorders>
              <w:top w:val="single" w:sz="4" w:space="0" w:color="auto"/>
              <w:left w:val="single" w:sz="4" w:space="0" w:color="auto"/>
            </w:tcBorders>
            <w:shd w:val="clear" w:color="auto" w:fill="FFFFFF"/>
          </w:tcPr>
          <w:p w:rsidR="001D2514" w:rsidRDefault="001D2514">
            <w:pPr>
              <w:framePr w:w="9816" w:wrap="notBeside" w:vAnchor="text" w:hAnchor="text" w:xAlign="center" w:y="1"/>
              <w:rPr>
                <w:sz w:val="10"/>
                <w:szCs w:val="10"/>
              </w:rPr>
            </w:pPr>
          </w:p>
        </w:tc>
        <w:tc>
          <w:tcPr>
            <w:tcW w:w="1594" w:type="dxa"/>
            <w:tcBorders>
              <w:top w:val="single" w:sz="4" w:space="0" w:color="auto"/>
              <w:left w:val="single" w:sz="4" w:space="0" w:color="auto"/>
              <w:right w:val="single" w:sz="4" w:space="0" w:color="auto"/>
            </w:tcBorders>
            <w:shd w:val="clear" w:color="auto" w:fill="FFFFFF"/>
          </w:tcPr>
          <w:p w:rsidR="001D2514" w:rsidRDefault="001D2514">
            <w:pPr>
              <w:framePr w:w="9816" w:wrap="notBeside" w:vAnchor="text" w:hAnchor="text" w:xAlign="center" w:y="1"/>
              <w:rPr>
                <w:sz w:val="10"/>
                <w:szCs w:val="10"/>
              </w:rPr>
            </w:pPr>
          </w:p>
        </w:tc>
      </w:tr>
      <w:tr w:rsidR="001D2514">
        <w:trPr>
          <w:trHeight w:hRule="exact" w:val="1387"/>
          <w:jc w:val="center"/>
        </w:trPr>
        <w:tc>
          <w:tcPr>
            <w:tcW w:w="566" w:type="dxa"/>
            <w:tcBorders>
              <w:top w:val="single" w:sz="4" w:space="0" w:color="auto"/>
              <w:left w:val="single" w:sz="4" w:space="0" w:color="auto"/>
            </w:tcBorders>
            <w:shd w:val="clear" w:color="auto" w:fill="FFFFFF"/>
            <w:vAlign w:val="center"/>
          </w:tcPr>
          <w:p w:rsidR="001D2514" w:rsidRDefault="00A14D60">
            <w:pPr>
              <w:pStyle w:val="Bodytext20"/>
              <w:framePr w:w="9816" w:wrap="notBeside" w:vAnchor="text" w:hAnchor="text" w:xAlign="center" w:y="1"/>
              <w:shd w:val="clear" w:color="auto" w:fill="auto"/>
              <w:spacing w:before="0" w:after="0"/>
              <w:ind w:left="240" w:firstLine="0"/>
            </w:pPr>
            <w:r>
              <w:rPr>
                <w:rStyle w:val="Bodytext2Bold0"/>
              </w:rPr>
              <w:t>2</w:t>
            </w:r>
          </w:p>
        </w:tc>
        <w:tc>
          <w:tcPr>
            <w:tcW w:w="2976" w:type="dxa"/>
            <w:tcBorders>
              <w:top w:val="single" w:sz="4" w:space="0" w:color="auto"/>
              <w:left w:val="single" w:sz="4" w:space="0" w:color="auto"/>
            </w:tcBorders>
            <w:shd w:val="clear" w:color="auto" w:fill="FFFFFF"/>
            <w:vAlign w:val="bottom"/>
          </w:tcPr>
          <w:p w:rsidR="001D2514" w:rsidRDefault="00A14D60">
            <w:pPr>
              <w:pStyle w:val="Bodytext20"/>
              <w:framePr w:w="9816" w:wrap="notBeside" w:vAnchor="text" w:hAnchor="text" w:xAlign="center" w:y="1"/>
              <w:shd w:val="clear" w:color="auto" w:fill="auto"/>
              <w:spacing w:before="0" w:after="0" w:line="274" w:lineRule="exact"/>
              <w:ind w:firstLine="0"/>
            </w:pPr>
            <w:r>
              <w:rPr>
                <w:rStyle w:val="Bodytext2Bold0"/>
              </w:rPr>
              <w:t>Раздел 2.</w:t>
            </w:r>
          </w:p>
          <w:p w:rsidR="001D2514" w:rsidRDefault="00A14D60">
            <w:pPr>
              <w:pStyle w:val="Bodytext20"/>
              <w:framePr w:w="9816" w:wrap="notBeside" w:vAnchor="text" w:hAnchor="text" w:xAlign="center" w:y="1"/>
              <w:shd w:val="clear" w:color="auto" w:fill="auto"/>
              <w:spacing w:before="0" w:after="0" w:line="274" w:lineRule="exact"/>
              <w:ind w:firstLine="0"/>
            </w:pPr>
            <w:r>
              <w:rPr>
                <w:rStyle w:val="Bodytext2Bold0"/>
              </w:rPr>
              <w:t>Государственный контроль и учет в сфере охраны окружающей среды</w:t>
            </w:r>
          </w:p>
        </w:tc>
        <w:tc>
          <w:tcPr>
            <w:tcW w:w="850" w:type="dxa"/>
            <w:tcBorders>
              <w:top w:val="single" w:sz="4" w:space="0" w:color="auto"/>
              <w:left w:val="single" w:sz="4" w:space="0" w:color="auto"/>
            </w:tcBorders>
            <w:shd w:val="clear" w:color="auto" w:fill="FFFFFF"/>
            <w:vAlign w:val="center"/>
          </w:tcPr>
          <w:p w:rsidR="001D2514" w:rsidRDefault="00536BAF">
            <w:pPr>
              <w:pStyle w:val="Bodytext20"/>
              <w:framePr w:w="9816" w:wrap="notBeside" w:vAnchor="text" w:hAnchor="text" w:xAlign="center" w:y="1"/>
              <w:shd w:val="clear" w:color="auto" w:fill="auto"/>
              <w:spacing w:before="0" w:after="0"/>
              <w:ind w:firstLine="0"/>
              <w:jc w:val="center"/>
            </w:pPr>
            <w:r>
              <w:rPr>
                <w:rStyle w:val="Bodytext2Bold0"/>
              </w:rPr>
              <w:t>40</w:t>
            </w:r>
          </w:p>
        </w:tc>
        <w:tc>
          <w:tcPr>
            <w:tcW w:w="994" w:type="dxa"/>
            <w:tcBorders>
              <w:top w:val="single" w:sz="4" w:space="0" w:color="auto"/>
              <w:left w:val="single" w:sz="4" w:space="0" w:color="auto"/>
            </w:tcBorders>
            <w:shd w:val="clear" w:color="auto" w:fill="FFFFFF"/>
            <w:vAlign w:val="center"/>
          </w:tcPr>
          <w:p w:rsidR="001D2514" w:rsidRDefault="00536BAF">
            <w:pPr>
              <w:pStyle w:val="Bodytext20"/>
              <w:framePr w:w="9816" w:wrap="notBeside" w:vAnchor="text" w:hAnchor="text" w:xAlign="center" w:y="1"/>
              <w:shd w:val="clear" w:color="auto" w:fill="auto"/>
              <w:spacing w:before="0" w:after="0"/>
              <w:ind w:firstLine="0"/>
              <w:jc w:val="center"/>
            </w:pPr>
            <w:r>
              <w:rPr>
                <w:rStyle w:val="Bodytext2Bold0"/>
              </w:rPr>
              <w:t>32</w:t>
            </w:r>
          </w:p>
        </w:tc>
        <w:tc>
          <w:tcPr>
            <w:tcW w:w="1699" w:type="dxa"/>
            <w:tcBorders>
              <w:top w:val="single" w:sz="4" w:space="0" w:color="auto"/>
              <w:left w:val="single" w:sz="4" w:space="0" w:color="auto"/>
            </w:tcBorders>
            <w:shd w:val="clear" w:color="auto" w:fill="FFFFFF"/>
            <w:vAlign w:val="center"/>
          </w:tcPr>
          <w:p w:rsidR="001D2514" w:rsidRDefault="00536BAF">
            <w:pPr>
              <w:pStyle w:val="Bodytext20"/>
              <w:framePr w:w="9816" w:wrap="notBeside" w:vAnchor="text" w:hAnchor="text" w:xAlign="center" w:y="1"/>
              <w:shd w:val="clear" w:color="auto" w:fill="auto"/>
              <w:spacing w:before="0" w:after="0"/>
              <w:ind w:firstLine="0"/>
              <w:jc w:val="center"/>
            </w:pPr>
            <w:r>
              <w:rPr>
                <w:rStyle w:val="Bodytext2Bold0"/>
              </w:rPr>
              <w:t>8</w:t>
            </w:r>
          </w:p>
        </w:tc>
        <w:tc>
          <w:tcPr>
            <w:tcW w:w="1138" w:type="dxa"/>
            <w:tcBorders>
              <w:top w:val="single" w:sz="4" w:space="0" w:color="auto"/>
              <w:left w:val="single" w:sz="4" w:space="0" w:color="auto"/>
            </w:tcBorders>
            <w:shd w:val="clear" w:color="auto" w:fill="FFFFFF"/>
          </w:tcPr>
          <w:p w:rsidR="001D2514" w:rsidRDefault="001D2514">
            <w:pPr>
              <w:framePr w:w="9816" w:wrap="notBeside" w:vAnchor="text" w:hAnchor="text" w:xAlign="center" w:y="1"/>
              <w:rPr>
                <w:sz w:val="10"/>
                <w:szCs w:val="10"/>
              </w:rPr>
            </w:pPr>
          </w:p>
        </w:tc>
        <w:tc>
          <w:tcPr>
            <w:tcW w:w="1594" w:type="dxa"/>
            <w:tcBorders>
              <w:top w:val="single" w:sz="4" w:space="0" w:color="auto"/>
              <w:left w:val="single" w:sz="4" w:space="0" w:color="auto"/>
              <w:right w:val="single" w:sz="4" w:space="0" w:color="auto"/>
            </w:tcBorders>
            <w:shd w:val="clear" w:color="auto" w:fill="FFFFFF"/>
            <w:vAlign w:val="center"/>
          </w:tcPr>
          <w:p w:rsidR="001D2514" w:rsidRDefault="001D2514">
            <w:pPr>
              <w:pStyle w:val="Bodytext20"/>
              <w:framePr w:w="9816" w:wrap="notBeside" w:vAnchor="text" w:hAnchor="text" w:xAlign="center" w:y="1"/>
              <w:shd w:val="clear" w:color="auto" w:fill="auto"/>
              <w:spacing w:before="0" w:after="0"/>
              <w:ind w:left="140" w:firstLine="0"/>
            </w:pPr>
          </w:p>
        </w:tc>
      </w:tr>
      <w:tr w:rsidR="001D2514">
        <w:trPr>
          <w:trHeight w:hRule="exact" w:val="1114"/>
          <w:jc w:val="center"/>
        </w:trPr>
        <w:tc>
          <w:tcPr>
            <w:tcW w:w="566" w:type="dxa"/>
            <w:tcBorders>
              <w:top w:val="single" w:sz="4" w:space="0" w:color="auto"/>
              <w:left w:val="single" w:sz="4" w:space="0" w:color="auto"/>
            </w:tcBorders>
            <w:shd w:val="clear" w:color="auto" w:fill="FFFFFF"/>
            <w:vAlign w:val="center"/>
          </w:tcPr>
          <w:p w:rsidR="001D2514" w:rsidRDefault="00A14D60">
            <w:pPr>
              <w:pStyle w:val="Bodytext20"/>
              <w:framePr w:w="9816" w:wrap="notBeside" w:vAnchor="text" w:hAnchor="text" w:xAlign="center" w:y="1"/>
              <w:shd w:val="clear" w:color="auto" w:fill="auto"/>
              <w:spacing w:before="0" w:after="0"/>
              <w:ind w:left="160" w:firstLine="0"/>
            </w:pPr>
            <w:r>
              <w:rPr>
                <w:rStyle w:val="Bodytext22"/>
              </w:rPr>
              <w:t>2.1</w:t>
            </w:r>
          </w:p>
        </w:tc>
        <w:tc>
          <w:tcPr>
            <w:tcW w:w="2976" w:type="dxa"/>
            <w:tcBorders>
              <w:top w:val="single" w:sz="4" w:space="0" w:color="auto"/>
              <w:left w:val="single" w:sz="4" w:space="0" w:color="auto"/>
            </w:tcBorders>
            <w:shd w:val="clear" w:color="auto" w:fill="FFFFFF"/>
            <w:vAlign w:val="bottom"/>
          </w:tcPr>
          <w:p w:rsidR="001D2514" w:rsidRDefault="00A14D60">
            <w:pPr>
              <w:pStyle w:val="Bodytext20"/>
              <w:framePr w:w="9816" w:wrap="notBeside" w:vAnchor="text" w:hAnchor="text" w:xAlign="center" w:y="1"/>
              <w:shd w:val="clear" w:color="auto" w:fill="auto"/>
              <w:spacing w:before="0" w:after="0" w:line="274" w:lineRule="exact"/>
              <w:ind w:firstLine="0"/>
            </w:pPr>
            <w:r>
              <w:rPr>
                <w:rStyle w:val="Bodytext22"/>
              </w:rPr>
              <w:t>Категорирование объектов, оказывающих негативное воздействие на окружающую среду</w:t>
            </w:r>
          </w:p>
        </w:tc>
        <w:tc>
          <w:tcPr>
            <w:tcW w:w="850" w:type="dxa"/>
            <w:tcBorders>
              <w:top w:val="single" w:sz="4" w:space="0" w:color="auto"/>
              <w:left w:val="single" w:sz="4" w:space="0" w:color="auto"/>
            </w:tcBorders>
            <w:shd w:val="clear" w:color="auto" w:fill="FFFFFF"/>
            <w:vAlign w:val="center"/>
          </w:tcPr>
          <w:p w:rsidR="001D2514" w:rsidRDefault="00536BAF" w:rsidP="00536BAF">
            <w:pPr>
              <w:pStyle w:val="Bodytext20"/>
              <w:framePr w:w="9816" w:wrap="notBeside" w:vAnchor="text" w:hAnchor="text" w:xAlign="center" w:y="1"/>
              <w:shd w:val="clear" w:color="auto" w:fill="auto"/>
              <w:spacing w:before="0" w:after="0"/>
              <w:ind w:firstLine="0"/>
              <w:jc w:val="center"/>
            </w:pPr>
            <w:r>
              <w:rPr>
                <w:rStyle w:val="Bodytext22"/>
              </w:rPr>
              <w:t>5</w:t>
            </w:r>
          </w:p>
        </w:tc>
        <w:tc>
          <w:tcPr>
            <w:tcW w:w="994" w:type="dxa"/>
            <w:tcBorders>
              <w:top w:val="single" w:sz="4" w:space="0" w:color="auto"/>
              <w:left w:val="single" w:sz="4" w:space="0" w:color="auto"/>
            </w:tcBorders>
            <w:shd w:val="clear" w:color="auto" w:fill="FFFFFF"/>
            <w:vAlign w:val="center"/>
          </w:tcPr>
          <w:p w:rsidR="001D2514" w:rsidRDefault="00536BAF">
            <w:pPr>
              <w:pStyle w:val="Bodytext20"/>
              <w:framePr w:w="9816" w:wrap="notBeside" w:vAnchor="text" w:hAnchor="text" w:xAlign="center" w:y="1"/>
              <w:shd w:val="clear" w:color="auto" w:fill="auto"/>
              <w:spacing w:before="0" w:after="0"/>
              <w:ind w:firstLine="0"/>
              <w:jc w:val="center"/>
            </w:pPr>
            <w:r>
              <w:rPr>
                <w:rStyle w:val="Bodytext22"/>
              </w:rPr>
              <w:t>5</w:t>
            </w:r>
          </w:p>
        </w:tc>
        <w:tc>
          <w:tcPr>
            <w:tcW w:w="1699" w:type="dxa"/>
            <w:tcBorders>
              <w:top w:val="single" w:sz="4" w:space="0" w:color="auto"/>
              <w:left w:val="single" w:sz="4" w:space="0" w:color="auto"/>
            </w:tcBorders>
            <w:shd w:val="clear" w:color="auto" w:fill="FFFFFF"/>
          </w:tcPr>
          <w:p w:rsidR="001D2514" w:rsidRDefault="001D2514">
            <w:pPr>
              <w:framePr w:w="9816" w:wrap="notBeside" w:vAnchor="text" w:hAnchor="text" w:xAlign="center" w:y="1"/>
              <w:rPr>
                <w:sz w:val="10"/>
                <w:szCs w:val="10"/>
              </w:rPr>
            </w:pPr>
          </w:p>
        </w:tc>
        <w:tc>
          <w:tcPr>
            <w:tcW w:w="1138" w:type="dxa"/>
            <w:tcBorders>
              <w:top w:val="single" w:sz="4" w:space="0" w:color="auto"/>
              <w:left w:val="single" w:sz="4" w:space="0" w:color="auto"/>
            </w:tcBorders>
            <w:shd w:val="clear" w:color="auto" w:fill="FFFFFF"/>
          </w:tcPr>
          <w:p w:rsidR="001D2514" w:rsidRDefault="001D2514">
            <w:pPr>
              <w:framePr w:w="9816" w:wrap="notBeside" w:vAnchor="text" w:hAnchor="text" w:xAlign="center" w:y="1"/>
              <w:rPr>
                <w:sz w:val="10"/>
                <w:szCs w:val="10"/>
              </w:rPr>
            </w:pPr>
          </w:p>
        </w:tc>
        <w:tc>
          <w:tcPr>
            <w:tcW w:w="1594" w:type="dxa"/>
            <w:tcBorders>
              <w:top w:val="single" w:sz="4" w:space="0" w:color="auto"/>
              <w:left w:val="single" w:sz="4" w:space="0" w:color="auto"/>
              <w:right w:val="single" w:sz="4" w:space="0" w:color="auto"/>
            </w:tcBorders>
            <w:shd w:val="clear" w:color="auto" w:fill="FFFFFF"/>
          </w:tcPr>
          <w:p w:rsidR="001D2514" w:rsidRDefault="001D2514">
            <w:pPr>
              <w:framePr w:w="9816" w:wrap="notBeside" w:vAnchor="text" w:hAnchor="text" w:xAlign="center" w:y="1"/>
              <w:rPr>
                <w:sz w:val="10"/>
                <w:szCs w:val="10"/>
              </w:rPr>
            </w:pPr>
          </w:p>
        </w:tc>
      </w:tr>
      <w:tr w:rsidR="001D2514">
        <w:trPr>
          <w:trHeight w:hRule="exact" w:val="1114"/>
          <w:jc w:val="center"/>
        </w:trPr>
        <w:tc>
          <w:tcPr>
            <w:tcW w:w="566" w:type="dxa"/>
            <w:tcBorders>
              <w:top w:val="single" w:sz="4" w:space="0" w:color="auto"/>
              <w:left w:val="single" w:sz="4" w:space="0" w:color="auto"/>
            </w:tcBorders>
            <w:shd w:val="clear" w:color="auto" w:fill="FFFFFF"/>
            <w:vAlign w:val="center"/>
          </w:tcPr>
          <w:p w:rsidR="001D2514" w:rsidRDefault="00A14D60">
            <w:pPr>
              <w:pStyle w:val="Bodytext20"/>
              <w:framePr w:w="9816" w:wrap="notBeside" w:vAnchor="text" w:hAnchor="text" w:xAlign="center" w:y="1"/>
              <w:shd w:val="clear" w:color="auto" w:fill="auto"/>
              <w:spacing w:before="0" w:after="0"/>
              <w:ind w:left="160" w:firstLine="0"/>
            </w:pPr>
            <w:r>
              <w:rPr>
                <w:rStyle w:val="Bodytext22"/>
              </w:rPr>
              <w:t>2.2</w:t>
            </w:r>
          </w:p>
        </w:tc>
        <w:tc>
          <w:tcPr>
            <w:tcW w:w="2976" w:type="dxa"/>
            <w:tcBorders>
              <w:top w:val="single" w:sz="4" w:space="0" w:color="auto"/>
              <w:left w:val="single" w:sz="4" w:space="0" w:color="auto"/>
            </w:tcBorders>
            <w:shd w:val="clear" w:color="auto" w:fill="FFFFFF"/>
            <w:vAlign w:val="bottom"/>
          </w:tcPr>
          <w:p w:rsidR="001D2514" w:rsidRDefault="00A14D60">
            <w:pPr>
              <w:pStyle w:val="Bodytext20"/>
              <w:framePr w:w="9816" w:wrap="notBeside" w:vAnchor="text" w:hAnchor="text" w:xAlign="center" w:y="1"/>
              <w:shd w:val="clear" w:color="auto" w:fill="auto"/>
              <w:spacing w:before="0" w:after="0" w:line="274" w:lineRule="exact"/>
              <w:ind w:firstLine="0"/>
            </w:pPr>
            <w:r>
              <w:rPr>
                <w:rStyle w:val="Bodytext22"/>
              </w:rPr>
              <w:t>Государственный учет объектов, оказывающих негативное воздействие на окружающую среду</w:t>
            </w:r>
          </w:p>
        </w:tc>
        <w:tc>
          <w:tcPr>
            <w:tcW w:w="850" w:type="dxa"/>
            <w:tcBorders>
              <w:top w:val="single" w:sz="4" w:space="0" w:color="auto"/>
              <w:left w:val="single" w:sz="4" w:space="0" w:color="auto"/>
            </w:tcBorders>
            <w:shd w:val="clear" w:color="auto" w:fill="FFFFFF"/>
            <w:vAlign w:val="center"/>
          </w:tcPr>
          <w:p w:rsidR="001D2514" w:rsidRDefault="00536BAF">
            <w:pPr>
              <w:pStyle w:val="Bodytext20"/>
              <w:framePr w:w="9816" w:wrap="notBeside" w:vAnchor="text" w:hAnchor="text" w:xAlign="center" w:y="1"/>
              <w:shd w:val="clear" w:color="auto" w:fill="auto"/>
              <w:spacing w:before="0" w:after="0"/>
              <w:ind w:left="280" w:firstLine="0"/>
            </w:pPr>
            <w:r>
              <w:rPr>
                <w:rStyle w:val="Bodytext22"/>
              </w:rPr>
              <w:t>10</w:t>
            </w:r>
          </w:p>
        </w:tc>
        <w:tc>
          <w:tcPr>
            <w:tcW w:w="994" w:type="dxa"/>
            <w:tcBorders>
              <w:top w:val="single" w:sz="4" w:space="0" w:color="auto"/>
              <w:left w:val="single" w:sz="4" w:space="0" w:color="auto"/>
            </w:tcBorders>
            <w:shd w:val="clear" w:color="auto" w:fill="FFFFFF"/>
            <w:vAlign w:val="center"/>
          </w:tcPr>
          <w:p w:rsidR="001D2514" w:rsidRDefault="00536BAF">
            <w:pPr>
              <w:pStyle w:val="Bodytext20"/>
              <w:framePr w:w="9816" w:wrap="notBeside" w:vAnchor="text" w:hAnchor="text" w:xAlign="center" w:y="1"/>
              <w:shd w:val="clear" w:color="auto" w:fill="auto"/>
              <w:spacing w:before="0" w:after="0"/>
              <w:ind w:firstLine="0"/>
              <w:jc w:val="center"/>
            </w:pPr>
            <w:r>
              <w:rPr>
                <w:rStyle w:val="Bodytext22"/>
              </w:rPr>
              <w:t>5</w:t>
            </w:r>
          </w:p>
        </w:tc>
        <w:tc>
          <w:tcPr>
            <w:tcW w:w="1699" w:type="dxa"/>
            <w:tcBorders>
              <w:top w:val="single" w:sz="4" w:space="0" w:color="auto"/>
              <w:left w:val="single" w:sz="4" w:space="0" w:color="auto"/>
            </w:tcBorders>
            <w:shd w:val="clear" w:color="auto" w:fill="FFFFFF"/>
            <w:vAlign w:val="center"/>
          </w:tcPr>
          <w:p w:rsidR="001D2514" w:rsidRDefault="001D2514">
            <w:pPr>
              <w:pStyle w:val="Bodytext20"/>
              <w:framePr w:w="9816" w:wrap="notBeside" w:vAnchor="text" w:hAnchor="text" w:xAlign="center" w:y="1"/>
              <w:shd w:val="clear" w:color="auto" w:fill="auto"/>
              <w:spacing w:before="0" w:after="0"/>
              <w:ind w:firstLine="0"/>
              <w:jc w:val="center"/>
            </w:pPr>
          </w:p>
        </w:tc>
        <w:tc>
          <w:tcPr>
            <w:tcW w:w="1138" w:type="dxa"/>
            <w:tcBorders>
              <w:top w:val="single" w:sz="4" w:space="0" w:color="auto"/>
              <w:left w:val="single" w:sz="4" w:space="0" w:color="auto"/>
            </w:tcBorders>
            <w:shd w:val="clear" w:color="auto" w:fill="FFFFFF"/>
          </w:tcPr>
          <w:p w:rsidR="001D2514" w:rsidRDefault="001D2514">
            <w:pPr>
              <w:framePr w:w="9816" w:wrap="notBeside" w:vAnchor="text" w:hAnchor="text" w:xAlign="center" w:y="1"/>
              <w:rPr>
                <w:sz w:val="10"/>
                <w:szCs w:val="10"/>
              </w:rPr>
            </w:pPr>
          </w:p>
        </w:tc>
        <w:tc>
          <w:tcPr>
            <w:tcW w:w="1594" w:type="dxa"/>
            <w:tcBorders>
              <w:top w:val="single" w:sz="4" w:space="0" w:color="auto"/>
              <w:left w:val="single" w:sz="4" w:space="0" w:color="auto"/>
              <w:right w:val="single" w:sz="4" w:space="0" w:color="auto"/>
            </w:tcBorders>
            <w:shd w:val="clear" w:color="auto" w:fill="FFFFFF"/>
          </w:tcPr>
          <w:p w:rsidR="001D2514" w:rsidRDefault="001D2514">
            <w:pPr>
              <w:framePr w:w="9816" w:wrap="notBeside" w:vAnchor="text" w:hAnchor="text" w:xAlign="center" w:y="1"/>
              <w:rPr>
                <w:sz w:val="10"/>
                <w:szCs w:val="10"/>
              </w:rPr>
            </w:pPr>
          </w:p>
        </w:tc>
      </w:tr>
      <w:tr w:rsidR="001D2514">
        <w:trPr>
          <w:trHeight w:hRule="exact" w:val="566"/>
          <w:jc w:val="center"/>
        </w:trPr>
        <w:tc>
          <w:tcPr>
            <w:tcW w:w="566" w:type="dxa"/>
            <w:tcBorders>
              <w:top w:val="single" w:sz="4" w:space="0" w:color="auto"/>
              <w:left w:val="single" w:sz="4" w:space="0" w:color="auto"/>
            </w:tcBorders>
            <w:shd w:val="clear" w:color="auto" w:fill="FFFFFF"/>
            <w:vAlign w:val="center"/>
          </w:tcPr>
          <w:p w:rsidR="001D2514" w:rsidRDefault="00A14D60">
            <w:pPr>
              <w:pStyle w:val="Bodytext20"/>
              <w:framePr w:w="9816" w:wrap="notBeside" w:vAnchor="text" w:hAnchor="text" w:xAlign="center" w:y="1"/>
              <w:shd w:val="clear" w:color="auto" w:fill="auto"/>
              <w:spacing w:before="0" w:after="0"/>
              <w:ind w:left="160" w:firstLine="0"/>
            </w:pPr>
            <w:r>
              <w:rPr>
                <w:rStyle w:val="Bodytext22"/>
              </w:rPr>
              <w:t>2.3</w:t>
            </w:r>
          </w:p>
        </w:tc>
        <w:tc>
          <w:tcPr>
            <w:tcW w:w="2976" w:type="dxa"/>
            <w:tcBorders>
              <w:top w:val="single" w:sz="4" w:space="0" w:color="auto"/>
              <w:left w:val="single" w:sz="4" w:space="0" w:color="auto"/>
            </w:tcBorders>
            <w:shd w:val="clear" w:color="auto" w:fill="FFFFFF"/>
            <w:vAlign w:val="bottom"/>
          </w:tcPr>
          <w:p w:rsidR="001D2514" w:rsidRDefault="00DA75E9">
            <w:pPr>
              <w:pStyle w:val="Bodytext20"/>
              <w:framePr w:w="9816" w:wrap="notBeside" w:vAnchor="text" w:hAnchor="text" w:xAlign="center" w:y="1"/>
              <w:shd w:val="clear" w:color="auto" w:fill="auto"/>
              <w:spacing w:before="0" w:after="0" w:line="274" w:lineRule="exact"/>
              <w:ind w:firstLine="0"/>
            </w:pPr>
            <w:r>
              <w:rPr>
                <w:rStyle w:val="Bodytext22"/>
              </w:rPr>
              <w:t>Г</w:t>
            </w:r>
            <w:r w:rsidR="00A14D60">
              <w:rPr>
                <w:rStyle w:val="Bodytext22"/>
              </w:rPr>
              <w:t>осударственный экологический контроль</w:t>
            </w:r>
          </w:p>
        </w:tc>
        <w:tc>
          <w:tcPr>
            <w:tcW w:w="850" w:type="dxa"/>
            <w:tcBorders>
              <w:top w:val="single" w:sz="4" w:space="0" w:color="auto"/>
              <w:left w:val="single" w:sz="4" w:space="0" w:color="auto"/>
            </w:tcBorders>
            <w:shd w:val="clear" w:color="auto" w:fill="FFFFFF"/>
            <w:vAlign w:val="center"/>
          </w:tcPr>
          <w:p w:rsidR="001D2514" w:rsidRDefault="00536BAF">
            <w:pPr>
              <w:pStyle w:val="Bodytext20"/>
              <w:framePr w:w="9816" w:wrap="notBeside" w:vAnchor="text" w:hAnchor="text" w:xAlign="center" w:y="1"/>
              <w:shd w:val="clear" w:color="auto" w:fill="auto"/>
              <w:spacing w:before="0" w:after="0"/>
              <w:ind w:firstLine="0"/>
              <w:jc w:val="center"/>
            </w:pPr>
            <w:r>
              <w:rPr>
                <w:rStyle w:val="Bodytext22"/>
              </w:rPr>
              <w:t>10</w:t>
            </w:r>
          </w:p>
        </w:tc>
        <w:tc>
          <w:tcPr>
            <w:tcW w:w="994" w:type="dxa"/>
            <w:tcBorders>
              <w:top w:val="single" w:sz="4" w:space="0" w:color="auto"/>
              <w:left w:val="single" w:sz="4" w:space="0" w:color="auto"/>
            </w:tcBorders>
            <w:shd w:val="clear" w:color="auto" w:fill="FFFFFF"/>
            <w:vAlign w:val="center"/>
          </w:tcPr>
          <w:p w:rsidR="001D2514" w:rsidRDefault="00536BAF">
            <w:pPr>
              <w:pStyle w:val="Bodytext20"/>
              <w:framePr w:w="9816" w:wrap="notBeside" w:vAnchor="text" w:hAnchor="text" w:xAlign="center" w:y="1"/>
              <w:shd w:val="clear" w:color="auto" w:fill="auto"/>
              <w:spacing w:before="0" w:after="0"/>
              <w:ind w:firstLine="0"/>
              <w:jc w:val="center"/>
            </w:pPr>
            <w:r>
              <w:rPr>
                <w:rStyle w:val="Bodytext22"/>
              </w:rPr>
              <w:t>2</w:t>
            </w:r>
          </w:p>
        </w:tc>
        <w:tc>
          <w:tcPr>
            <w:tcW w:w="1699" w:type="dxa"/>
            <w:tcBorders>
              <w:top w:val="single" w:sz="4" w:space="0" w:color="auto"/>
              <w:left w:val="single" w:sz="4" w:space="0" w:color="auto"/>
            </w:tcBorders>
            <w:shd w:val="clear" w:color="auto" w:fill="FFFFFF"/>
            <w:vAlign w:val="center"/>
          </w:tcPr>
          <w:p w:rsidR="001D2514" w:rsidRDefault="00536BAF">
            <w:pPr>
              <w:pStyle w:val="Bodytext20"/>
              <w:framePr w:w="9816" w:wrap="notBeside" w:vAnchor="text" w:hAnchor="text" w:xAlign="center" w:y="1"/>
              <w:shd w:val="clear" w:color="auto" w:fill="auto"/>
              <w:spacing w:before="0" w:after="0"/>
              <w:ind w:firstLine="0"/>
              <w:jc w:val="center"/>
            </w:pPr>
            <w:r>
              <w:rPr>
                <w:rStyle w:val="Bodytext22"/>
              </w:rPr>
              <w:t>8</w:t>
            </w:r>
          </w:p>
        </w:tc>
        <w:tc>
          <w:tcPr>
            <w:tcW w:w="1138" w:type="dxa"/>
            <w:tcBorders>
              <w:top w:val="single" w:sz="4" w:space="0" w:color="auto"/>
              <w:left w:val="single" w:sz="4" w:space="0" w:color="auto"/>
            </w:tcBorders>
            <w:shd w:val="clear" w:color="auto" w:fill="FFFFFF"/>
          </w:tcPr>
          <w:p w:rsidR="001D2514" w:rsidRDefault="001D2514">
            <w:pPr>
              <w:framePr w:w="9816" w:wrap="notBeside" w:vAnchor="text" w:hAnchor="text" w:xAlign="center" w:y="1"/>
              <w:rPr>
                <w:sz w:val="10"/>
                <w:szCs w:val="10"/>
              </w:rPr>
            </w:pPr>
          </w:p>
        </w:tc>
        <w:tc>
          <w:tcPr>
            <w:tcW w:w="1594" w:type="dxa"/>
            <w:tcBorders>
              <w:top w:val="single" w:sz="4" w:space="0" w:color="auto"/>
              <w:left w:val="single" w:sz="4" w:space="0" w:color="auto"/>
              <w:right w:val="single" w:sz="4" w:space="0" w:color="auto"/>
            </w:tcBorders>
            <w:shd w:val="clear" w:color="auto" w:fill="FFFFFF"/>
          </w:tcPr>
          <w:p w:rsidR="001D2514" w:rsidRDefault="001D2514">
            <w:pPr>
              <w:framePr w:w="9816" w:wrap="notBeside" w:vAnchor="text" w:hAnchor="text" w:xAlign="center" w:y="1"/>
              <w:rPr>
                <w:sz w:val="10"/>
                <w:szCs w:val="10"/>
              </w:rPr>
            </w:pPr>
          </w:p>
        </w:tc>
      </w:tr>
      <w:tr w:rsidR="001D2514">
        <w:trPr>
          <w:trHeight w:hRule="exact" w:val="2218"/>
          <w:jc w:val="center"/>
        </w:trPr>
        <w:tc>
          <w:tcPr>
            <w:tcW w:w="566" w:type="dxa"/>
            <w:tcBorders>
              <w:top w:val="single" w:sz="4" w:space="0" w:color="auto"/>
              <w:left w:val="single" w:sz="4" w:space="0" w:color="auto"/>
            </w:tcBorders>
            <w:shd w:val="clear" w:color="auto" w:fill="FFFFFF"/>
            <w:vAlign w:val="center"/>
          </w:tcPr>
          <w:p w:rsidR="001D2514" w:rsidRDefault="00A14D60">
            <w:pPr>
              <w:pStyle w:val="Bodytext20"/>
              <w:framePr w:w="9816" w:wrap="notBeside" w:vAnchor="text" w:hAnchor="text" w:xAlign="center" w:y="1"/>
              <w:shd w:val="clear" w:color="auto" w:fill="auto"/>
              <w:spacing w:before="0" w:after="0"/>
              <w:ind w:left="160" w:firstLine="0"/>
            </w:pPr>
            <w:r>
              <w:rPr>
                <w:rStyle w:val="Bodytext22"/>
              </w:rPr>
              <w:t>2.4</w:t>
            </w:r>
          </w:p>
        </w:tc>
        <w:tc>
          <w:tcPr>
            <w:tcW w:w="2976" w:type="dxa"/>
            <w:tcBorders>
              <w:top w:val="single" w:sz="4" w:space="0" w:color="auto"/>
              <w:left w:val="single" w:sz="4" w:space="0" w:color="auto"/>
            </w:tcBorders>
            <w:shd w:val="clear" w:color="auto" w:fill="FFFFFF"/>
            <w:vAlign w:val="bottom"/>
          </w:tcPr>
          <w:p w:rsidR="001D2514" w:rsidRDefault="00A14D60">
            <w:pPr>
              <w:pStyle w:val="Bodytext20"/>
              <w:framePr w:w="9816" w:wrap="notBeside" w:vAnchor="text" w:hAnchor="text" w:xAlign="center" w:y="1"/>
              <w:shd w:val="clear" w:color="auto" w:fill="auto"/>
              <w:spacing w:before="0" w:after="0" w:line="274" w:lineRule="exact"/>
              <w:ind w:firstLine="0"/>
            </w:pPr>
            <w:r>
              <w:rPr>
                <w:rStyle w:val="Bodytext22"/>
              </w:rPr>
              <w:t>Права и обязанности индивидуальных предпринимателей и юридических лиц при осуществлении государственного надзора и муниципального</w:t>
            </w:r>
          </w:p>
          <w:p w:rsidR="001D2514" w:rsidRDefault="00A14D60">
            <w:pPr>
              <w:pStyle w:val="Bodytext20"/>
              <w:framePr w:w="9816" w:wrap="notBeside" w:vAnchor="text" w:hAnchor="text" w:xAlign="center" w:y="1"/>
              <w:shd w:val="clear" w:color="auto" w:fill="auto"/>
              <w:spacing w:before="0" w:after="0" w:line="274" w:lineRule="exact"/>
              <w:ind w:firstLine="0"/>
            </w:pPr>
            <w:r>
              <w:rPr>
                <w:rStyle w:val="Bodytext22"/>
              </w:rPr>
              <w:t>контроля</w:t>
            </w:r>
          </w:p>
        </w:tc>
        <w:tc>
          <w:tcPr>
            <w:tcW w:w="850" w:type="dxa"/>
            <w:tcBorders>
              <w:top w:val="single" w:sz="4" w:space="0" w:color="auto"/>
              <w:left w:val="single" w:sz="4" w:space="0" w:color="auto"/>
            </w:tcBorders>
            <w:shd w:val="clear" w:color="auto" w:fill="FFFFFF"/>
            <w:vAlign w:val="center"/>
          </w:tcPr>
          <w:p w:rsidR="001D2514" w:rsidRDefault="00536BAF">
            <w:pPr>
              <w:pStyle w:val="Bodytext20"/>
              <w:framePr w:w="9816" w:wrap="notBeside" w:vAnchor="text" w:hAnchor="text" w:xAlign="center" w:y="1"/>
              <w:shd w:val="clear" w:color="auto" w:fill="auto"/>
              <w:spacing w:before="0" w:after="0"/>
              <w:ind w:firstLine="0"/>
              <w:jc w:val="center"/>
            </w:pPr>
            <w:r>
              <w:rPr>
                <w:rStyle w:val="Bodytext22"/>
              </w:rPr>
              <w:t>10</w:t>
            </w:r>
          </w:p>
        </w:tc>
        <w:tc>
          <w:tcPr>
            <w:tcW w:w="994" w:type="dxa"/>
            <w:tcBorders>
              <w:top w:val="single" w:sz="4" w:space="0" w:color="auto"/>
              <w:left w:val="single" w:sz="4" w:space="0" w:color="auto"/>
            </w:tcBorders>
            <w:shd w:val="clear" w:color="auto" w:fill="FFFFFF"/>
            <w:vAlign w:val="center"/>
          </w:tcPr>
          <w:p w:rsidR="001D2514" w:rsidRDefault="00A14D60">
            <w:pPr>
              <w:pStyle w:val="Bodytext20"/>
              <w:framePr w:w="9816" w:wrap="notBeside" w:vAnchor="text" w:hAnchor="text" w:xAlign="center" w:y="1"/>
              <w:shd w:val="clear" w:color="auto" w:fill="auto"/>
              <w:spacing w:before="0" w:after="0"/>
              <w:ind w:firstLine="0"/>
              <w:jc w:val="center"/>
            </w:pPr>
            <w:r>
              <w:rPr>
                <w:rStyle w:val="Bodytext22"/>
              </w:rPr>
              <w:t>1</w:t>
            </w:r>
            <w:r w:rsidR="00536BAF">
              <w:rPr>
                <w:rStyle w:val="Bodytext22"/>
              </w:rPr>
              <w:t>0</w:t>
            </w:r>
          </w:p>
        </w:tc>
        <w:tc>
          <w:tcPr>
            <w:tcW w:w="1699" w:type="dxa"/>
            <w:tcBorders>
              <w:top w:val="single" w:sz="4" w:space="0" w:color="auto"/>
              <w:left w:val="single" w:sz="4" w:space="0" w:color="auto"/>
            </w:tcBorders>
            <w:shd w:val="clear" w:color="auto" w:fill="FFFFFF"/>
          </w:tcPr>
          <w:p w:rsidR="001D2514" w:rsidRDefault="001D2514">
            <w:pPr>
              <w:framePr w:w="9816" w:wrap="notBeside" w:vAnchor="text" w:hAnchor="text" w:xAlign="center" w:y="1"/>
              <w:rPr>
                <w:sz w:val="10"/>
                <w:szCs w:val="10"/>
              </w:rPr>
            </w:pPr>
          </w:p>
        </w:tc>
        <w:tc>
          <w:tcPr>
            <w:tcW w:w="1138" w:type="dxa"/>
            <w:tcBorders>
              <w:top w:val="single" w:sz="4" w:space="0" w:color="auto"/>
              <w:left w:val="single" w:sz="4" w:space="0" w:color="auto"/>
            </w:tcBorders>
            <w:shd w:val="clear" w:color="auto" w:fill="FFFFFF"/>
          </w:tcPr>
          <w:p w:rsidR="001D2514" w:rsidRDefault="001D2514">
            <w:pPr>
              <w:framePr w:w="9816" w:wrap="notBeside" w:vAnchor="text" w:hAnchor="text" w:xAlign="center" w:y="1"/>
              <w:rPr>
                <w:sz w:val="10"/>
                <w:szCs w:val="10"/>
              </w:rPr>
            </w:pPr>
          </w:p>
        </w:tc>
        <w:tc>
          <w:tcPr>
            <w:tcW w:w="1594" w:type="dxa"/>
            <w:tcBorders>
              <w:top w:val="single" w:sz="4" w:space="0" w:color="auto"/>
              <w:left w:val="single" w:sz="4" w:space="0" w:color="auto"/>
              <w:right w:val="single" w:sz="4" w:space="0" w:color="auto"/>
            </w:tcBorders>
            <w:shd w:val="clear" w:color="auto" w:fill="FFFFFF"/>
          </w:tcPr>
          <w:p w:rsidR="001D2514" w:rsidRDefault="001D2514">
            <w:pPr>
              <w:framePr w:w="9816" w:wrap="notBeside" w:vAnchor="text" w:hAnchor="text" w:xAlign="center" w:y="1"/>
              <w:rPr>
                <w:sz w:val="10"/>
                <w:szCs w:val="10"/>
              </w:rPr>
            </w:pPr>
          </w:p>
        </w:tc>
      </w:tr>
      <w:tr w:rsidR="001D2514">
        <w:trPr>
          <w:trHeight w:hRule="exact" w:val="562"/>
          <w:jc w:val="center"/>
        </w:trPr>
        <w:tc>
          <w:tcPr>
            <w:tcW w:w="566" w:type="dxa"/>
            <w:tcBorders>
              <w:top w:val="single" w:sz="4" w:space="0" w:color="auto"/>
              <w:left w:val="single" w:sz="4" w:space="0" w:color="auto"/>
            </w:tcBorders>
            <w:shd w:val="clear" w:color="auto" w:fill="FFFFFF"/>
            <w:vAlign w:val="center"/>
          </w:tcPr>
          <w:p w:rsidR="001D2514" w:rsidRDefault="00A14D60">
            <w:pPr>
              <w:pStyle w:val="Bodytext20"/>
              <w:framePr w:w="9816" w:wrap="notBeside" w:vAnchor="text" w:hAnchor="text" w:xAlign="center" w:y="1"/>
              <w:shd w:val="clear" w:color="auto" w:fill="auto"/>
              <w:spacing w:before="0" w:after="0"/>
              <w:ind w:left="160" w:firstLine="0"/>
            </w:pPr>
            <w:r>
              <w:rPr>
                <w:rStyle w:val="Bodytext22"/>
              </w:rPr>
              <w:t>2.5</w:t>
            </w:r>
          </w:p>
        </w:tc>
        <w:tc>
          <w:tcPr>
            <w:tcW w:w="2976" w:type="dxa"/>
            <w:tcBorders>
              <w:top w:val="single" w:sz="4" w:space="0" w:color="auto"/>
              <w:left w:val="single" w:sz="4" w:space="0" w:color="auto"/>
            </w:tcBorders>
            <w:shd w:val="clear" w:color="auto" w:fill="FFFFFF"/>
            <w:vAlign w:val="bottom"/>
          </w:tcPr>
          <w:p w:rsidR="001D2514" w:rsidRDefault="00A14D60">
            <w:pPr>
              <w:pStyle w:val="Bodytext20"/>
              <w:framePr w:w="9816" w:wrap="notBeside" w:vAnchor="text" w:hAnchor="text" w:xAlign="center" w:y="1"/>
              <w:shd w:val="clear" w:color="auto" w:fill="auto"/>
              <w:spacing w:before="0" w:after="0" w:line="278" w:lineRule="exact"/>
              <w:ind w:firstLine="0"/>
            </w:pPr>
            <w:r>
              <w:rPr>
                <w:rStyle w:val="Bodytext22"/>
              </w:rPr>
              <w:t>Общественный экологический контроль</w:t>
            </w:r>
          </w:p>
        </w:tc>
        <w:tc>
          <w:tcPr>
            <w:tcW w:w="850" w:type="dxa"/>
            <w:tcBorders>
              <w:top w:val="single" w:sz="4" w:space="0" w:color="auto"/>
              <w:left w:val="single" w:sz="4" w:space="0" w:color="auto"/>
            </w:tcBorders>
            <w:shd w:val="clear" w:color="auto" w:fill="FFFFFF"/>
            <w:vAlign w:val="center"/>
          </w:tcPr>
          <w:p w:rsidR="001D2514" w:rsidRDefault="00536BAF">
            <w:pPr>
              <w:pStyle w:val="Bodytext20"/>
              <w:framePr w:w="9816" w:wrap="notBeside" w:vAnchor="text" w:hAnchor="text" w:xAlign="center" w:y="1"/>
              <w:shd w:val="clear" w:color="auto" w:fill="auto"/>
              <w:spacing w:before="0" w:after="0"/>
              <w:ind w:firstLine="0"/>
              <w:jc w:val="center"/>
            </w:pPr>
            <w:r>
              <w:rPr>
                <w:rStyle w:val="Bodytext22"/>
              </w:rPr>
              <w:t>5</w:t>
            </w:r>
          </w:p>
        </w:tc>
        <w:tc>
          <w:tcPr>
            <w:tcW w:w="994" w:type="dxa"/>
            <w:tcBorders>
              <w:top w:val="single" w:sz="4" w:space="0" w:color="auto"/>
              <w:left w:val="single" w:sz="4" w:space="0" w:color="auto"/>
            </w:tcBorders>
            <w:shd w:val="clear" w:color="auto" w:fill="FFFFFF"/>
            <w:vAlign w:val="center"/>
          </w:tcPr>
          <w:p w:rsidR="001D2514" w:rsidRDefault="00536BAF">
            <w:pPr>
              <w:pStyle w:val="Bodytext20"/>
              <w:framePr w:w="9816" w:wrap="notBeside" w:vAnchor="text" w:hAnchor="text" w:xAlign="center" w:y="1"/>
              <w:shd w:val="clear" w:color="auto" w:fill="auto"/>
              <w:spacing w:before="0" w:after="0"/>
              <w:ind w:firstLine="0"/>
              <w:jc w:val="center"/>
            </w:pPr>
            <w:r>
              <w:rPr>
                <w:rStyle w:val="Bodytext22"/>
              </w:rPr>
              <w:t>5</w:t>
            </w:r>
          </w:p>
        </w:tc>
        <w:tc>
          <w:tcPr>
            <w:tcW w:w="1699" w:type="dxa"/>
            <w:tcBorders>
              <w:top w:val="single" w:sz="4" w:space="0" w:color="auto"/>
              <w:left w:val="single" w:sz="4" w:space="0" w:color="auto"/>
            </w:tcBorders>
            <w:shd w:val="clear" w:color="auto" w:fill="FFFFFF"/>
          </w:tcPr>
          <w:p w:rsidR="001D2514" w:rsidRDefault="001D2514">
            <w:pPr>
              <w:framePr w:w="9816" w:wrap="notBeside" w:vAnchor="text" w:hAnchor="text" w:xAlign="center" w:y="1"/>
              <w:rPr>
                <w:sz w:val="10"/>
                <w:szCs w:val="10"/>
              </w:rPr>
            </w:pPr>
          </w:p>
        </w:tc>
        <w:tc>
          <w:tcPr>
            <w:tcW w:w="1138" w:type="dxa"/>
            <w:tcBorders>
              <w:top w:val="single" w:sz="4" w:space="0" w:color="auto"/>
              <w:left w:val="single" w:sz="4" w:space="0" w:color="auto"/>
            </w:tcBorders>
            <w:shd w:val="clear" w:color="auto" w:fill="FFFFFF"/>
          </w:tcPr>
          <w:p w:rsidR="001D2514" w:rsidRDefault="001D2514">
            <w:pPr>
              <w:framePr w:w="9816" w:wrap="notBeside" w:vAnchor="text" w:hAnchor="text" w:xAlign="center" w:y="1"/>
              <w:rPr>
                <w:sz w:val="10"/>
                <w:szCs w:val="10"/>
              </w:rPr>
            </w:pPr>
          </w:p>
        </w:tc>
        <w:tc>
          <w:tcPr>
            <w:tcW w:w="1594" w:type="dxa"/>
            <w:tcBorders>
              <w:top w:val="single" w:sz="4" w:space="0" w:color="auto"/>
              <w:left w:val="single" w:sz="4" w:space="0" w:color="auto"/>
              <w:right w:val="single" w:sz="4" w:space="0" w:color="auto"/>
            </w:tcBorders>
            <w:shd w:val="clear" w:color="auto" w:fill="FFFFFF"/>
          </w:tcPr>
          <w:p w:rsidR="001D2514" w:rsidRDefault="001D2514">
            <w:pPr>
              <w:framePr w:w="9816" w:wrap="notBeside" w:vAnchor="text" w:hAnchor="text" w:xAlign="center" w:y="1"/>
              <w:rPr>
                <w:sz w:val="10"/>
                <w:szCs w:val="10"/>
              </w:rPr>
            </w:pPr>
          </w:p>
        </w:tc>
      </w:tr>
      <w:tr w:rsidR="001D2514">
        <w:trPr>
          <w:trHeight w:hRule="exact" w:val="835"/>
          <w:jc w:val="center"/>
        </w:trPr>
        <w:tc>
          <w:tcPr>
            <w:tcW w:w="566" w:type="dxa"/>
            <w:tcBorders>
              <w:top w:val="single" w:sz="4" w:space="0" w:color="auto"/>
              <w:left w:val="single" w:sz="4" w:space="0" w:color="auto"/>
            </w:tcBorders>
            <w:shd w:val="clear" w:color="auto" w:fill="FFFFFF"/>
            <w:vAlign w:val="center"/>
          </w:tcPr>
          <w:p w:rsidR="001D2514" w:rsidRDefault="00A14D60">
            <w:pPr>
              <w:pStyle w:val="Bodytext20"/>
              <w:framePr w:w="9816" w:wrap="notBeside" w:vAnchor="text" w:hAnchor="text" w:xAlign="center" w:y="1"/>
              <w:shd w:val="clear" w:color="auto" w:fill="auto"/>
              <w:spacing w:before="0" w:after="0"/>
              <w:ind w:left="240" w:firstLine="0"/>
            </w:pPr>
            <w:r>
              <w:rPr>
                <w:rStyle w:val="Bodytext2Bold0"/>
              </w:rPr>
              <w:t>3</w:t>
            </w:r>
          </w:p>
        </w:tc>
        <w:tc>
          <w:tcPr>
            <w:tcW w:w="2976" w:type="dxa"/>
            <w:tcBorders>
              <w:top w:val="single" w:sz="4" w:space="0" w:color="auto"/>
              <w:left w:val="single" w:sz="4" w:space="0" w:color="auto"/>
            </w:tcBorders>
            <w:shd w:val="clear" w:color="auto" w:fill="FFFFFF"/>
            <w:vAlign w:val="bottom"/>
          </w:tcPr>
          <w:p w:rsidR="001D2514" w:rsidRDefault="00A14D60">
            <w:pPr>
              <w:pStyle w:val="Bodytext20"/>
              <w:framePr w:w="9816" w:wrap="notBeside" w:vAnchor="text" w:hAnchor="text" w:xAlign="center" w:y="1"/>
              <w:shd w:val="clear" w:color="auto" w:fill="auto"/>
              <w:spacing w:before="0" w:after="0" w:line="274" w:lineRule="exact"/>
              <w:ind w:firstLine="0"/>
            </w:pPr>
            <w:r>
              <w:rPr>
                <w:rStyle w:val="Bodytext2Bold0"/>
              </w:rPr>
              <w:t>Раздел 3. Нормирование в области охраны окружающей среды</w:t>
            </w:r>
          </w:p>
        </w:tc>
        <w:tc>
          <w:tcPr>
            <w:tcW w:w="850" w:type="dxa"/>
            <w:tcBorders>
              <w:top w:val="single" w:sz="4" w:space="0" w:color="auto"/>
              <w:left w:val="single" w:sz="4" w:space="0" w:color="auto"/>
            </w:tcBorders>
            <w:shd w:val="clear" w:color="auto" w:fill="FFFFFF"/>
            <w:vAlign w:val="center"/>
          </w:tcPr>
          <w:p w:rsidR="001D2514" w:rsidRDefault="00536BAF">
            <w:pPr>
              <w:pStyle w:val="Bodytext20"/>
              <w:framePr w:w="9816" w:wrap="notBeside" w:vAnchor="text" w:hAnchor="text" w:xAlign="center" w:y="1"/>
              <w:shd w:val="clear" w:color="auto" w:fill="auto"/>
              <w:spacing w:before="0" w:after="0"/>
              <w:ind w:firstLine="0"/>
              <w:jc w:val="center"/>
            </w:pPr>
            <w:r>
              <w:rPr>
                <w:rStyle w:val="Bodytext2Bold0"/>
              </w:rPr>
              <w:t>50</w:t>
            </w:r>
          </w:p>
        </w:tc>
        <w:tc>
          <w:tcPr>
            <w:tcW w:w="994" w:type="dxa"/>
            <w:tcBorders>
              <w:top w:val="single" w:sz="4" w:space="0" w:color="auto"/>
              <w:left w:val="single" w:sz="4" w:space="0" w:color="auto"/>
            </w:tcBorders>
            <w:shd w:val="clear" w:color="auto" w:fill="FFFFFF"/>
            <w:vAlign w:val="center"/>
          </w:tcPr>
          <w:p w:rsidR="001D2514" w:rsidRDefault="00536BAF">
            <w:pPr>
              <w:pStyle w:val="Bodytext20"/>
              <w:framePr w:w="9816" w:wrap="notBeside" w:vAnchor="text" w:hAnchor="text" w:xAlign="center" w:y="1"/>
              <w:shd w:val="clear" w:color="auto" w:fill="auto"/>
              <w:spacing w:before="0" w:after="0"/>
              <w:ind w:firstLine="0"/>
              <w:jc w:val="center"/>
            </w:pPr>
            <w:r>
              <w:rPr>
                <w:rStyle w:val="Bodytext2Bold0"/>
              </w:rPr>
              <w:t>20</w:t>
            </w:r>
          </w:p>
        </w:tc>
        <w:tc>
          <w:tcPr>
            <w:tcW w:w="1699" w:type="dxa"/>
            <w:tcBorders>
              <w:top w:val="single" w:sz="4" w:space="0" w:color="auto"/>
              <w:left w:val="single" w:sz="4" w:space="0" w:color="auto"/>
            </w:tcBorders>
            <w:shd w:val="clear" w:color="auto" w:fill="FFFFFF"/>
            <w:vAlign w:val="center"/>
          </w:tcPr>
          <w:p w:rsidR="001D2514" w:rsidRDefault="00536BAF">
            <w:pPr>
              <w:pStyle w:val="Bodytext20"/>
              <w:framePr w:w="9816" w:wrap="notBeside" w:vAnchor="text" w:hAnchor="text" w:xAlign="center" w:y="1"/>
              <w:shd w:val="clear" w:color="auto" w:fill="auto"/>
              <w:spacing w:before="0" w:after="0"/>
              <w:ind w:firstLine="0"/>
              <w:jc w:val="center"/>
            </w:pPr>
            <w:r>
              <w:rPr>
                <w:rStyle w:val="Bodytext2Bold0"/>
              </w:rPr>
              <w:t>30</w:t>
            </w:r>
          </w:p>
        </w:tc>
        <w:tc>
          <w:tcPr>
            <w:tcW w:w="1138" w:type="dxa"/>
            <w:tcBorders>
              <w:top w:val="single" w:sz="4" w:space="0" w:color="auto"/>
              <w:left w:val="single" w:sz="4" w:space="0" w:color="auto"/>
            </w:tcBorders>
            <w:shd w:val="clear" w:color="auto" w:fill="FFFFFF"/>
          </w:tcPr>
          <w:p w:rsidR="001D2514" w:rsidRDefault="001D2514">
            <w:pPr>
              <w:framePr w:w="9816" w:wrap="notBeside" w:vAnchor="text" w:hAnchor="text" w:xAlign="center" w:y="1"/>
              <w:rPr>
                <w:sz w:val="10"/>
                <w:szCs w:val="10"/>
              </w:rPr>
            </w:pPr>
          </w:p>
        </w:tc>
        <w:tc>
          <w:tcPr>
            <w:tcW w:w="1594" w:type="dxa"/>
            <w:tcBorders>
              <w:top w:val="single" w:sz="4" w:space="0" w:color="auto"/>
              <w:left w:val="single" w:sz="4" w:space="0" w:color="auto"/>
              <w:right w:val="single" w:sz="4" w:space="0" w:color="auto"/>
            </w:tcBorders>
            <w:shd w:val="clear" w:color="auto" w:fill="FFFFFF"/>
            <w:vAlign w:val="center"/>
          </w:tcPr>
          <w:p w:rsidR="001D2514" w:rsidRDefault="001D2514">
            <w:pPr>
              <w:pStyle w:val="Bodytext20"/>
              <w:framePr w:w="9816" w:wrap="notBeside" w:vAnchor="text" w:hAnchor="text" w:xAlign="center" w:y="1"/>
              <w:shd w:val="clear" w:color="auto" w:fill="auto"/>
              <w:spacing w:before="0" w:after="0"/>
              <w:ind w:left="140" w:firstLine="0"/>
            </w:pPr>
          </w:p>
        </w:tc>
      </w:tr>
      <w:tr w:rsidR="001D2514">
        <w:trPr>
          <w:trHeight w:hRule="exact" w:val="840"/>
          <w:jc w:val="center"/>
        </w:trPr>
        <w:tc>
          <w:tcPr>
            <w:tcW w:w="566" w:type="dxa"/>
            <w:tcBorders>
              <w:top w:val="single" w:sz="4" w:space="0" w:color="auto"/>
              <w:left w:val="single" w:sz="4" w:space="0" w:color="auto"/>
            </w:tcBorders>
            <w:shd w:val="clear" w:color="auto" w:fill="FFFFFF"/>
            <w:vAlign w:val="center"/>
          </w:tcPr>
          <w:p w:rsidR="001D2514" w:rsidRDefault="00A14D60">
            <w:pPr>
              <w:pStyle w:val="Bodytext20"/>
              <w:framePr w:w="9816" w:wrap="notBeside" w:vAnchor="text" w:hAnchor="text" w:xAlign="center" w:y="1"/>
              <w:shd w:val="clear" w:color="auto" w:fill="auto"/>
              <w:spacing w:before="0" w:after="0"/>
              <w:ind w:left="160" w:firstLine="0"/>
            </w:pPr>
            <w:r>
              <w:rPr>
                <w:rStyle w:val="Bodytext22"/>
              </w:rPr>
              <w:t>3.1</w:t>
            </w:r>
          </w:p>
        </w:tc>
        <w:tc>
          <w:tcPr>
            <w:tcW w:w="2976" w:type="dxa"/>
            <w:tcBorders>
              <w:top w:val="single" w:sz="4" w:space="0" w:color="auto"/>
              <w:left w:val="single" w:sz="4" w:space="0" w:color="auto"/>
            </w:tcBorders>
            <w:shd w:val="clear" w:color="auto" w:fill="FFFFFF"/>
            <w:vAlign w:val="bottom"/>
          </w:tcPr>
          <w:p w:rsidR="001D2514" w:rsidRDefault="00A14D60">
            <w:pPr>
              <w:pStyle w:val="Bodytext20"/>
              <w:framePr w:w="9816" w:wrap="notBeside" w:vAnchor="text" w:hAnchor="text" w:xAlign="center" w:y="1"/>
              <w:shd w:val="clear" w:color="auto" w:fill="auto"/>
              <w:spacing w:before="0" w:after="0" w:line="278" w:lineRule="exact"/>
              <w:ind w:firstLine="0"/>
            </w:pPr>
            <w:r>
              <w:rPr>
                <w:rStyle w:val="Bodytext22"/>
              </w:rPr>
              <w:t>Основы нормирования в области охраны окружающей среды</w:t>
            </w:r>
          </w:p>
        </w:tc>
        <w:tc>
          <w:tcPr>
            <w:tcW w:w="850" w:type="dxa"/>
            <w:tcBorders>
              <w:top w:val="single" w:sz="4" w:space="0" w:color="auto"/>
              <w:left w:val="single" w:sz="4" w:space="0" w:color="auto"/>
            </w:tcBorders>
            <w:shd w:val="clear" w:color="auto" w:fill="FFFFFF"/>
            <w:vAlign w:val="center"/>
          </w:tcPr>
          <w:p w:rsidR="001D2514" w:rsidRDefault="00536BAF">
            <w:pPr>
              <w:pStyle w:val="Bodytext20"/>
              <w:framePr w:w="9816" w:wrap="notBeside" w:vAnchor="text" w:hAnchor="text" w:xAlign="center" w:y="1"/>
              <w:shd w:val="clear" w:color="auto" w:fill="auto"/>
              <w:spacing w:before="0" w:after="0"/>
              <w:ind w:firstLine="0"/>
              <w:jc w:val="center"/>
            </w:pPr>
            <w:r>
              <w:rPr>
                <w:rStyle w:val="Bodytext22"/>
              </w:rPr>
              <w:t>10</w:t>
            </w:r>
          </w:p>
        </w:tc>
        <w:tc>
          <w:tcPr>
            <w:tcW w:w="994" w:type="dxa"/>
            <w:tcBorders>
              <w:top w:val="single" w:sz="4" w:space="0" w:color="auto"/>
              <w:left w:val="single" w:sz="4" w:space="0" w:color="auto"/>
            </w:tcBorders>
            <w:shd w:val="clear" w:color="auto" w:fill="FFFFFF"/>
            <w:vAlign w:val="center"/>
          </w:tcPr>
          <w:p w:rsidR="001D2514" w:rsidRDefault="00536BAF">
            <w:pPr>
              <w:pStyle w:val="Bodytext20"/>
              <w:framePr w:w="9816" w:wrap="notBeside" w:vAnchor="text" w:hAnchor="text" w:xAlign="center" w:y="1"/>
              <w:shd w:val="clear" w:color="auto" w:fill="auto"/>
              <w:spacing w:before="0" w:after="0"/>
              <w:ind w:firstLine="0"/>
              <w:jc w:val="center"/>
            </w:pPr>
            <w:r>
              <w:rPr>
                <w:rStyle w:val="Bodytext22"/>
              </w:rPr>
              <w:t>3</w:t>
            </w:r>
          </w:p>
        </w:tc>
        <w:tc>
          <w:tcPr>
            <w:tcW w:w="1699" w:type="dxa"/>
            <w:tcBorders>
              <w:top w:val="single" w:sz="4" w:space="0" w:color="auto"/>
              <w:left w:val="single" w:sz="4" w:space="0" w:color="auto"/>
            </w:tcBorders>
            <w:shd w:val="clear" w:color="auto" w:fill="FFFFFF"/>
            <w:vAlign w:val="center"/>
          </w:tcPr>
          <w:p w:rsidR="001D2514" w:rsidRDefault="006B5512">
            <w:pPr>
              <w:pStyle w:val="Bodytext20"/>
              <w:framePr w:w="9816" w:wrap="notBeside" w:vAnchor="text" w:hAnchor="text" w:xAlign="center" w:y="1"/>
              <w:shd w:val="clear" w:color="auto" w:fill="auto"/>
              <w:spacing w:before="0" w:after="0"/>
              <w:ind w:firstLine="0"/>
              <w:jc w:val="center"/>
            </w:pPr>
            <w:r>
              <w:t>7</w:t>
            </w:r>
          </w:p>
        </w:tc>
        <w:tc>
          <w:tcPr>
            <w:tcW w:w="1138" w:type="dxa"/>
            <w:tcBorders>
              <w:top w:val="single" w:sz="4" w:space="0" w:color="auto"/>
              <w:left w:val="single" w:sz="4" w:space="0" w:color="auto"/>
            </w:tcBorders>
            <w:shd w:val="clear" w:color="auto" w:fill="FFFFFF"/>
          </w:tcPr>
          <w:p w:rsidR="001D2514" w:rsidRDefault="001D2514">
            <w:pPr>
              <w:framePr w:w="9816" w:wrap="notBeside" w:vAnchor="text" w:hAnchor="text" w:xAlign="center" w:y="1"/>
              <w:rPr>
                <w:sz w:val="10"/>
                <w:szCs w:val="10"/>
              </w:rPr>
            </w:pPr>
          </w:p>
        </w:tc>
        <w:tc>
          <w:tcPr>
            <w:tcW w:w="1594" w:type="dxa"/>
            <w:tcBorders>
              <w:top w:val="single" w:sz="4" w:space="0" w:color="auto"/>
              <w:left w:val="single" w:sz="4" w:space="0" w:color="auto"/>
              <w:right w:val="single" w:sz="4" w:space="0" w:color="auto"/>
            </w:tcBorders>
            <w:shd w:val="clear" w:color="auto" w:fill="FFFFFF"/>
          </w:tcPr>
          <w:p w:rsidR="001D2514" w:rsidRDefault="001D2514">
            <w:pPr>
              <w:framePr w:w="9816" w:wrap="notBeside" w:vAnchor="text" w:hAnchor="text" w:xAlign="center" w:y="1"/>
              <w:rPr>
                <w:sz w:val="10"/>
                <w:szCs w:val="10"/>
              </w:rPr>
            </w:pPr>
          </w:p>
        </w:tc>
      </w:tr>
      <w:tr w:rsidR="001D2514">
        <w:trPr>
          <w:trHeight w:hRule="exact" w:val="562"/>
          <w:jc w:val="center"/>
        </w:trPr>
        <w:tc>
          <w:tcPr>
            <w:tcW w:w="566" w:type="dxa"/>
            <w:tcBorders>
              <w:top w:val="single" w:sz="4" w:space="0" w:color="auto"/>
              <w:left w:val="single" w:sz="4" w:space="0" w:color="auto"/>
            </w:tcBorders>
            <w:shd w:val="clear" w:color="auto" w:fill="FFFFFF"/>
            <w:vAlign w:val="center"/>
          </w:tcPr>
          <w:p w:rsidR="001D2514" w:rsidRDefault="00A14D60">
            <w:pPr>
              <w:pStyle w:val="Bodytext20"/>
              <w:framePr w:w="9816" w:wrap="notBeside" w:vAnchor="text" w:hAnchor="text" w:xAlign="center" w:y="1"/>
              <w:shd w:val="clear" w:color="auto" w:fill="auto"/>
              <w:spacing w:before="0" w:after="0"/>
              <w:ind w:left="160" w:firstLine="0"/>
            </w:pPr>
            <w:r>
              <w:rPr>
                <w:rStyle w:val="Bodytext22"/>
              </w:rPr>
              <w:t>3.2</w:t>
            </w:r>
          </w:p>
        </w:tc>
        <w:tc>
          <w:tcPr>
            <w:tcW w:w="2976" w:type="dxa"/>
            <w:tcBorders>
              <w:top w:val="single" w:sz="4" w:space="0" w:color="auto"/>
              <w:left w:val="single" w:sz="4" w:space="0" w:color="auto"/>
            </w:tcBorders>
            <w:shd w:val="clear" w:color="auto" w:fill="FFFFFF"/>
            <w:vAlign w:val="bottom"/>
          </w:tcPr>
          <w:p w:rsidR="001D2514" w:rsidRDefault="00A14D60">
            <w:pPr>
              <w:pStyle w:val="Bodytext20"/>
              <w:framePr w:w="9816" w:wrap="notBeside" w:vAnchor="text" w:hAnchor="text" w:xAlign="center" w:y="1"/>
              <w:shd w:val="clear" w:color="auto" w:fill="auto"/>
              <w:spacing w:before="0" w:after="0" w:line="283" w:lineRule="exact"/>
              <w:ind w:firstLine="0"/>
            </w:pPr>
            <w:r>
              <w:rPr>
                <w:rStyle w:val="Bodytext22"/>
              </w:rPr>
              <w:t>Нормативы допустимых выбросов и сбросов</w:t>
            </w:r>
          </w:p>
        </w:tc>
        <w:tc>
          <w:tcPr>
            <w:tcW w:w="850" w:type="dxa"/>
            <w:tcBorders>
              <w:top w:val="single" w:sz="4" w:space="0" w:color="auto"/>
              <w:left w:val="single" w:sz="4" w:space="0" w:color="auto"/>
            </w:tcBorders>
            <w:shd w:val="clear" w:color="auto" w:fill="FFFFFF"/>
            <w:vAlign w:val="center"/>
          </w:tcPr>
          <w:p w:rsidR="001D2514" w:rsidRDefault="006B5512">
            <w:pPr>
              <w:pStyle w:val="Bodytext20"/>
              <w:framePr w:w="9816" w:wrap="notBeside" w:vAnchor="text" w:hAnchor="text" w:xAlign="center" w:y="1"/>
              <w:shd w:val="clear" w:color="auto" w:fill="auto"/>
              <w:spacing w:before="0" w:after="0"/>
              <w:ind w:firstLine="0"/>
              <w:jc w:val="center"/>
            </w:pPr>
            <w:r>
              <w:rPr>
                <w:rStyle w:val="Bodytext22"/>
              </w:rPr>
              <w:t>10</w:t>
            </w:r>
          </w:p>
        </w:tc>
        <w:tc>
          <w:tcPr>
            <w:tcW w:w="994" w:type="dxa"/>
            <w:tcBorders>
              <w:top w:val="single" w:sz="4" w:space="0" w:color="auto"/>
              <w:left w:val="single" w:sz="4" w:space="0" w:color="auto"/>
            </w:tcBorders>
            <w:shd w:val="clear" w:color="auto" w:fill="FFFFFF"/>
            <w:vAlign w:val="center"/>
          </w:tcPr>
          <w:p w:rsidR="001D2514" w:rsidRDefault="006B5512">
            <w:pPr>
              <w:pStyle w:val="Bodytext20"/>
              <w:framePr w:w="9816" w:wrap="notBeside" w:vAnchor="text" w:hAnchor="text" w:xAlign="center" w:y="1"/>
              <w:shd w:val="clear" w:color="auto" w:fill="auto"/>
              <w:spacing w:before="0" w:after="0"/>
              <w:ind w:firstLine="0"/>
              <w:jc w:val="center"/>
            </w:pPr>
            <w:r>
              <w:rPr>
                <w:rStyle w:val="Bodytext22"/>
              </w:rPr>
              <w:t>2</w:t>
            </w:r>
          </w:p>
        </w:tc>
        <w:tc>
          <w:tcPr>
            <w:tcW w:w="1699" w:type="dxa"/>
            <w:tcBorders>
              <w:top w:val="single" w:sz="4" w:space="0" w:color="auto"/>
              <w:left w:val="single" w:sz="4" w:space="0" w:color="auto"/>
            </w:tcBorders>
            <w:shd w:val="clear" w:color="auto" w:fill="FFFFFF"/>
          </w:tcPr>
          <w:p w:rsidR="001D2514" w:rsidRPr="006B5512" w:rsidRDefault="006B5512" w:rsidP="006B5512">
            <w:pPr>
              <w:framePr w:w="9816" w:wrap="notBeside" w:vAnchor="text" w:hAnchor="text" w:xAlign="center" w:y="1"/>
              <w:jc w:val="center"/>
              <w:rPr>
                <w:sz w:val="22"/>
                <w:szCs w:val="22"/>
              </w:rPr>
            </w:pPr>
            <w:r>
              <w:rPr>
                <w:sz w:val="22"/>
                <w:szCs w:val="22"/>
              </w:rPr>
              <w:t>8</w:t>
            </w:r>
          </w:p>
        </w:tc>
        <w:tc>
          <w:tcPr>
            <w:tcW w:w="1138" w:type="dxa"/>
            <w:tcBorders>
              <w:top w:val="single" w:sz="4" w:space="0" w:color="auto"/>
              <w:left w:val="single" w:sz="4" w:space="0" w:color="auto"/>
            </w:tcBorders>
            <w:shd w:val="clear" w:color="auto" w:fill="FFFFFF"/>
          </w:tcPr>
          <w:p w:rsidR="001D2514" w:rsidRDefault="001D2514">
            <w:pPr>
              <w:framePr w:w="9816" w:wrap="notBeside" w:vAnchor="text" w:hAnchor="text" w:xAlign="center" w:y="1"/>
              <w:rPr>
                <w:sz w:val="10"/>
                <w:szCs w:val="10"/>
              </w:rPr>
            </w:pPr>
          </w:p>
        </w:tc>
        <w:tc>
          <w:tcPr>
            <w:tcW w:w="1594" w:type="dxa"/>
            <w:tcBorders>
              <w:top w:val="single" w:sz="4" w:space="0" w:color="auto"/>
              <w:left w:val="single" w:sz="4" w:space="0" w:color="auto"/>
              <w:right w:val="single" w:sz="4" w:space="0" w:color="auto"/>
            </w:tcBorders>
            <w:shd w:val="clear" w:color="auto" w:fill="FFFFFF"/>
          </w:tcPr>
          <w:p w:rsidR="001D2514" w:rsidRDefault="001D2514">
            <w:pPr>
              <w:framePr w:w="9816" w:wrap="notBeside" w:vAnchor="text" w:hAnchor="text" w:xAlign="center" w:y="1"/>
              <w:rPr>
                <w:sz w:val="10"/>
                <w:szCs w:val="10"/>
              </w:rPr>
            </w:pPr>
          </w:p>
        </w:tc>
      </w:tr>
      <w:tr w:rsidR="001D2514">
        <w:trPr>
          <w:trHeight w:hRule="exact" w:val="835"/>
          <w:jc w:val="center"/>
        </w:trPr>
        <w:tc>
          <w:tcPr>
            <w:tcW w:w="566" w:type="dxa"/>
            <w:tcBorders>
              <w:top w:val="single" w:sz="4" w:space="0" w:color="auto"/>
              <w:left w:val="single" w:sz="4" w:space="0" w:color="auto"/>
            </w:tcBorders>
            <w:shd w:val="clear" w:color="auto" w:fill="FFFFFF"/>
            <w:vAlign w:val="center"/>
          </w:tcPr>
          <w:p w:rsidR="001D2514" w:rsidRDefault="00A14D60">
            <w:pPr>
              <w:pStyle w:val="Bodytext20"/>
              <w:framePr w:w="9816" w:wrap="notBeside" w:vAnchor="text" w:hAnchor="text" w:xAlign="center" w:y="1"/>
              <w:shd w:val="clear" w:color="auto" w:fill="auto"/>
              <w:spacing w:before="0" w:after="0"/>
              <w:ind w:left="160" w:firstLine="0"/>
            </w:pPr>
            <w:r>
              <w:rPr>
                <w:rStyle w:val="Bodytext22"/>
              </w:rPr>
              <w:t>3.3</w:t>
            </w:r>
          </w:p>
        </w:tc>
        <w:tc>
          <w:tcPr>
            <w:tcW w:w="2976" w:type="dxa"/>
            <w:tcBorders>
              <w:top w:val="single" w:sz="4" w:space="0" w:color="auto"/>
              <w:left w:val="single" w:sz="4" w:space="0" w:color="auto"/>
            </w:tcBorders>
            <w:shd w:val="clear" w:color="auto" w:fill="FFFFFF"/>
            <w:vAlign w:val="bottom"/>
          </w:tcPr>
          <w:p w:rsidR="001D2514" w:rsidRDefault="00DA75E9">
            <w:pPr>
              <w:pStyle w:val="Bodytext20"/>
              <w:framePr w:w="9816" w:wrap="notBeside" w:vAnchor="text" w:hAnchor="text" w:xAlign="center" w:y="1"/>
              <w:shd w:val="clear" w:color="auto" w:fill="auto"/>
              <w:spacing w:before="0" w:after="0" w:line="278" w:lineRule="exact"/>
              <w:ind w:firstLine="0"/>
            </w:pPr>
            <w:r>
              <w:rPr>
                <w:rStyle w:val="Bodytext22"/>
              </w:rPr>
              <w:t>Т</w:t>
            </w:r>
            <w:r w:rsidR="00A14D60">
              <w:rPr>
                <w:rStyle w:val="Bodytext22"/>
              </w:rPr>
              <w:t>ехнологические нормативы и технические</w:t>
            </w:r>
          </w:p>
          <w:p w:rsidR="001D2514" w:rsidRDefault="00A14D60">
            <w:pPr>
              <w:pStyle w:val="Bodytext20"/>
              <w:framePr w:w="9816" w:wrap="notBeside" w:vAnchor="text" w:hAnchor="text" w:xAlign="center" w:y="1"/>
              <w:shd w:val="clear" w:color="auto" w:fill="auto"/>
              <w:spacing w:before="0" w:after="0" w:line="278" w:lineRule="exact"/>
              <w:ind w:firstLine="0"/>
            </w:pPr>
            <w:r>
              <w:rPr>
                <w:rStyle w:val="Bodytext22"/>
              </w:rPr>
              <w:t>нормативы</w:t>
            </w:r>
          </w:p>
        </w:tc>
        <w:tc>
          <w:tcPr>
            <w:tcW w:w="850" w:type="dxa"/>
            <w:tcBorders>
              <w:top w:val="single" w:sz="4" w:space="0" w:color="auto"/>
              <w:left w:val="single" w:sz="4" w:space="0" w:color="auto"/>
            </w:tcBorders>
            <w:shd w:val="clear" w:color="auto" w:fill="FFFFFF"/>
            <w:vAlign w:val="center"/>
          </w:tcPr>
          <w:p w:rsidR="001D2514" w:rsidRDefault="00536BAF">
            <w:pPr>
              <w:pStyle w:val="Bodytext20"/>
              <w:framePr w:w="9816" w:wrap="notBeside" w:vAnchor="text" w:hAnchor="text" w:xAlign="center" w:y="1"/>
              <w:shd w:val="clear" w:color="auto" w:fill="auto"/>
              <w:spacing w:before="0" w:after="0"/>
              <w:ind w:firstLine="0"/>
              <w:jc w:val="center"/>
            </w:pPr>
            <w:r>
              <w:rPr>
                <w:rStyle w:val="Bodytext22"/>
              </w:rPr>
              <w:t>10</w:t>
            </w:r>
          </w:p>
        </w:tc>
        <w:tc>
          <w:tcPr>
            <w:tcW w:w="994" w:type="dxa"/>
            <w:tcBorders>
              <w:top w:val="single" w:sz="4" w:space="0" w:color="auto"/>
              <w:left w:val="single" w:sz="4" w:space="0" w:color="auto"/>
            </w:tcBorders>
            <w:shd w:val="clear" w:color="auto" w:fill="FFFFFF"/>
            <w:vAlign w:val="center"/>
          </w:tcPr>
          <w:p w:rsidR="001D2514" w:rsidRDefault="006B5512">
            <w:pPr>
              <w:pStyle w:val="Bodytext20"/>
              <w:framePr w:w="9816" w:wrap="notBeside" w:vAnchor="text" w:hAnchor="text" w:xAlign="center" w:y="1"/>
              <w:shd w:val="clear" w:color="auto" w:fill="auto"/>
              <w:spacing w:before="0" w:after="0"/>
              <w:ind w:firstLine="0"/>
              <w:jc w:val="center"/>
            </w:pPr>
            <w:r>
              <w:rPr>
                <w:rStyle w:val="Bodytext22"/>
              </w:rPr>
              <w:t>2</w:t>
            </w:r>
          </w:p>
        </w:tc>
        <w:tc>
          <w:tcPr>
            <w:tcW w:w="1699" w:type="dxa"/>
            <w:tcBorders>
              <w:top w:val="single" w:sz="4" w:space="0" w:color="auto"/>
              <w:left w:val="single" w:sz="4" w:space="0" w:color="auto"/>
            </w:tcBorders>
            <w:shd w:val="clear" w:color="auto" w:fill="FFFFFF"/>
          </w:tcPr>
          <w:p w:rsidR="001D2514" w:rsidRPr="006B5512" w:rsidRDefault="006B5512" w:rsidP="006B5512">
            <w:pPr>
              <w:framePr w:w="9816" w:wrap="notBeside" w:vAnchor="text" w:hAnchor="text" w:xAlign="center" w:y="1"/>
              <w:jc w:val="center"/>
              <w:rPr>
                <w:sz w:val="22"/>
                <w:szCs w:val="22"/>
              </w:rPr>
            </w:pPr>
            <w:r>
              <w:rPr>
                <w:sz w:val="22"/>
                <w:szCs w:val="22"/>
              </w:rPr>
              <w:t>8</w:t>
            </w:r>
          </w:p>
        </w:tc>
        <w:tc>
          <w:tcPr>
            <w:tcW w:w="1138" w:type="dxa"/>
            <w:tcBorders>
              <w:top w:val="single" w:sz="4" w:space="0" w:color="auto"/>
              <w:left w:val="single" w:sz="4" w:space="0" w:color="auto"/>
            </w:tcBorders>
            <w:shd w:val="clear" w:color="auto" w:fill="FFFFFF"/>
          </w:tcPr>
          <w:p w:rsidR="001D2514" w:rsidRDefault="001D2514">
            <w:pPr>
              <w:framePr w:w="9816" w:wrap="notBeside" w:vAnchor="text" w:hAnchor="text" w:xAlign="center" w:y="1"/>
              <w:rPr>
                <w:sz w:val="10"/>
                <w:szCs w:val="10"/>
              </w:rPr>
            </w:pPr>
          </w:p>
        </w:tc>
        <w:tc>
          <w:tcPr>
            <w:tcW w:w="1594" w:type="dxa"/>
            <w:tcBorders>
              <w:top w:val="single" w:sz="4" w:space="0" w:color="auto"/>
              <w:left w:val="single" w:sz="4" w:space="0" w:color="auto"/>
              <w:right w:val="single" w:sz="4" w:space="0" w:color="auto"/>
            </w:tcBorders>
            <w:shd w:val="clear" w:color="auto" w:fill="FFFFFF"/>
          </w:tcPr>
          <w:p w:rsidR="001D2514" w:rsidRDefault="001D2514">
            <w:pPr>
              <w:framePr w:w="9816" w:wrap="notBeside" w:vAnchor="text" w:hAnchor="text" w:xAlign="center" w:y="1"/>
              <w:rPr>
                <w:sz w:val="10"/>
                <w:szCs w:val="10"/>
              </w:rPr>
            </w:pPr>
          </w:p>
        </w:tc>
      </w:tr>
      <w:tr w:rsidR="001D2514">
        <w:trPr>
          <w:trHeight w:hRule="exact" w:val="566"/>
          <w:jc w:val="center"/>
        </w:trPr>
        <w:tc>
          <w:tcPr>
            <w:tcW w:w="566" w:type="dxa"/>
            <w:tcBorders>
              <w:top w:val="single" w:sz="4" w:space="0" w:color="auto"/>
              <w:left w:val="single" w:sz="4" w:space="0" w:color="auto"/>
            </w:tcBorders>
            <w:shd w:val="clear" w:color="auto" w:fill="FFFFFF"/>
            <w:vAlign w:val="center"/>
          </w:tcPr>
          <w:p w:rsidR="001D2514" w:rsidRDefault="00A14D60">
            <w:pPr>
              <w:pStyle w:val="Bodytext20"/>
              <w:framePr w:w="9816" w:wrap="notBeside" w:vAnchor="text" w:hAnchor="text" w:xAlign="center" w:y="1"/>
              <w:shd w:val="clear" w:color="auto" w:fill="auto"/>
              <w:spacing w:before="0" w:after="0"/>
              <w:ind w:left="160" w:firstLine="0"/>
            </w:pPr>
            <w:r>
              <w:rPr>
                <w:rStyle w:val="Bodytext22"/>
              </w:rPr>
              <w:t>3.4</w:t>
            </w:r>
          </w:p>
        </w:tc>
        <w:tc>
          <w:tcPr>
            <w:tcW w:w="2976" w:type="dxa"/>
            <w:tcBorders>
              <w:top w:val="single" w:sz="4" w:space="0" w:color="auto"/>
              <w:left w:val="single" w:sz="4" w:space="0" w:color="auto"/>
            </w:tcBorders>
            <w:shd w:val="clear" w:color="auto" w:fill="FFFFFF"/>
            <w:vAlign w:val="bottom"/>
          </w:tcPr>
          <w:p w:rsidR="001D2514" w:rsidRDefault="00A14D60">
            <w:pPr>
              <w:pStyle w:val="Bodytext20"/>
              <w:framePr w:w="9816" w:wrap="notBeside" w:vAnchor="text" w:hAnchor="text" w:xAlign="center" w:y="1"/>
              <w:shd w:val="clear" w:color="auto" w:fill="auto"/>
              <w:spacing w:before="0" w:after="0" w:line="278" w:lineRule="exact"/>
              <w:ind w:firstLine="0"/>
            </w:pPr>
            <w:r>
              <w:rPr>
                <w:rStyle w:val="Bodytext22"/>
              </w:rPr>
              <w:t>Временно разрешенные выбросы и сбросы</w:t>
            </w:r>
          </w:p>
        </w:tc>
        <w:tc>
          <w:tcPr>
            <w:tcW w:w="850" w:type="dxa"/>
            <w:tcBorders>
              <w:top w:val="single" w:sz="4" w:space="0" w:color="auto"/>
              <w:left w:val="single" w:sz="4" w:space="0" w:color="auto"/>
            </w:tcBorders>
            <w:shd w:val="clear" w:color="auto" w:fill="FFFFFF"/>
            <w:vAlign w:val="center"/>
          </w:tcPr>
          <w:p w:rsidR="001D2514" w:rsidRDefault="006B5512">
            <w:pPr>
              <w:pStyle w:val="Bodytext20"/>
              <w:framePr w:w="9816" w:wrap="notBeside" w:vAnchor="text" w:hAnchor="text" w:xAlign="center" w:y="1"/>
              <w:shd w:val="clear" w:color="auto" w:fill="auto"/>
              <w:spacing w:before="0" w:after="0"/>
              <w:ind w:firstLine="0"/>
              <w:jc w:val="center"/>
            </w:pPr>
            <w:r>
              <w:rPr>
                <w:rStyle w:val="Bodytext22"/>
              </w:rPr>
              <w:t>7</w:t>
            </w:r>
          </w:p>
        </w:tc>
        <w:tc>
          <w:tcPr>
            <w:tcW w:w="994" w:type="dxa"/>
            <w:tcBorders>
              <w:top w:val="single" w:sz="4" w:space="0" w:color="auto"/>
              <w:left w:val="single" w:sz="4" w:space="0" w:color="auto"/>
            </w:tcBorders>
            <w:shd w:val="clear" w:color="auto" w:fill="FFFFFF"/>
            <w:vAlign w:val="center"/>
          </w:tcPr>
          <w:p w:rsidR="001D2514" w:rsidRPr="006B5512" w:rsidRDefault="006B5512">
            <w:pPr>
              <w:pStyle w:val="Bodytext20"/>
              <w:framePr w:w="9816" w:wrap="notBeside" w:vAnchor="text" w:hAnchor="text" w:xAlign="center" w:y="1"/>
              <w:shd w:val="clear" w:color="auto" w:fill="auto"/>
              <w:spacing w:before="0" w:after="0"/>
              <w:ind w:firstLine="0"/>
              <w:jc w:val="center"/>
            </w:pPr>
            <w:r w:rsidRPr="006B5512">
              <w:rPr>
                <w:rStyle w:val="Bodytext22"/>
              </w:rPr>
              <w:t>2</w:t>
            </w:r>
          </w:p>
        </w:tc>
        <w:tc>
          <w:tcPr>
            <w:tcW w:w="1699" w:type="dxa"/>
            <w:tcBorders>
              <w:top w:val="single" w:sz="4" w:space="0" w:color="auto"/>
              <w:left w:val="single" w:sz="4" w:space="0" w:color="auto"/>
            </w:tcBorders>
            <w:shd w:val="clear" w:color="auto" w:fill="FFFFFF"/>
          </w:tcPr>
          <w:p w:rsidR="001D2514" w:rsidRPr="006B5512" w:rsidRDefault="006B5512" w:rsidP="006B5512">
            <w:pPr>
              <w:framePr w:w="9816" w:wrap="notBeside" w:vAnchor="text" w:hAnchor="text" w:xAlign="center" w:y="1"/>
              <w:jc w:val="center"/>
              <w:rPr>
                <w:sz w:val="22"/>
                <w:szCs w:val="22"/>
              </w:rPr>
            </w:pPr>
            <w:r w:rsidRPr="006B5512">
              <w:rPr>
                <w:sz w:val="22"/>
                <w:szCs w:val="22"/>
              </w:rPr>
              <w:t>5</w:t>
            </w:r>
          </w:p>
        </w:tc>
        <w:tc>
          <w:tcPr>
            <w:tcW w:w="1138" w:type="dxa"/>
            <w:tcBorders>
              <w:top w:val="single" w:sz="4" w:space="0" w:color="auto"/>
              <w:left w:val="single" w:sz="4" w:space="0" w:color="auto"/>
            </w:tcBorders>
            <w:shd w:val="clear" w:color="auto" w:fill="FFFFFF"/>
          </w:tcPr>
          <w:p w:rsidR="001D2514" w:rsidRDefault="001D2514">
            <w:pPr>
              <w:framePr w:w="9816" w:wrap="notBeside" w:vAnchor="text" w:hAnchor="text" w:xAlign="center" w:y="1"/>
              <w:rPr>
                <w:sz w:val="10"/>
                <w:szCs w:val="10"/>
              </w:rPr>
            </w:pPr>
          </w:p>
        </w:tc>
        <w:tc>
          <w:tcPr>
            <w:tcW w:w="1594" w:type="dxa"/>
            <w:tcBorders>
              <w:top w:val="single" w:sz="4" w:space="0" w:color="auto"/>
              <w:left w:val="single" w:sz="4" w:space="0" w:color="auto"/>
              <w:right w:val="single" w:sz="4" w:space="0" w:color="auto"/>
            </w:tcBorders>
            <w:shd w:val="clear" w:color="auto" w:fill="FFFFFF"/>
          </w:tcPr>
          <w:p w:rsidR="001D2514" w:rsidRDefault="001D2514">
            <w:pPr>
              <w:framePr w:w="9816" w:wrap="notBeside" w:vAnchor="text" w:hAnchor="text" w:xAlign="center" w:y="1"/>
              <w:rPr>
                <w:sz w:val="10"/>
                <w:szCs w:val="10"/>
              </w:rPr>
            </w:pPr>
          </w:p>
        </w:tc>
      </w:tr>
      <w:tr w:rsidR="001D2514">
        <w:trPr>
          <w:trHeight w:hRule="exact" w:val="1114"/>
          <w:jc w:val="center"/>
        </w:trPr>
        <w:tc>
          <w:tcPr>
            <w:tcW w:w="566" w:type="dxa"/>
            <w:tcBorders>
              <w:top w:val="single" w:sz="4" w:space="0" w:color="auto"/>
              <w:left w:val="single" w:sz="4" w:space="0" w:color="auto"/>
            </w:tcBorders>
            <w:shd w:val="clear" w:color="auto" w:fill="FFFFFF"/>
            <w:vAlign w:val="center"/>
          </w:tcPr>
          <w:p w:rsidR="001D2514" w:rsidRDefault="00A14D60">
            <w:pPr>
              <w:pStyle w:val="Bodytext20"/>
              <w:framePr w:w="9816" w:wrap="notBeside" w:vAnchor="text" w:hAnchor="text" w:xAlign="center" w:y="1"/>
              <w:shd w:val="clear" w:color="auto" w:fill="auto"/>
              <w:spacing w:before="0" w:after="0"/>
              <w:ind w:left="160" w:firstLine="0"/>
            </w:pPr>
            <w:r>
              <w:rPr>
                <w:rStyle w:val="Bodytext22"/>
              </w:rPr>
              <w:t>3.5</w:t>
            </w:r>
          </w:p>
        </w:tc>
        <w:tc>
          <w:tcPr>
            <w:tcW w:w="2976" w:type="dxa"/>
            <w:tcBorders>
              <w:top w:val="single" w:sz="4" w:space="0" w:color="auto"/>
              <w:left w:val="single" w:sz="4" w:space="0" w:color="auto"/>
            </w:tcBorders>
            <w:shd w:val="clear" w:color="auto" w:fill="FFFFFF"/>
            <w:vAlign w:val="bottom"/>
          </w:tcPr>
          <w:p w:rsidR="001D2514" w:rsidRDefault="00A14D60">
            <w:pPr>
              <w:pStyle w:val="Bodytext20"/>
              <w:framePr w:w="9816" w:wrap="notBeside" w:vAnchor="text" w:hAnchor="text" w:xAlign="center" w:y="1"/>
              <w:shd w:val="clear" w:color="auto" w:fill="auto"/>
              <w:spacing w:before="0" w:after="0" w:line="278" w:lineRule="exact"/>
              <w:ind w:firstLine="0"/>
            </w:pPr>
            <w:r>
              <w:rPr>
                <w:rStyle w:val="Bodytext22"/>
              </w:rPr>
              <w:t>Нормативы образования отходов производства и потребления и лимиты на их размещение</w:t>
            </w:r>
          </w:p>
        </w:tc>
        <w:tc>
          <w:tcPr>
            <w:tcW w:w="850" w:type="dxa"/>
            <w:tcBorders>
              <w:top w:val="single" w:sz="4" w:space="0" w:color="auto"/>
              <w:left w:val="single" w:sz="4" w:space="0" w:color="auto"/>
            </w:tcBorders>
            <w:shd w:val="clear" w:color="auto" w:fill="FFFFFF"/>
            <w:vAlign w:val="center"/>
          </w:tcPr>
          <w:p w:rsidR="001D2514" w:rsidRDefault="006B5512">
            <w:pPr>
              <w:pStyle w:val="Bodytext20"/>
              <w:framePr w:w="9816" w:wrap="notBeside" w:vAnchor="text" w:hAnchor="text" w:xAlign="center" w:y="1"/>
              <w:shd w:val="clear" w:color="auto" w:fill="auto"/>
              <w:spacing w:before="0" w:after="0"/>
              <w:ind w:firstLine="0"/>
              <w:jc w:val="center"/>
            </w:pPr>
            <w:r>
              <w:rPr>
                <w:rStyle w:val="Bodytext22"/>
              </w:rPr>
              <w:t>7</w:t>
            </w:r>
          </w:p>
        </w:tc>
        <w:tc>
          <w:tcPr>
            <w:tcW w:w="994" w:type="dxa"/>
            <w:tcBorders>
              <w:top w:val="single" w:sz="4" w:space="0" w:color="auto"/>
              <w:left w:val="single" w:sz="4" w:space="0" w:color="auto"/>
            </w:tcBorders>
            <w:shd w:val="clear" w:color="auto" w:fill="FFFFFF"/>
            <w:vAlign w:val="center"/>
          </w:tcPr>
          <w:p w:rsidR="001D2514" w:rsidRPr="006B5512" w:rsidRDefault="006B5512" w:rsidP="006B5512">
            <w:pPr>
              <w:pStyle w:val="Bodytext20"/>
              <w:framePr w:w="9816" w:wrap="notBeside" w:vAnchor="text" w:hAnchor="text" w:xAlign="center" w:y="1"/>
              <w:shd w:val="clear" w:color="auto" w:fill="auto"/>
              <w:spacing w:before="0" w:after="0"/>
              <w:ind w:firstLine="0"/>
              <w:jc w:val="center"/>
            </w:pPr>
            <w:r w:rsidRPr="006B5512">
              <w:rPr>
                <w:rStyle w:val="Bodytext22"/>
              </w:rPr>
              <w:t>1</w:t>
            </w:r>
          </w:p>
        </w:tc>
        <w:tc>
          <w:tcPr>
            <w:tcW w:w="1699" w:type="dxa"/>
            <w:tcBorders>
              <w:top w:val="single" w:sz="4" w:space="0" w:color="auto"/>
              <w:left w:val="single" w:sz="4" w:space="0" w:color="auto"/>
            </w:tcBorders>
            <w:shd w:val="clear" w:color="auto" w:fill="FFFFFF"/>
          </w:tcPr>
          <w:p w:rsidR="001D2514" w:rsidRPr="006B5512" w:rsidRDefault="006B5512" w:rsidP="006B5512">
            <w:pPr>
              <w:framePr w:w="9816" w:wrap="notBeside" w:vAnchor="text" w:hAnchor="text" w:xAlign="center" w:y="1"/>
              <w:jc w:val="center"/>
              <w:rPr>
                <w:sz w:val="22"/>
                <w:szCs w:val="22"/>
              </w:rPr>
            </w:pPr>
            <w:r w:rsidRPr="006B5512">
              <w:rPr>
                <w:sz w:val="22"/>
                <w:szCs w:val="22"/>
              </w:rPr>
              <w:t>6</w:t>
            </w:r>
          </w:p>
        </w:tc>
        <w:tc>
          <w:tcPr>
            <w:tcW w:w="1138" w:type="dxa"/>
            <w:tcBorders>
              <w:top w:val="single" w:sz="4" w:space="0" w:color="auto"/>
              <w:left w:val="single" w:sz="4" w:space="0" w:color="auto"/>
            </w:tcBorders>
            <w:shd w:val="clear" w:color="auto" w:fill="FFFFFF"/>
          </w:tcPr>
          <w:p w:rsidR="001D2514" w:rsidRDefault="001D2514">
            <w:pPr>
              <w:framePr w:w="9816" w:wrap="notBeside" w:vAnchor="text" w:hAnchor="text" w:xAlign="center" w:y="1"/>
              <w:rPr>
                <w:sz w:val="10"/>
                <w:szCs w:val="10"/>
              </w:rPr>
            </w:pPr>
          </w:p>
        </w:tc>
        <w:tc>
          <w:tcPr>
            <w:tcW w:w="1594" w:type="dxa"/>
            <w:tcBorders>
              <w:top w:val="single" w:sz="4" w:space="0" w:color="auto"/>
              <w:left w:val="single" w:sz="4" w:space="0" w:color="auto"/>
              <w:right w:val="single" w:sz="4" w:space="0" w:color="auto"/>
            </w:tcBorders>
            <w:shd w:val="clear" w:color="auto" w:fill="FFFFFF"/>
          </w:tcPr>
          <w:p w:rsidR="001D2514" w:rsidRDefault="001D2514">
            <w:pPr>
              <w:framePr w:w="9816" w:wrap="notBeside" w:vAnchor="text" w:hAnchor="text" w:xAlign="center" w:y="1"/>
              <w:rPr>
                <w:sz w:val="10"/>
                <w:szCs w:val="10"/>
              </w:rPr>
            </w:pPr>
          </w:p>
        </w:tc>
      </w:tr>
      <w:tr w:rsidR="001D2514">
        <w:trPr>
          <w:trHeight w:hRule="exact" w:val="562"/>
          <w:jc w:val="center"/>
        </w:trPr>
        <w:tc>
          <w:tcPr>
            <w:tcW w:w="566" w:type="dxa"/>
            <w:tcBorders>
              <w:top w:val="single" w:sz="4" w:space="0" w:color="auto"/>
              <w:left w:val="single" w:sz="4" w:space="0" w:color="auto"/>
            </w:tcBorders>
            <w:shd w:val="clear" w:color="auto" w:fill="FFFFFF"/>
            <w:vAlign w:val="center"/>
          </w:tcPr>
          <w:p w:rsidR="001D2514" w:rsidRDefault="00A14D60">
            <w:pPr>
              <w:pStyle w:val="Bodytext20"/>
              <w:framePr w:w="9816" w:wrap="notBeside" w:vAnchor="text" w:hAnchor="text" w:xAlign="center" w:y="1"/>
              <w:shd w:val="clear" w:color="auto" w:fill="auto"/>
              <w:spacing w:before="0" w:after="0"/>
              <w:ind w:left="160" w:firstLine="0"/>
            </w:pPr>
            <w:r>
              <w:rPr>
                <w:rStyle w:val="Bodytext22"/>
              </w:rPr>
              <w:t>3.6</w:t>
            </w:r>
          </w:p>
        </w:tc>
        <w:tc>
          <w:tcPr>
            <w:tcW w:w="2976" w:type="dxa"/>
            <w:tcBorders>
              <w:top w:val="single" w:sz="4" w:space="0" w:color="auto"/>
              <w:left w:val="single" w:sz="4" w:space="0" w:color="auto"/>
            </w:tcBorders>
            <w:shd w:val="clear" w:color="auto" w:fill="FFFFFF"/>
            <w:vAlign w:val="bottom"/>
          </w:tcPr>
          <w:p w:rsidR="001D2514" w:rsidRDefault="00A14D60">
            <w:pPr>
              <w:pStyle w:val="Bodytext20"/>
              <w:framePr w:w="9816" w:wrap="notBeside" w:vAnchor="text" w:hAnchor="text" w:xAlign="center" w:y="1"/>
              <w:shd w:val="clear" w:color="auto" w:fill="auto"/>
              <w:spacing w:before="0" w:after="0"/>
              <w:ind w:firstLine="0"/>
            </w:pPr>
            <w:r>
              <w:rPr>
                <w:rStyle w:val="Bodytext22"/>
              </w:rPr>
              <w:t>Комплексное</w:t>
            </w:r>
          </w:p>
          <w:p w:rsidR="001D2514" w:rsidRDefault="00A14D60">
            <w:pPr>
              <w:pStyle w:val="Bodytext20"/>
              <w:framePr w:w="9816" w:wrap="notBeside" w:vAnchor="text" w:hAnchor="text" w:xAlign="center" w:y="1"/>
              <w:shd w:val="clear" w:color="auto" w:fill="auto"/>
              <w:spacing w:before="0" w:after="0"/>
              <w:ind w:firstLine="0"/>
            </w:pPr>
            <w:r>
              <w:rPr>
                <w:rStyle w:val="Bodytext22"/>
              </w:rPr>
              <w:t>экологическое разрешение</w:t>
            </w:r>
          </w:p>
        </w:tc>
        <w:tc>
          <w:tcPr>
            <w:tcW w:w="850" w:type="dxa"/>
            <w:tcBorders>
              <w:top w:val="single" w:sz="4" w:space="0" w:color="auto"/>
              <w:left w:val="single" w:sz="4" w:space="0" w:color="auto"/>
            </w:tcBorders>
            <w:shd w:val="clear" w:color="auto" w:fill="FFFFFF"/>
            <w:vAlign w:val="center"/>
          </w:tcPr>
          <w:p w:rsidR="001D2514" w:rsidRPr="006B5512" w:rsidRDefault="006B5512" w:rsidP="006B5512">
            <w:pPr>
              <w:pStyle w:val="Bodytext20"/>
              <w:framePr w:w="9816" w:wrap="notBeside" w:vAnchor="text" w:hAnchor="text" w:xAlign="center" w:y="1"/>
              <w:shd w:val="clear" w:color="auto" w:fill="auto"/>
              <w:spacing w:before="0" w:after="0"/>
              <w:ind w:firstLine="0"/>
              <w:jc w:val="center"/>
            </w:pPr>
            <w:r w:rsidRPr="006B5512">
              <w:rPr>
                <w:rStyle w:val="Bodytext22"/>
              </w:rPr>
              <w:t>4</w:t>
            </w:r>
          </w:p>
        </w:tc>
        <w:tc>
          <w:tcPr>
            <w:tcW w:w="994" w:type="dxa"/>
            <w:tcBorders>
              <w:top w:val="single" w:sz="4" w:space="0" w:color="auto"/>
              <w:left w:val="single" w:sz="4" w:space="0" w:color="auto"/>
            </w:tcBorders>
            <w:shd w:val="clear" w:color="auto" w:fill="FFFFFF"/>
            <w:vAlign w:val="center"/>
          </w:tcPr>
          <w:p w:rsidR="001D2514" w:rsidRPr="006B5512" w:rsidRDefault="006B5512" w:rsidP="006B5512">
            <w:pPr>
              <w:pStyle w:val="Bodytext20"/>
              <w:framePr w:w="9816" w:wrap="notBeside" w:vAnchor="text" w:hAnchor="text" w:xAlign="center" w:y="1"/>
              <w:shd w:val="clear" w:color="auto" w:fill="auto"/>
              <w:spacing w:before="0" w:after="0"/>
              <w:ind w:firstLine="0"/>
              <w:jc w:val="center"/>
            </w:pPr>
            <w:r w:rsidRPr="006B5512">
              <w:rPr>
                <w:rStyle w:val="Bodytext22"/>
              </w:rPr>
              <w:t>2</w:t>
            </w:r>
          </w:p>
        </w:tc>
        <w:tc>
          <w:tcPr>
            <w:tcW w:w="1699" w:type="dxa"/>
            <w:tcBorders>
              <w:top w:val="single" w:sz="4" w:space="0" w:color="auto"/>
              <w:left w:val="single" w:sz="4" w:space="0" w:color="auto"/>
            </w:tcBorders>
            <w:shd w:val="clear" w:color="auto" w:fill="FFFFFF"/>
          </w:tcPr>
          <w:p w:rsidR="001D2514" w:rsidRPr="006B5512" w:rsidRDefault="006B5512" w:rsidP="006B5512">
            <w:pPr>
              <w:framePr w:w="9816" w:wrap="notBeside" w:vAnchor="text" w:hAnchor="text" w:xAlign="center" w:y="1"/>
              <w:jc w:val="center"/>
              <w:rPr>
                <w:sz w:val="22"/>
                <w:szCs w:val="22"/>
              </w:rPr>
            </w:pPr>
            <w:r w:rsidRPr="006B5512">
              <w:rPr>
                <w:sz w:val="22"/>
                <w:szCs w:val="22"/>
              </w:rPr>
              <w:t>2</w:t>
            </w:r>
          </w:p>
        </w:tc>
        <w:tc>
          <w:tcPr>
            <w:tcW w:w="1138" w:type="dxa"/>
            <w:tcBorders>
              <w:top w:val="single" w:sz="4" w:space="0" w:color="auto"/>
              <w:left w:val="single" w:sz="4" w:space="0" w:color="auto"/>
            </w:tcBorders>
            <w:shd w:val="clear" w:color="auto" w:fill="FFFFFF"/>
          </w:tcPr>
          <w:p w:rsidR="001D2514" w:rsidRDefault="001D2514">
            <w:pPr>
              <w:framePr w:w="9816" w:wrap="notBeside" w:vAnchor="text" w:hAnchor="text" w:xAlign="center" w:y="1"/>
              <w:rPr>
                <w:sz w:val="10"/>
                <w:szCs w:val="10"/>
              </w:rPr>
            </w:pPr>
          </w:p>
        </w:tc>
        <w:tc>
          <w:tcPr>
            <w:tcW w:w="1594" w:type="dxa"/>
            <w:tcBorders>
              <w:top w:val="single" w:sz="4" w:space="0" w:color="auto"/>
              <w:left w:val="single" w:sz="4" w:space="0" w:color="auto"/>
              <w:right w:val="single" w:sz="4" w:space="0" w:color="auto"/>
            </w:tcBorders>
            <w:shd w:val="clear" w:color="auto" w:fill="FFFFFF"/>
          </w:tcPr>
          <w:p w:rsidR="001D2514" w:rsidRDefault="001D2514">
            <w:pPr>
              <w:framePr w:w="9816" w:wrap="notBeside" w:vAnchor="text" w:hAnchor="text" w:xAlign="center" w:y="1"/>
              <w:rPr>
                <w:sz w:val="10"/>
                <w:szCs w:val="10"/>
              </w:rPr>
            </w:pPr>
          </w:p>
        </w:tc>
      </w:tr>
      <w:tr w:rsidR="001D2514" w:rsidTr="006B5512">
        <w:trPr>
          <w:trHeight w:hRule="exact" w:val="603"/>
          <w:jc w:val="center"/>
        </w:trPr>
        <w:tc>
          <w:tcPr>
            <w:tcW w:w="566" w:type="dxa"/>
            <w:tcBorders>
              <w:top w:val="single" w:sz="4" w:space="0" w:color="auto"/>
              <w:left w:val="single" w:sz="4" w:space="0" w:color="auto"/>
            </w:tcBorders>
            <w:shd w:val="clear" w:color="auto" w:fill="FFFFFF"/>
            <w:vAlign w:val="center"/>
          </w:tcPr>
          <w:p w:rsidR="001D2514" w:rsidRDefault="00A14D60">
            <w:pPr>
              <w:pStyle w:val="Bodytext20"/>
              <w:framePr w:w="9816" w:wrap="notBeside" w:vAnchor="text" w:hAnchor="text" w:xAlign="center" w:y="1"/>
              <w:shd w:val="clear" w:color="auto" w:fill="auto"/>
              <w:spacing w:before="0" w:after="0"/>
              <w:ind w:left="160" w:firstLine="0"/>
            </w:pPr>
            <w:r>
              <w:rPr>
                <w:rStyle w:val="Bodytext22"/>
              </w:rPr>
              <w:t>3.7</w:t>
            </w:r>
          </w:p>
        </w:tc>
        <w:tc>
          <w:tcPr>
            <w:tcW w:w="2976" w:type="dxa"/>
            <w:tcBorders>
              <w:top w:val="single" w:sz="4" w:space="0" w:color="auto"/>
              <w:left w:val="single" w:sz="4" w:space="0" w:color="auto"/>
            </w:tcBorders>
            <w:shd w:val="clear" w:color="auto" w:fill="FFFFFF"/>
            <w:vAlign w:val="bottom"/>
          </w:tcPr>
          <w:p w:rsidR="001D2514" w:rsidRDefault="00A14D60">
            <w:pPr>
              <w:pStyle w:val="Bodytext20"/>
              <w:framePr w:w="9816" w:wrap="notBeside" w:vAnchor="text" w:hAnchor="text" w:xAlign="center" w:y="1"/>
              <w:shd w:val="clear" w:color="auto" w:fill="auto"/>
              <w:spacing w:before="0" w:after="0" w:line="278" w:lineRule="exact"/>
              <w:ind w:firstLine="0"/>
            </w:pPr>
            <w:r>
              <w:rPr>
                <w:rStyle w:val="Bodytext22"/>
              </w:rPr>
              <w:t>Декларация о воздействии на окружающую среду</w:t>
            </w:r>
          </w:p>
        </w:tc>
        <w:tc>
          <w:tcPr>
            <w:tcW w:w="850" w:type="dxa"/>
            <w:tcBorders>
              <w:top w:val="single" w:sz="4" w:space="0" w:color="auto"/>
              <w:left w:val="single" w:sz="4" w:space="0" w:color="auto"/>
            </w:tcBorders>
            <w:shd w:val="clear" w:color="auto" w:fill="FFFFFF"/>
            <w:vAlign w:val="center"/>
          </w:tcPr>
          <w:p w:rsidR="001D2514" w:rsidRPr="006B5512" w:rsidRDefault="006B5512" w:rsidP="006B5512">
            <w:pPr>
              <w:pStyle w:val="Bodytext20"/>
              <w:framePr w:w="9816" w:wrap="notBeside" w:vAnchor="text" w:hAnchor="text" w:xAlign="center" w:y="1"/>
              <w:shd w:val="clear" w:color="auto" w:fill="auto"/>
              <w:spacing w:before="0" w:after="0"/>
              <w:ind w:firstLine="0"/>
              <w:jc w:val="center"/>
            </w:pPr>
            <w:r w:rsidRPr="006B5512">
              <w:rPr>
                <w:rStyle w:val="Bodytext22"/>
              </w:rPr>
              <w:t>2</w:t>
            </w:r>
          </w:p>
        </w:tc>
        <w:tc>
          <w:tcPr>
            <w:tcW w:w="994" w:type="dxa"/>
            <w:tcBorders>
              <w:top w:val="single" w:sz="4" w:space="0" w:color="auto"/>
              <w:left w:val="single" w:sz="4" w:space="0" w:color="auto"/>
            </w:tcBorders>
            <w:shd w:val="clear" w:color="auto" w:fill="FFFFFF"/>
            <w:vAlign w:val="center"/>
          </w:tcPr>
          <w:p w:rsidR="001D2514" w:rsidRPr="006B5512" w:rsidRDefault="006B5512" w:rsidP="006B5512">
            <w:pPr>
              <w:pStyle w:val="Bodytext20"/>
              <w:framePr w:w="9816" w:wrap="notBeside" w:vAnchor="text" w:hAnchor="text" w:xAlign="center" w:y="1"/>
              <w:shd w:val="clear" w:color="auto" w:fill="auto"/>
              <w:spacing w:before="0" w:after="0"/>
              <w:ind w:firstLine="0"/>
              <w:jc w:val="center"/>
            </w:pPr>
            <w:r w:rsidRPr="006B5512">
              <w:rPr>
                <w:rStyle w:val="Bodytext22"/>
              </w:rPr>
              <w:t>1</w:t>
            </w:r>
          </w:p>
        </w:tc>
        <w:tc>
          <w:tcPr>
            <w:tcW w:w="1699" w:type="dxa"/>
            <w:tcBorders>
              <w:top w:val="single" w:sz="4" w:space="0" w:color="auto"/>
              <w:left w:val="single" w:sz="4" w:space="0" w:color="auto"/>
            </w:tcBorders>
            <w:shd w:val="clear" w:color="auto" w:fill="FFFFFF"/>
          </w:tcPr>
          <w:p w:rsidR="001D2514" w:rsidRPr="006B5512" w:rsidRDefault="006B5512" w:rsidP="006B5512">
            <w:pPr>
              <w:framePr w:w="9816" w:wrap="notBeside" w:vAnchor="text" w:hAnchor="text" w:xAlign="center" w:y="1"/>
              <w:jc w:val="center"/>
              <w:rPr>
                <w:sz w:val="22"/>
                <w:szCs w:val="22"/>
              </w:rPr>
            </w:pPr>
            <w:r w:rsidRPr="006B5512">
              <w:rPr>
                <w:sz w:val="22"/>
                <w:szCs w:val="22"/>
              </w:rPr>
              <w:t>1</w:t>
            </w:r>
          </w:p>
        </w:tc>
        <w:tc>
          <w:tcPr>
            <w:tcW w:w="1138" w:type="dxa"/>
            <w:tcBorders>
              <w:top w:val="single" w:sz="4" w:space="0" w:color="auto"/>
              <w:left w:val="single" w:sz="4" w:space="0" w:color="auto"/>
            </w:tcBorders>
            <w:shd w:val="clear" w:color="auto" w:fill="FFFFFF"/>
          </w:tcPr>
          <w:p w:rsidR="001D2514" w:rsidRDefault="001D2514">
            <w:pPr>
              <w:framePr w:w="9816" w:wrap="notBeside" w:vAnchor="text" w:hAnchor="text" w:xAlign="center" w:y="1"/>
              <w:rPr>
                <w:sz w:val="10"/>
                <w:szCs w:val="10"/>
              </w:rPr>
            </w:pPr>
          </w:p>
        </w:tc>
        <w:tc>
          <w:tcPr>
            <w:tcW w:w="1594" w:type="dxa"/>
            <w:tcBorders>
              <w:top w:val="single" w:sz="4" w:space="0" w:color="auto"/>
              <w:left w:val="single" w:sz="4" w:space="0" w:color="auto"/>
              <w:right w:val="single" w:sz="4" w:space="0" w:color="auto"/>
            </w:tcBorders>
            <w:shd w:val="clear" w:color="auto" w:fill="FFFFFF"/>
          </w:tcPr>
          <w:p w:rsidR="001D2514" w:rsidRDefault="001D2514">
            <w:pPr>
              <w:framePr w:w="9816" w:wrap="notBeside" w:vAnchor="text" w:hAnchor="text" w:xAlign="center" w:y="1"/>
              <w:rPr>
                <w:sz w:val="10"/>
                <w:szCs w:val="10"/>
              </w:rPr>
            </w:pPr>
          </w:p>
        </w:tc>
      </w:tr>
      <w:tr w:rsidR="001D2514">
        <w:trPr>
          <w:trHeight w:hRule="exact" w:val="293"/>
          <w:jc w:val="center"/>
        </w:trPr>
        <w:tc>
          <w:tcPr>
            <w:tcW w:w="566" w:type="dxa"/>
            <w:tcBorders>
              <w:top w:val="single" w:sz="4" w:space="0" w:color="auto"/>
              <w:left w:val="single" w:sz="4" w:space="0" w:color="auto"/>
              <w:bottom w:val="single" w:sz="4" w:space="0" w:color="auto"/>
            </w:tcBorders>
            <w:shd w:val="clear" w:color="auto" w:fill="FFFFFF"/>
            <w:vAlign w:val="bottom"/>
          </w:tcPr>
          <w:p w:rsidR="001D2514" w:rsidRDefault="00A14D60">
            <w:pPr>
              <w:pStyle w:val="Bodytext20"/>
              <w:framePr w:w="9816" w:wrap="notBeside" w:vAnchor="text" w:hAnchor="text" w:xAlign="center" w:y="1"/>
              <w:shd w:val="clear" w:color="auto" w:fill="auto"/>
              <w:spacing w:before="0" w:after="0"/>
              <w:ind w:left="240" w:firstLine="0"/>
            </w:pPr>
            <w:r>
              <w:rPr>
                <w:rStyle w:val="Bodytext2Bold0"/>
              </w:rPr>
              <w:t>4</w:t>
            </w:r>
          </w:p>
        </w:tc>
        <w:tc>
          <w:tcPr>
            <w:tcW w:w="2976" w:type="dxa"/>
            <w:tcBorders>
              <w:top w:val="single" w:sz="4" w:space="0" w:color="auto"/>
              <w:left w:val="single" w:sz="4" w:space="0" w:color="auto"/>
              <w:bottom w:val="single" w:sz="4" w:space="0" w:color="auto"/>
            </w:tcBorders>
            <w:shd w:val="clear" w:color="auto" w:fill="FFFFFF"/>
            <w:vAlign w:val="bottom"/>
          </w:tcPr>
          <w:p w:rsidR="001D2514" w:rsidRDefault="00A14D60">
            <w:pPr>
              <w:pStyle w:val="Bodytext20"/>
              <w:framePr w:w="9816" w:wrap="notBeside" w:vAnchor="text" w:hAnchor="text" w:xAlign="center" w:y="1"/>
              <w:shd w:val="clear" w:color="auto" w:fill="auto"/>
              <w:spacing w:before="0" w:after="0"/>
              <w:ind w:firstLine="0"/>
            </w:pPr>
            <w:r>
              <w:rPr>
                <w:rStyle w:val="Bodytext2Bold0"/>
              </w:rPr>
              <w:t>Раздел 4. Экономическое</w:t>
            </w:r>
          </w:p>
        </w:tc>
        <w:tc>
          <w:tcPr>
            <w:tcW w:w="850" w:type="dxa"/>
            <w:tcBorders>
              <w:top w:val="single" w:sz="4" w:space="0" w:color="auto"/>
              <w:left w:val="single" w:sz="4" w:space="0" w:color="auto"/>
              <w:bottom w:val="single" w:sz="4" w:space="0" w:color="auto"/>
            </w:tcBorders>
            <w:shd w:val="clear" w:color="auto" w:fill="FFFFFF"/>
            <w:vAlign w:val="bottom"/>
          </w:tcPr>
          <w:p w:rsidR="001D2514" w:rsidRDefault="006B5512">
            <w:pPr>
              <w:pStyle w:val="Bodytext20"/>
              <w:framePr w:w="9816" w:wrap="notBeside" w:vAnchor="text" w:hAnchor="text" w:xAlign="center" w:y="1"/>
              <w:shd w:val="clear" w:color="auto" w:fill="auto"/>
              <w:spacing w:before="0" w:after="0"/>
              <w:ind w:firstLine="0"/>
              <w:jc w:val="center"/>
            </w:pPr>
            <w:r>
              <w:rPr>
                <w:rStyle w:val="Bodytext2Bold0"/>
              </w:rPr>
              <w:t>70</w:t>
            </w:r>
          </w:p>
        </w:tc>
        <w:tc>
          <w:tcPr>
            <w:tcW w:w="994" w:type="dxa"/>
            <w:tcBorders>
              <w:top w:val="single" w:sz="4" w:space="0" w:color="auto"/>
              <w:left w:val="single" w:sz="4" w:space="0" w:color="auto"/>
              <w:bottom w:val="single" w:sz="4" w:space="0" w:color="auto"/>
            </w:tcBorders>
            <w:shd w:val="clear" w:color="auto" w:fill="FFFFFF"/>
            <w:vAlign w:val="bottom"/>
          </w:tcPr>
          <w:p w:rsidR="001D2514" w:rsidRDefault="006B5512">
            <w:pPr>
              <w:pStyle w:val="Bodytext20"/>
              <w:framePr w:w="9816" w:wrap="notBeside" w:vAnchor="text" w:hAnchor="text" w:xAlign="center" w:y="1"/>
              <w:shd w:val="clear" w:color="auto" w:fill="auto"/>
              <w:spacing w:before="0" w:after="0"/>
              <w:ind w:firstLine="0"/>
              <w:jc w:val="center"/>
            </w:pPr>
            <w:r>
              <w:rPr>
                <w:rStyle w:val="Bodytext2Bold0"/>
              </w:rPr>
              <w:t>20</w:t>
            </w:r>
          </w:p>
        </w:tc>
        <w:tc>
          <w:tcPr>
            <w:tcW w:w="1699" w:type="dxa"/>
            <w:tcBorders>
              <w:top w:val="single" w:sz="4" w:space="0" w:color="auto"/>
              <w:left w:val="single" w:sz="4" w:space="0" w:color="auto"/>
              <w:bottom w:val="single" w:sz="4" w:space="0" w:color="auto"/>
            </w:tcBorders>
            <w:shd w:val="clear" w:color="auto" w:fill="FFFFFF"/>
            <w:vAlign w:val="bottom"/>
          </w:tcPr>
          <w:p w:rsidR="001D2514" w:rsidRDefault="006B5512">
            <w:pPr>
              <w:pStyle w:val="Bodytext20"/>
              <w:framePr w:w="9816" w:wrap="notBeside" w:vAnchor="text" w:hAnchor="text" w:xAlign="center" w:y="1"/>
              <w:shd w:val="clear" w:color="auto" w:fill="auto"/>
              <w:spacing w:before="0" w:after="0"/>
              <w:ind w:firstLine="0"/>
              <w:jc w:val="center"/>
            </w:pPr>
            <w:r>
              <w:rPr>
                <w:rStyle w:val="Bodytext2Bold0"/>
              </w:rPr>
              <w:t>50</w:t>
            </w:r>
          </w:p>
        </w:tc>
        <w:tc>
          <w:tcPr>
            <w:tcW w:w="1138" w:type="dxa"/>
            <w:tcBorders>
              <w:top w:val="single" w:sz="4" w:space="0" w:color="auto"/>
              <w:left w:val="single" w:sz="4" w:space="0" w:color="auto"/>
              <w:bottom w:val="single" w:sz="4" w:space="0" w:color="auto"/>
            </w:tcBorders>
            <w:shd w:val="clear" w:color="auto" w:fill="FFFFFF"/>
          </w:tcPr>
          <w:p w:rsidR="001D2514" w:rsidRDefault="001D2514">
            <w:pPr>
              <w:framePr w:w="9816" w:wrap="notBeside" w:vAnchor="text" w:hAnchor="text" w:xAlign="center" w:y="1"/>
              <w:rPr>
                <w:sz w:val="10"/>
                <w:szCs w:val="10"/>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bottom"/>
          </w:tcPr>
          <w:p w:rsidR="001D2514" w:rsidRDefault="001D2514">
            <w:pPr>
              <w:pStyle w:val="Bodytext20"/>
              <w:framePr w:w="9816" w:wrap="notBeside" w:vAnchor="text" w:hAnchor="text" w:xAlign="center" w:y="1"/>
              <w:shd w:val="clear" w:color="auto" w:fill="auto"/>
              <w:spacing w:before="0" w:after="0"/>
              <w:ind w:left="140" w:firstLine="0"/>
            </w:pPr>
          </w:p>
        </w:tc>
      </w:tr>
    </w:tbl>
    <w:p w:rsidR="001D2514" w:rsidRDefault="001D2514">
      <w:pPr>
        <w:framePr w:w="9816" w:wrap="notBeside" w:vAnchor="text" w:hAnchor="text" w:xAlign="center" w:y="1"/>
        <w:rPr>
          <w:sz w:val="2"/>
          <w:szCs w:val="2"/>
        </w:rPr>
      </w:pPr>
    </w:p>
    <w:p w:rsidR="001D2514" w:rsidRDefault="001D2514">
      <w:pPr>
        <w:rPr>
          <w:sz w:val="2"/>
          <w:szCs w:val="2"/>
        </w:rPr>
      </w:pPr>
    </w:p>
    <w:tbl>
      <w:tblPr>
        <w:tblOverlap w:val="never"/>
        <w:tblW w:w="0" w:type="auto"/>
        <w:jc w:val="center"/>
        <w:tblLayout w:type="fixed"/>
        <w:tblCellMar>
          <w:left w:w="10" w:type="dxa"/>
          <w:right w:w="10" w:type="dxa"/>
        </w:tblCellMar>
        <w:tblLook w:val="0000"/>
      </w:tblPr>
      <w:tblGrid>
        <w:gridCol w:w="566"/>
        <w:gridCol w:w="2976"/>
        <w:gridCol w:w="850"/>
        <w:gridCol w:w="994"/>
        <w:gridCol w:w="1699"/>
        <w:gridCol w:w="1138"/>
        <w:gridCol w:w="1594"/>
      </w:tblGrid>
      <w:tr w:rsidR="001D2514">
        <w:trPr>
          <w:trHeight w:hRule="exact" w:val="840"/>
          <w:jc w:val="center"/>
        </w:trPr>
        <w:tc>
          <w:tcPr>
            <w:tcW w:w="566" w:type="dxa"/>
            <w:tcBorders>
              <w:top w:val="single" w:sz="4" w:space="0" w:color="auto"/>
              <w:left w:val="single" w:sz="4" w:space="0" w:color="auto"/>
            </w:tcBorders>
            <w:shd w:val="clear" w:color="auto" w:fill="FFFFFF"/>
          </w:tcPr>
          <w:p w:rsidR="001D2514" w:rsidRDefault="001D2514">
            <w:pPr>
              <w:framePr w:w="9816" w:wrap="notBeside" w:vAnchor="text" w:hAnchor="text" w:xAlign="center" w:y="1"/>
              <w:rPr>
                <w:sz w:val="10"/>
                <w:szCs w:val="10"/>
              </w:rPr>
            </w:pPr>
          </w:p>
        </w:tc>
        <w:tc>
          <w:tcPr>
            <w:tcW w:w="2976" w:type="dxa"/>
            <w:tcBorders>
              <w:top w:val="single" w:sz="4" w:space="0" w:color="auto"/>
              <w:left w:val="single" w:sz="4" w:space="0" w:color="auto"/>
            </w:tcBorders>
            <w:shd w:val="clear" w:color="auto" w:fill="FFFFFF"/>
            <w:vAlign w:val="bottom"/>
          </w:tcPr>
          <w:p w:rsidR="001D2514" w:rsidRDefault="00A14D60">
            <w:pPr>
              <w:pStyle w:val="Bodytext20"/>
              <w:framePr w:w="9816" w:wrap="notBeside" w:vAnchor="text" w:hAnchor="text" w:xAlign="center" w:y="1"/>
              <w:shd w:val="clear" w:color="auto" w:fill="auto"/>
              <w:spacing w:before="0" w:after="0" w:line="274" w:lineRule="exact"/>
              <w:ind w:firstLine="0"/>
            </w:pPr>
            <w:r>
              <w:rPr>
                <w:rStyle w:val="Bodytext2Bold0"/>
              </w:rPr>
              <w:t>регулирование в области охраны окружающей среды</w:t>
            </w:r>
          </w:p>
        </w:tc>
        <w:tc>
          <w:tcPr>
            <w:tcW w:w="850" w:type="dxa"/>
            <w:tcBorders>
              <w:top w:val="single" w:sz="4" w:space="0" w:color="auto"/>
              <w:left w:val="single" w:sz="4" w:space="0" w:color="auto"/>
            </w:tcBorders>
            <w:shd w:val="clear" w:color="auto" w:fill="FFFFFF"/>
          </w:tcPr>
          <w:p w:rsidR="001D2514" w:rsidRDefault="001D2514">
            <w:pPr>
              <w:framePr w:w="9816"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1D2514" w:rsidRDefault="001D2514">
            <w:pPr>
              <w:framePr w:w="9816" w:wrap="notBeside" w:vAnchor="text" w:hAnchor="text" w:xAlign="center" w:y="1"/>
              <w:rPr>
                <w:sz w:val="10"/>
                <w:szCs w:val="10"/>
              </w:rPr>
            </w:pPr>
          </w:p>
        </w:tc>
        <w:tc>
          <w:tcPr>
            <w:tcW w:w="1699" w:type="dxa"/>
            <w:tcBorders>
              <w:top w:val="single" w:sz="4" w:space="0" w:color="auto"/>
              <w:left w:val="single" w:sz="4" w:space="0" w:color="auto"/>
            </w:tcBorders>
            <w:shd w:val="clear" w:color="auto" w:fill="FFFFFF"/>
          </w:tcPr>
          <w:p w:rsidR="001D2514" w:rsidRDefault="001D2514">
            <w:pPr>
              <w:framePr w:w="9816" w:wrap="notBeside" w:vAnchor="text" w:hAnchor="text" w:xAlign="center" w:y="1"/>
              <w:rPr>
                <w:sz w:val="10"/>
                <w:szCs w:val="10"/>
              </w:rPr>
            </w:pPr>
          </w:p>
        </w:tc>
        <w:tc>
          <w:tcPr>
            <w:tcW w:w="1138" w:type="dxa"/>
            <w:tcBorders>
              <w:top w:val="single" w:sz="4" w:space="0" w:color="auto"/>
              <w:left w:val="single" w:sz="4" w:space="0" w:color="auto"/>
            </w:tcBorders>
            <w:shd w:val="clear" w:color="auto" w:fill="FFFFFF"/>
          </w:tcPr>
          <w:p w:rsidR="001D2514" w:rsidRDefault="001D2514">
            <w:pPr>
              <w:framePr w:w="9816" w:wrap="notBeside" w:vAnchor="text" w:hAnchor="text" w:xAlign="center" w:y="1"/>
              <w:rPr>
                <w:sz w:val="10"/>
                <w:szCs w:val="10"/>
              </w:rPr>
            </w:pPr>
          </w:p>
        </w:tc>
        <w:tc>
          <w:tcPr>
            <w:tcW w:w="1594" w:type="dxa"/>
            <w:tcBorders>
              <w:top w:val="single" w:sz="4" w:space="0" w:color="auto"/>
              <w:left w:val="single" w:sz="4" w:space="0" w:color="auto"/>
              <w:right w:val="single" w:sz="4" w:space="0" w:color="auto"/>
            </w:tcBorders>
            <w:shd w:val="clear" w:color="auto" w:fill="FFFFFF"/>
          </w:tcPr>
          <w:p w:rsidR="001D2514" w:rsidRDefault="001D2514">
            <w:pPr>
              <w:framePr w:w="9816" w:wrap="notBeside" w:vAnchor="text" w:hAnchor="text" w:xAlign="center" w:y="1"/>
              <w:rPr>
                <w:sz w:val="10"/>
                <w:szCs w:val="10"/>
              </w:rPr>
            </w:pPr>
          </w:p>
        </w:tc>
      </w:tr>
      <w:tr w:rsidR="001D2514">
        <w:trPr>
          <w:trHeight w:hRule="exact" w:val="840"/>
          <w:jc w:val="center"/>
        </w:trPr>
        <w:tc>
          <w:tcPr>
            <w:tcW w:w="566" w:type="dxa"/>
            <w:tcBorders>
              <w:top w:val="single" w:sz="4" w:space="0" w:color="auto"/>
              <w:left w:val="single" w:sz="4" w:space="0" w:color="auto"/>
            </w:tcBorders>
            <w:shd w:val="clear" w:color="auto" w:fill="FFFFFF"/>
            <w:vAlign w:val="center"/>
          </w:tcPr>
          <w:p w:rsidR="001D2514" w:rsidRDefault="00A14D60">
            <w:pPr>
              <w:pStyle w:val="Bodytext20"/>
              <w:framePr w:w="9816" w:wrap="notBeside" w:vAnchor="text" w:hAnchor="text" w:xAlign="center" w:y="1"/>
              <w:shd w:val="clear" w:color="auto" w:fill="auto"/>
              <w:spacing w:before="0" w:after="0"/>
              <w:ind w:left="140" w:firstLine="0"/>
            </w:pPr>
            <w:r>
              <w:rPr>
                <w:rStyle w:val="Bodytext22"/>
              </w:rPr>
              <w:t>4.1</w:t>
            </w:r>
          </w:p>
        </w:tc>
        <w:tc>
          <w:tcPr>
            <w:tcW w:w="2976" w:type="dxa"/>
            <w:tcBorders>
              <w:top w:val="single" w:sz="4" w:space="0" w:color="auto"/>
              <w:left w:val="single" w:sz="4" w:space="0" w:color="auto"/>
            </w:tcBorders>
            <w:shd w:val="clear" w:color="auto" w:fill="FFFFFF"/>
            <w:vAlign w:val="bottom"/>
          </w:tcPr>
          <w:p w:rsidR="001D2514" w:rsidRDefault="00A14D60">
            <w:pPr>
              <w:pStyle w:val="Bodytext20"/>
              <w:framePr w:w="9816" w:wrap="notBeside" w:vAnchor="text" w:hAnchor="text" w:xAlign="center" w:y="1"/>
              <w:shd w:val="clear" w:color="auto" w:fill="auto"/>
              <w:spacing w:before="0" w:after="0" w:line="274" w:lineRule="exact"/>
              <w:ind w:firstLine="0"/>
            </w:pPr>
            <w:r>
              <w:rPr>
                <w:rStyle w:val="Bodytext22"/>
              </w:rPr>
              <w:t>Плата за негативное воздействие на окружающую среду</w:t>
            </w:r>
          </w:p>
        </w:tc>
        <w:tc>
          <w:tcPr>
            <w:tcW w:w="850" w:type="dxa"/>
            <w:tcBorders>
              <w:top w:val="single" w:sz="4" w:space="0" w:color="auto"/>
              <w:left w:val="single" w:sz="4" w:space="0" w:color="auto"/>
            </w:tcBorders>
            <w:shd w:val="clear" w:color="auto" w:fill="FFFFFF"/>
            <w:vAlign w:val="center"/>
          </w:tcPr>
          <w:p w:rsidR="001D2514" w:rsidRDefault="00880D1B">
            <w:pPr>
              <w:pStyle w:val="Bodytext20"/>
              <w:framePr w:w="9816" w:wrap="notBeside" w:vAnchor="text" w:hAnchor="text" w:xAlign="center" w:y="1"/>
              <w:shd w:val="clear" w:color="auto" w:fill="auto"/>
              <w:spacing w:before="0" w:after="0"/>
              <w:ind w:firstLine="0"/>
              <w:jc w:val="center"/>
            </w:pPr>
            <w:r>
              <w:rPr>
                <w:rStyle w:val="Bodytext22"/>
              </w:rPr>
              <w:t>20</w:t>
            </w:r>
          </w:p>
        </w:tc>
        <w:tc>
          <w:tcPr>
            <w:tcW w:w="994" w:type="dxa"/>
            <w:tcBorders>
              <w:top w:val="single" w:sz="4" w:space="0" w:color="auto"/>
              <w:left w:val="single" w:sz="4" w:space="0" w:color="auto"/>
            </w:tcBorders>
            <w:shd w:val="clear" w:color="auto" w:fill="FFFFFF"/>
            <w:vAlign w:val="center"/>
          </w:tcPr>
          <w:p w:rsidR="001D2514" w:rsidRDefault="00880D1B">
            <w:pPr>
              <w:pStyle w:val="Bodytext20"/>
              <w:framePr w:w="9816" w:wrap="notBeside" w:vAnchor="text" w:hAnchor="text" w:xAlign="center" w:y="1"/>
              <w:shd w:val="clear" w:color="auto" w:fill="auto"/>
              <w:spacing w:before="0" w:after="0"/>
              <w:ind w:firstLine="0"/>
              <w:jc w:val="center"/>
            </w:pPr>
            <w:r>
              <w:rPr>
                <w:rStyle w:val="Bodytext22"/>
              </w:rPr>
              <w:t>5</w:t>
            </w:r>
          </w:p>
        </w:tc>
        <w:tc>
          <w:tcPr>
            <w:tcW w:w="1699" w:type="dxa"/>
            <w:tcBorders>
              <w:top w:val="single" w:sz="4" w:space="0" w:color="auto"/>
              <w:left w:val="single" w:sz="4" w:space="0" w:color="auto"/>
            </w:tcBorders>
            <w:shd w:val="clear" w:color="auto" w:fill="FFFFFF"/>
            <w:vAlign w:val="center"/>
          </w:tcPr>
          <w:p w:rsidR="001D2514" w:rsidRDefault="00A14D60">
            <w:pPr>
              <w:pStyle w:val="Bodytext20"/>
              <w:framePr w:w="9816" w:wrap="notBeside" w:vAnchor="text" w:hAnchor="text" w:xAlign="center" w:y="1"/>
              <w:shd w:val="clear" w:color="auto" w:fill="auto"/>
              <w:spacing w:before="0" w:after="0"/>
              <w:ind w:firstLine="0"/>
              <w:jc w:val="center"/>
            </w:pPr>
            <w:r>
              <w:rPr>
                <w:rStyle w:val="Bodytext22"/>
              </w:rPr>
              <w:t>1</w:t>
            </w:r>
            <w:r w:rsidR="00880D1B">
              <w:rPr>
                <w:rStyle w:val="Bodytext22"/>
              </w:rPr>
              <w:t>5</w:t>
            </w:r>
          </w:p>
        </w:tc>
        <w:tc>
          <w:tcPr>
            <w:tcW w:w="1138" w:type="dxa"/>
            <w:tcBorders>
              <w:top w:val="single" w:sz="4" w:space="0" w:color="auto"/>
              <w:left w:val="single" w:sz="4" w:space="0" w:color="auto"/>
            </w:tcBorders>
            <w:shd w:val="clear" w:color="auto" w:fill="FFFFFF"/>
          </w:tcPr>
          <w:p w:rsidR="001D2514" w:rsidRDefault="001D2514">
            <w:pPr>
              <w:framePr w:w="9816" w:wrap="notBeside" w:vAnchor="text" w:hAnchor="text" w:xAlign="center" w:y="1"/>
              <w:rPr>
                <w:sz w:val="10"/>
                <w:szCs w:val="10"/>
              </w:rPr>
            </w:pPr>
          </w:p>
        </w:tc>
        <w:tc>
          <w:tcPr>
            <w:tcW w:w="1594" w:type="dxa"/>
            <w:tcBorders>
              <w:top w:val="single" w:sz="4" w:space="0" w:color="auto"/>
              <w:left w:val="single" w:sz="4" w:space="0" w:color="auto"/>
              <w:right w:val="single" w:sz="4" w:space="0" w:color="auto"/>
            </w:tcBorders>
            <w:shd w:val="clear" w:color="auto" w:fill="FFFFFF"/>
          </w:tcPr>
          <w:p w:rsidR="001D2514" w:rsidRDefault="001D2514">
            <w:pPr>
              <w:framePr w:w="9816" w:wrap="notBeside" w:vAnchor="text" w:hAnchor="text" w:xAlign="center" w:y="1"/>
              <w:rPr>
                <w:sz w:val="10"/>
                <w:szCs w:val="10"/>
              </w:rPr>
            </w:pPr>
          </w:p>
        </w:tc>
      </w:tr>
      <w:tr w:rsidR="001D2514">
        <w:trPr>
          <w:trHeight w:hRule="exact" w:val="283"/>
          <w:jc w:val="center"/>
        </w:trPr>
        <w:tc>
          <w:tcPr>
            <w:tcW w:w="566" w:type="dxa"/>
            <w:tcBorders>
              <w:top w:val="single" w:sz="4" w:space="0" w:color="auto"/>
              <w:left w:val="single" w:sz="4" w:space="0" w:color="auto"/>
            </w:tcBorders>
            <w:shd w:val="clear" w:color="auto" w:fill="FFFFFF"/>
            <w:vAlign w:val="bottom"/>
          </w:tcPr>
          <w:p w:rsidR="001D2514" w:rsidRDefault="00A14D60">
            <w:pPr>
              <w:pStyle w:val="Bodytext20"/>
              <w:framePr w:w="9816" w:wrap="notBeside" w:vAnchor="text" w:hAnchor="text" w:xAlign="center" w:y="1"/>
              <w:shd w:val="clear" w:color="auto" w:fill="auto"/>
              <w:spacing w:before="0" w:after="0"/>
              <w:ind w:left="140" w:firstLine="0"/>
            </w:pPr>
            <w:r>
              <w:rPr>
                <w:rStyle w:val="Bodytext22"/>
              </w:rPr>
              <w:t>4.2</w:t>
            </w:r>
          </w:p>
        </w:tc>
        <w:tc>
          <w:tcPr>
            <w:tcW w:w="2976" w:type="dxa"/>
            <w:tcBorders>
              <w:top w:val="single" w:sz="4" w:space="0" w:color="auto"/>
              <w:left w:val="single" w:sz="4" w:space="0" w:color="auto"/>
            </w:tcBorders>
            <w:shd w:val="clear" w:color="auto" w:fill="FFFFFF"/>
            <w:vAlign w:val="bottom"/>
          </w:tcPr>
          <w:p w:rsidR="001D2514" w:rsidRDefault="00A14D60">
            <w:pPr>
              <w:pStyle w:val="Bodytext20"/>
              <w:framePr w:w="9816" w:wrap="notBeside" w:vAnchor="text" w:hAnchor="text" w:xAlign="center" w:y="1"/>
              <w:shd w:val="clear" w:color="auto" w:fill="auto"/>
              <w:spacing w:before="0" w:after="0"/>
              <w:ind w:firstLine="0"/>
            </w:pPr>
            <w:r>
              <w:rPr>
                <w:rStyle w:val="Bodytext22"/>
              </w:rPr>
              <w:t>Утилизационный сбор</w:t>
            </w:r>
          </w:p>
        </w:tc>
        <w:tc>
          <w:tcPr>
            <w:tcW w:w="850" w:type="dxa"/>
            <w:tcBorders>
              <w:top w:val="single" w:sz="4" w:space="0" w:color="auto"/>
              <w:left w:val="single" w:sz="4" w:space="0" w:color="auto"/>
            </w:tcBorders>
            <w:shd w:val="clear" w:color="auto" w:fill="FFFFFF"/>
            <w:vAlign w:val="bottom"/>
          </w:tcPr>
          <w:p w:rsidR="001D2514" w:rsidRPr="00880D1B" w:rsidRDefault="00880D1B" w:rsidP="00880D1B">
            <w:pPr>
              <w:pStyle w:val="Bodytext20"/>
              <w:framePr w:w="9816" w:wrap="notBeside" w:vAnchor="text" w:hAnchor="text" w:xAlign="center" w:y="1"/>
              <w:shd w:val="clear" w:color="auto" w:fill="auto"/>
              <w:spacing w:before="0" w:after="0"/>
              <w:ind w:firstLine="0"/>
              <w:jc w:val="center"/>
            </w:pPr>
            <w:r>
              <w:rPr>
                <w:rStyle w:val="Bodytext22"/>
              </w:rPr>
              <w:t>10</w:t>
            </w:r>
          </w:p>
        </w:tc>
        <w:tc>
          <w:tcPr>
            <w:tcW w:w="994" w:type="dxa"/>
            <w:tcBorders>
              <w:top w:val="single" w:sz="4" w:space="0" w:color="auto"/>
              <w:left w:val="single" w:sz="4" w:space="0" w:color="auto"/>
            </w:tcBorders>
            <w:shd w:val="clear" w:color="auto" w:fill="FFFFFF"/>
            <w:vAlign w:val="bottom"/>
          </w:tcPr>
          <w:p w:rsidR="001D2514" w:rsidRPr="00880D1B" w:rsidRDefault="00880D1B" w:rsidP="00880D1B">
            <w:pPr>
              <w:pStyle w:val="Bodytext20"/>
              <w:framePr w:w="9816" w:wrap="notBeside" w:vAnchor="text" w:hAnchor="text" w:xAlign="center" w:y="1"/>
              <w:shd w:val="clear" w:color="auto" w:fill="auto"/>
              <w:spacing w:before="0" w:after="0"/>
              <w:ind w:firstLine="0"/>
              <w:jc w:val="center"/>
            </w:pPr>
            <w:r>
              <w:rPr>
                <w:rStyle w:val="Bodytext22"/>
              </w:rPr>
              <w:t>3</w:t>
            </w:r>
          </w:p>
        </w:tc>
        <w:tc>
          <w:tcPr>
            <w:tcW w:w="1699" w:type="dxa"/>
            <w:tcBorders>
              <w:top w:val="single" w:sz="4" w:space="0" w:color="auto"/>
              <w:left w:val="single" w:sz="4" w:space="0" w:color="auto"/>
            </w:tcBorders>
            <w:shd w:val="clear" w:color="auto" w:fill="FFFFFF"/>
          </w:tcPr>
          <w:p w:rsidR="001D2514" w:rsidRPr="00880D1B" w:rsidRDefault="00880D1B" w:rsidP="00880D1B">
            <w:pPr>
              <w:framePr w:w="9816" w:wrap="notBeside" w:vAnchor="text" w:hAnchor="text" w:xAlign="center" w:y="1"/>
              <w:jc w:val="center"/>
              <w:rPr>
                <w:sz w:val="22"/>
                <w:szCs w:val="22"/>
              </w:rPr>
            </w:pPr>
            <w:r>
              <w:rPr>
                <w:sz w:val="22"/>
                <w:szCs w:val="22"/>
              </w:rPr>
              <w:t>7</w:t>
            </w:r>
          </w:p>
        </w:tc>
        <w:tc>
          <w:tcPr>
            <w:tcW w:w="1138" w:type="dxa"/>
            <w:tcBorders>
              <w:top w:val="single" w:sz="4" w:space="0" w:color="auto"/>
              <w:left w:val="single" w:sz="4" w:space="0" w:color="auto"/>
            </w:tcBorders>
            <w:shd w:val="clear" w:color="auto" w:fill="FFFFFF"/>
          </w:tcPr>
          <w:p w:rsidR="001D2514" w:rsidRDefault="001D2514">
            <w:pPr>
              <w:framePr w:w="9816" w:wrap="notBeside" w:vAnchor="text" w:hAnchor="text" w:xAlign="center" w:y="1"/>
              <w:rPr>
                <w:sz w:val="10"/>
                <w:szCs w:val="10"/>
              </w:rPr>
            </w:pPr>
          </w:p>
        </w:tc>
        <w:tc>
          <w:tcPr>
            <w:tcW w:w="1594" w:type="dxa"/>
            <w:tcBorders>
              <w:top w:val="single" w:sz="4" w:space="0" w:color="auto"/>
              <w:left w:val="single" w:sz="4" w:space="0" w:color="auto"/>
              <w:right w:val="single" w:sz="4" w:space="0" w:color="auto"/>
            </w:tcBorders>
            <w:shd w:val="clear" w:color="auto" w:fill="FFFFFF"/>
          </w:tcPr>
          <w:p w:rsidR="001D2514" w:rsidRDefault="001D2514">
            <w:pPr>
              <w:framePr w:w="9816" w:wrap="notBeside" w:vAnchor="text" w:hAnchor="text" w:xAlign="center" w:y="1"/>
              <w:rPr>
                <w:sz w:val="10"/>
                <w:szCs w:val="10"/>
              </w:rPr>
            </w:pPr>
          </w:p>
        </w:tc>
      </w:tr>
      <w:tr w:rsidR="001D2514">
        <w:trPr>
          <w:trHeight w:hRule="exact" w:val="840"/>
          <w:jc w:val="center"/>
        </w:trPr>
        <w:tc>
          <w:tcPr>
            <w:tcW w:w="566" w:type="dxa"/>
            <w:tcBorders>
              <w:top w:val="single" w:sz="4" w:space="0" w:color="auto"/>
              <w:left w:val="single" w:sz="4" w:space="0" w:color="auto"/>
            </w:tcBorders>
            <w:shd w:val="clear" w:color="auto" w:fill="FFFFFF"/>
            <w:vAlign w:val="center"/>
          </w:tcPr>
          <w:p w:rsidR="001D2514" w:rsidRDefault="00A14D60">
            <w:pPr>
              <w:pStyle w:val="Bodytext20"/>
              <w:framePr w:w="9816" w:wrap="notBeside" w:vAnchor="text" w:hAnchor="text" w:xAlign="center" w:y="1"/>
              <w:shd w:val="clear" w:color="auto" w:fill="auto"/>
              <w:spacing w:before="0" w:after="0"/>
              <w:ind w:left="140" w:firstLine="0"/>
            </w:pPr>
            <w:r>
              <w:rPr>
                <w:rStyle w:val="Bodytext22"/>
              </w:rPr>
              <w:t>4.3</w:t>
            </w:r>
          </w:p>
        </w:tc>
        <w:tc>
          <w:tcPr>
            <w:tcW w:w="2976" w:type="dxa"/>
            <w:tcBorders>
              <w:top w:val="single" w:sz="4" w:space="0" w:color="auto"/>
              <w:left w:val="single" w:sz="4" w:space="0" w:color="auto"/>
            </w:tcBorders>
            <w:shd w:val="clear" w:color="auto" w:fill="FFFFFF"/>
            <w:vAlign w:val="bottom"/>
          </w:tcPr>
          <w:p w:rsidR="001D2514" w:rsidRDefault="00A14D60">
            <w:pPr>
              <w:pStyle w:val="Bodytext20"/>
              <w:framePr w:w="9816" w:wrap="notBeside" w:vAnchor="text" w:hAnchor="text" w:xAlign="center" w:y="1"/>
              <w:shd w:val="clear" w:color="auto" w:fill="auto"/>
              <w:spacing w:before="0" w:after="0" w:line="274" w:lineRule="exact"/>
              <w:ind w:firstLine="0"/>
            </w:pPr>
            <w:r>
              <w:rPr>
                <w:rStyle w:val="Bodytext22"/>
              </w:rPr>
              <w:t>Регулирование в области обращения с отходами от использования товаров</w:t>
            </w:r>
          </w:p>
        </w:tc>
        <w:tc>
          <w:tcPr>
            <w:tcW w:w="850" w:type="dxa"/>
            <w:tcBorders>
              <w:top w:val="single" w:sz="4" w:space="0" w:color="auto"/>
              <w:left w:val="single" w:sz="4" w:space="0" w:color="auto"/>
            </w:tcBorders>
            <w:shd w:val="clear" w:color="auto" w:fill="FFFFFF"/>
            <w:vAlign w:val="center"/>
          </w:tcPr>
          <w:p w:rsidR="001D2514" w:rsidRPr="00880D1B" w:rsidRDefault="00A14D60" w:rsidP="00880D1B">
            <w:pPr>
              <w:pStyle w:val="Bodytext20"/>
              <w:framePr w:w="9816" w:wrap="notBeside" w:vAnchor="text" w:hAnchor="text" w:xAlign="center" w:y="1"/>
              <w:shd w:val="clear" w:color="auto" w:fill="auto"/>
              <w:spacing w:before="0" w:after="0"/>
              <w:ind w:firstLine="0"/>
              <w:jc w:val="center"/>
            </w:pPr>
            <w:r w:rsidRPr="00880D1B">
              <w:rPr>
                <w:rStyle w:val="Bodytext22"/>
              </w:rPr>
              <w:t>1</w:t>
            </w:r>
            <w:r w:rsidR="00880D1B" w:rsidRPr="00880D1B">
              <w:rPr>
                <w:rStyle w:val="Bodytext22"/>
              </w:rPr>
              <w:t>0</w:t>
            </w:r>
          </w:p>
        </w:tc>
        <w:tc>
          <w:tcPr>
            <w:tcW w:w="994" w:type="dxa"/>
            <w:tcBorders>
              <w:top w:val="single" w:sz="4" w:space="0" w:color="auto"/>
              <w:left w:val="single" w:sz="4" w:space="0" w:color="auto"/>
            </w:tcBorders>
            <w:shd w:val="clear" w:color="auto" w:fill="FFFFFF"/>
            <w:vAlign w:val="center"/>
          </w:tcPr>
          <w:p w:rsidR="001D2514" w:rsidRPr="00880D1B" w:rsidRDefault="00880D1B" w:rsidP="00880D1B">
            <w:pPr>
              <w:pStyle w:val="Bodytext20"/>
              <w:framePr w:w="9816" w:wrap="notBeside" w:vAnchor="text" w:hAnchor="text" w:xAlign="center" w:y="1"/>
              <w:shd w:val="clear" w:color="auto" w:fill="auto"/>
              <w:spacing w:before="0" w:after="0"/>
              <w:ind w:firstLine="0"/>
              <w:jc w:val="center"/>
            </w:pPr>
            <w:r w:rsidRPr="00880D1B">
              <w:rPr>
                <w:rStyle w:val="Bodytext22"/>
              </w:rPr>
              <w:t>2</w:t>
            </w:r>
          </w:p>
        </w:tc>
        <w:tc>
          <w:tcPr>
            <w:tcW w:w="1699" w:type="dxa"/>
            <w:tcBorders>
              <w:top w:val="single" w:sz="4" w:space="0" w:color="auto"/>
              <w:left w:val="single" w:sz="4" w:space="0" w:color="auto"/>
            </w:tcBorders>
            <w:shd w:val="clear" w:color="auto" w:fill="FFFFFF"/>
          </w:tcPr>
          <w:p w:rsidR="001D2514" w:rsidRPr="00880D1B" w:rsidRDefault="00880D1B" w:rsidP="00880D1B">
            <w:pPr>
              <w:framePr w:w="9816" w:wrap="notBeside" w:vAnchor="text" w:hAnchor="text" w:xAlign="center" w:y="1"/>
              <w:jc w:val="center"/>
              <w:rPr>
                <w:sz w:val="22"/>
                <w:szCs w:val="22"/>
              </w:rPr>
            </w:pPr>
            <w:r w:rsidRPr="00880D1B">
              <w:rPr>
                <w:sz w:val="22"/>
                <w:szCs w:val="22"/>
              </w:rPr>
              <w:t>8</w:t>
            </w:r>
          </w:p>
        </w:tc>
        <w:tc>
          <w:tcPr>
            <w:tcW w:w="1138" w:type="dxa"/>
            <w:tcBorders>
              <w:top w:val="single" w:sz="4" w:space="0" w:color="auto"/>
              <w:left w:val="single" w:sz="4" w:space="0" w:color="auto"/>
            </w:tcBorders>
            <w:shd w:val="clear" w:color="auto" w:fill="FFFFFF"/>
          </w:tcPr>
          <w:p w:rsidR="001D2514" w:rsidRDefault="001D2514">
            <w:pPr>
              <w:framePr w:w="9816" w:wrap="notBeside" w:vAnchor="text" w:hAnchor="text" w:xAlign="center" w:y="1"/>
              <w:rPr>
                <w:sz w:val="10"/>
                <w:szCs w:val="10"/>
              </w:rPr>
            </w:pPr>
          </w:p>
        </w:tc>
        <w:tc>
          <w:tcPr>
            <w:tcW w:w="1594" w:type="dxa"/>
            <w:tcBorders>
              <w:top w:val="single" w:sz="4" w:space="0" w:color="auto"/>
              <w:left w:val="single" w:sz="4" w:space="0" w:color="auto"/>
              <w:right w:val="single" w:sz="4" w:space="0" w:color="auto"/>
            </w:tcBorders>
            <w:shd w:val="clear" w:color="auto" w:fill="FFFFFF"/>
          </w:tcPr>
          <w:p w:rsidR="001D2514" w:rsidRDefault="001D2514">
            <w:pPr>
              <w:framePr w:w="9816" w:wrap="notBeside" w:vAnchor="text" w:hAnchor="text" w:xAlign="center" w:y="1"/>
              <w:rPr>
                <w:sz w:val="10"/>
                <w:szCs w:val="10"/>
              </w:rPr>
            </w:pPr>
          </w:p>
        </w:tc>
      </w:tr>
      <w:tr w:rsidR="001D2514">
        <w:trPr>
          <w:trHeight w:hRule="exact" w:val="288"/>
          <w:jc w:val="center"/>
        </w:trPr>
        <w:tc>
          <w:tcPr>
            <w:tcW w:w="566" w:type="dxa"/>
            <w:tcBorders>
              <w:top w:val="single" w:sz="4" w:space="0" w:color="auto"/>
              <w:left w:val="single" w:sz="4" w:space="0" w:color="auto"/>
            </w:tcBorders>
            <w:shd w:val="clear" w:color="auto" w:fill="FFFFFF"/>
            <w:vAlign w:val="bottom"/>
          </w:tcPr>
          <w:p w:rsidR="001D2514" w:rsidRDefault="00A14D60">
            <w:pPr>
              <w:pStyle w:val="Bodytext20"/>
              <w:framePr w:w="9816" w:wrap="notBeside" w:vAnchor="text" w:hAnchor="text" w:xAlign="center" w:y="1"/>
              <w:shd w:val="clear" w:color="auto" w:fill="auto"/>
              <w:spacing w:before="0" w:after="0"/>
              <w:ind w:left="140" w:firstLine="0"/>
            </w:pPr>
            <w:r>
              <w:rPr>
                <w:rStyle w:val="Bodytext22"/>
              </w:rPr>
              <w:t>4.4</w:t>
            </w:r>
          </w:p>
        </w:tc>
        <w:tc>
          <w:tcPr>
            <w:tcW w:w="2976" w:type="dxa"/>
            <w:tcBorders>
              <w:top w:val="single" w:sz="4" w:space="0" w:color="auto"/>
              <w:left w:val="single" w:sz="4" w:space="0" w:color="auto"/>
            </w:tcBorders>
            <w:shd w:val="clear" w:color="auto" w:fill="FFFFFF"/>
            <w:vAlign w:val="bottom"/>
          </w:tcPr>
          <w:p w:rsidR="001D2514" w:rsidRDefault="00A14D60">
            <w:pPr>
              <w:pStyle w:val="Bodytext20"/>
              <w:framePr w:w="9816" w:wrap="notBeside" w:vAnchor="text" w:hAnchor="text" w:xAlign="center" w:y="1"/>
              <w:shd w:val="clear" w:color="auto" w:fill="auto"/>
              <w:spacing w:before="0" w:after="0"/>
              <w:ind w:firstLine="0"/>
            </w:pPr>
            <w:r>
              <w:rPr>
                <w:rStyle w:val="Bodytext22"/>
              </w:rPr>
              <w:t>Экологический сбор</w:t>
            </w:r>
          </w:p>
        </w:tc>
        <w:tc>
          <w:tcPr>
            <w:tcW w:w="850" w:type="dxa"/>
            <w:tcBorders>
              <w:top w:val="single" w:sz="4" w:space="0" w:color="auto"/>
              <w:left w:val="single" w:sz="4" w:space="0" w:color="auto"/>
            </w:tcBorders>
            <w:shd w:val="clear" w:color="auto" w:fill="FFFFFF"/>
            <w:vAlign w:val="bottom"/>
          </w:tcPr>
          <w:p w:rsidR="001D2514" w:rsidRPr="00880D1B" w:rsidRDefault="00A14D60" w:rsidP="00880D1B">
            <w:pPr>
              <w:pStyle w:val="Bodytext20"/>
              <w:framePr w:w="9816" w:wrap="notBeside" w:vAnchor="text" w:hAnchor="text" w:xAlign="center" w:y="1"/>
              <w:shd w:val="clear" w:color="auto" w:fill="auto"/>
              <w:spacing w:before="0" w:after="0"/>
              <w:ind w:firstLine="0"/>
              <w:jc w:val="center"/>
            </w:pPr>
            <w:r w:rsidRPr="00880D1B">
              <w:rPr>
                <w:rStyle w:val="Bodytext22"/>
              </w:rPr>
              <w:t>1</w:t>
            </w:r>
            <w:r w:rsidR="00880D1B" w:rsidRPr="00880D1B">
              <w:rPr>
                <w:rStyle w:val="Bodytext22"/>
              </w:rPr>
              <w:t>5</w:t>
            </w:r>
          </w:p>
        </w:tc>
        <w:tc>
          <w:tcPr>
            <w:tcW w:w="994" w:type="dxa"/>
            <w:tcBorders>
              <w:top w:val="single" w:sz="4" w:space="0" w:color="auto"/>
              <w:left w:val="single" w:sz="4" w:space="0" w:color="auto"/>
            </w:tcBorders>
            <w:shd w:val="clear" w:color="auto" w:fill="FFFFFF"/>
            <w:vAlign w:val="bottom"/>
          </w:tcPr>
          <w:p w:rsidR="001D2514" w:rsidRPr="00880D1B" w:rsidRDefault="00880D1B" w:rsidP="00880D1B">
            <w:pPr>
              <w:pStyle w:val="Bodytext20"/>
              <w:framePr w:w="9816" w:wrap="notBeside" w:vAnchor="text" w:hAnchor="text" w:xAlign="center" w:y="1"/>
              <w:shd w:val="clear" w:color="auto" w:fill="auto"/>
              <w:spacing w:before="0" w:after="0"/>
              <w:ind w:firstLine="0"/>
              <w:jc w:val="center"/>
            </w:pPr>
            <w:r w:rsidRPr="00880D1B">
              <w:rPr>
                <w:rStyle w:val="Bodytext22"/>
              </w:rPr>
              <w:t>3</w:t>
            </w:r>
          </w:p>
        </w:tc>
        <w:tc>
          <w:tcPr>
            <w:tcW w:w="1699" w:type="dxa"/>
            <w:tcBorders>
              <w:top w:val="single" w:sz="4" w:space="0" w:color="auto"/>
              <w:left w:val="single" w:sz="4" w:space="0" w:color="auto"/>
            </w:tcBorders>
            <w:shd w:val="clear" w:color="auto" w:fill="FFFFFF"/>
          </w:tcPr>
          <w:p w:rsidR="001D2514" w:rsidRPr="00880D1B" w:rsidRDefault="00880D1B" w:rsidP="00880D1B">
            <w:pPr>
              <w:framePr w:w="9816" w:wrap="notBeside" w:vAnchor="text" w:hAnchor="text" w:xAlign="center" w:y="1"/>
              <w:jc w:val="center"/>
              <w:rPr>
                <w:sz w:val="22"/>
                <w:szCs w:val="22"/>
              </w:rPr>
            </w:pPr>
            <w:r w:rsidRPr="00880D1B">
              <w:rPr>
                <w:sz w:val="22"/>
                <w:szCs w:val="22"/>
              </w:rPr>
              <w:t>12</w:t>
            </w:r>
          </w:p>
        </w:tc>
        <w:tc>
          <w:tcPr>
            <w:tcW w:w="1138" w:type="dxa"/>
            <w:tcBorders>
              <w:top w:val="single" w:sz="4" w:space="0" w:color="auto"/>
              <w:left w:val="single" w:sz="4" w:space="0" w:color="auto"/>
            </w:tcBorders>
            <w:shd w:val="clear" w:color="auto" w:fill="FFFFFF"/>
          </w:tcPr>
          <w:p w:rsidR="001D2514" w:rsidRDefault="001D2514">
            <w:pPr>
              <w:framePr w:w="9816" w:wrap="notBeside" w:vAnchor="text" w:hAnchor="text" w:xAlign="center" w:y="1"/>
              <w:rPr>
                <w:sz w:val="10"/>
                <w:szCs w:val="10"/>
              </w:rPr>
            </w:pPr>
          </w:p>
        </w:tc>
        <w:tc>
          <w:tcPr>
            <w:tcW w:w="1594" w:type="dxa"/>
            <w:tcBorders>
              <w:top w:val="single" w:sz="4" w:space="0" w:color="auto"/>
              <w:left w:val="single" w:sz="4" w:space="0" w:color="auto"/>
              <w:right w:val="single" w:sz="4" w:space="0" w:color="auto"/>
            </w:tcBorders>
            <w:shd w:val="clear" w:color="auto" w:fill="FFFFFF"/>
          </w:tcPr>
          <w:p w:rsidR="001D2514" w:rsidRDefault="001D2514">
            <w:pPr>
              <w:framePr w:w="9816" w:wrap="notBeside" w:vAnchor="text" w:hAnchor="text" w:xAlign="center" w:y="1"/>
              <w:rPr>
                <w:sz w:val="10"/>
                <w:szCs w:val="10"/>
              </w:rPr>
            </w:pPr>
          </w:p>
        </w:tc>
      </w:tr>
      <w:tr w:rsidR="001D2514">
        <w:trPr>
          <w:trHeight w:hRule="exact" w:val="1387"/>
          <w:jc w:val="center"/>
        </w:trPr>
        <w:tc>
          <w:tcPr>
            <w:tcW w:w="566" w:type="dxa"/>
            <w:tcBorders>
              <w:top w:val="single" w:sz="4" w:space="0" w:color="auto"/>
              <w:left w:val="single" w:sz="4" w:space="0" w:color="auto"/>
            </w:tcBorders>
            <w:shd w:val="clear" w:color="auto" w:fill="FFFFFF"/>
            <w:vAlign w:val="center"/>
          </w:tcPr>
          <w:p w:rsidR="001D2514" w:rsidRDefault="00A14D60">
            <w:pPr>
              <w:pStyle w:val="Bodytext20"/>
              <w:framePr w:w="9816" w:wrap="notBeside" w:vAnchor="text" w:hAnchor="text" w:xAlign="center" w:y="1"/>
              <w:shd w:val="clear" w:color="auto" w:fill="auto"/>
              <w:spacing w:before="0" w:after="0"/>
              <w:ind w:left="140" w:firstLine="0"/>
            </w:pPr>
            <w:r>
              <w:rPr>
                <w:rStyle w:val="Bodytext22"/>
              </w:rPr>
              <w:t>4.5</w:t>
            </w:r>
          </w:p>
        </w:tc>
        <w:tc>
          <w:tcPr>
            <w:tcW w:w="2976" w:type="dxa"/>
            <w:tcBorders>
              <w:top w:val="single" w:sz="4" w:space="0" w:color="auto"/>
              <w:left w:val="single" w:sz="4" w:space="0" w:color="auto"/>
            </w:tcBorders>
            <w:shd w:val="clear" w:color="auto" w:fill="FFFFFF"/>
            <w:vAlign w:val="bottom"/>
          </w:tcPr>
          <w:p w:rsidR="001D2514" w:rsidRDefault="00DA75E9">
            <w:pPr>
              <w:pStyle w:val="Bodytext20"/>
              <w:framePr w:w="9816" w:wrap="notBeside" w:vAnchor="text" w:hAnchor="text" w:xAlign="center" w:y="1"/>
              <w:shd w:val="clear" w:color="auto" w:fill="auto"/>
              <w:spacing w:before="0" w:after="0" w:line="274" w:lineRule="exact"/>
              <w:ind w:firstLine="0"/>
            </w:pPr>
            <w:r>
              <w:rPr>
                <w:rStyle w:val="Bodytext22"/>
              </w:rPr>
              <w:t>Г</w:t>
            </w:r>
            <w:r w:rsidR="00A14D60">
              <w:rPr>
                <w:rStyle w:val="Bodytext22"/>
              </w:rPr>
              <w:t>осударственная поддержка деятельности, осуществляемой в целях охраны окружающей среды</w:t>
            </w:r>
          </w:p>
        </w:tc>
        <w:tc>
          <w:tcPr>
            <w:tcW w:w="850" w:type="dxa"/>
            <w:tcBorders>
              <w:top w:val="single" w:sz="4" w:space="0" w:color="auto"/>
              <w:left w:val="single" w:sz="4" w:space="0" w:color="auto"/>
            </w:tcBorders>
            <w:shd w:val="clear" w:color="auto" w:fill="FFFFFF"/>
            <w:vAlign w:val="center"/>
          </w:tcPr>
          <w:p w:rsidR="001D2514" w:rsidRPr="00880D1B" w:rsidRDefault="00A14D60" w:rsidP="00880D1B">
            <w:pPr>
              <w:pStyle w:val="Bodytext20"/>
              <w:framePr w:w="9816" w:wrap="notBeside" w:vAnchor="text" w:hAnchor="text" w:xAlign="center" w:y="1"/>
              <w:shd w:val="clear" w:color="auto" w:fill="auto"/>
              <w:spacing w:before="0" w:after="0"/>
              <w:ind w:firstLine="0"/>
              <w:jc w:val="center"/>
            </w:pPr>
            <w:r w:rsidRPr="00880D1B">
              <w:rPr>
                <w:rStyle w:val="Bodytext22"/>
              </w:rPr>
              <w:t>1</w:t>
            </w:r>
            <w:r w:rsidR="00880D1B" w:rsidRPr="00880D1B">
              <w:rPr>
                <w:rStyle w:val="Bodytext22"/>
              </w:rPr>
              <w:t>0</w:t>
            </w:r>
          </w:p>
        </w:tc>
        <w:tc>
          <w:tcPr>
            <w:tcW w:w="994" w:type="dxa"/>
            <w:tcBorders>
              <w:top w:val="single" w:sz="4" w:space="0" w:color="auto"/>
              <w:left w:val="single" w:sz="4" w:space="0" w:color="auto"/>
            </w:tcBorders>
            <w:shd w:val="clear" w:color="auto" w:fill="FFFFFF"/>
            <w:vAlign w:val="center"/>
          </w:tcPr>
          <w:p w:rsidR="001D2514" w:rsidRPr="00880D1B" w:rsidRDefault="00880D1B" w:rsidP="00880D1B">
            <w:pPr>
              <w:pStyle w:val="Bodytext20"/>
              <w:framePr w:w="9816" w:wrap="notBeside" w:vAnchor="text" w:hAnchor="text" w:xAlign="center" w:y="1"/>
              <w:shd w:val="clear" w:color="auto" w:fill="auto"/>
              <w:spacing w:before="0" w:after="0"/>
              <w:ind w:firstLine="0"/>
              <w:jc w:val="center"/>
            </w:pPr>
            <w:r w:rsidRPr="00880D1B">
              <w:rPr>
                <w:rStyle w:val="Bodytext22"/>
              </w:rPr>
              <w:t>2</w:t>
            </w:r>
          </w:p>
        </w:tc>
        <w:tc>
          <w:tcPr>
            <w:tcW w:w="1699" w:type="dxa"/>
            <w:tcBorders>
              <w:top w:val="single" w:sz="4" w:space="0" w:color="auto"/>
              <w:left w:val="single" w:sz="4" w:space="0" w:color="auto"/>
            </w:tcBorders>
            <w:shd w:val="clear" w:color="auto" w:fill="FFFFFF"/>
          </w:tcPr>
          <w:p w:rsidR="001D2514" w:rsidRPr="00880D1B" w:rsidRDefault="00880D1B" w:rsidP="00880D1B">
            <w:pPr>
              <w:framePr w:w="9816" w:wrap="notBeside" w:vAnchor="text" w:hAnchor="text" w:xAlign="center" w:y="1"/>
              <w:jc w:val="center"/>
              <w:rPr>
                <w:sz w:val="22"/>
                <w:szCs w:val="22"/>
              </w:rPr>
            </w:pPr>
            <w:r w:rsidRPr="00880D1B">
              <w:rPr>
                <w:sz w:val="22"/>
                <w:szCs w:val="22"/>
              </w:rPr>
              <w:t>8</w:t>
            </w:r>
          </w:p>
        </w:tc>
        <w:tc>
          <w:tcPr>
            <w:tcW w:w="1138" w:type="dxa"/>
            <w:tcBorders>
              <w:top w:val="single" w:sz="4" w:space="0" w:color="auto"/>
              <w:left w:val="single" w:sz="4" w:space="0" w:color="auto"/>
            </w:tcBorders>
            <w:shd w:val="clear" w:color="auto" w:fill="FFFFFF"/>
          </w:tcPr>
          <w:p w:rsidR="001D2514" w:rsidRDefault="001D2514">
            <w:pPr>
              <w:framePr w:w="9816" w:wrap="notBeside" w:vAnchor="text" w:hAnchor="text" w:xAlign="center" w:y="1"/>
              <w:rPr>
                <w:sz w:val="10"/>
                <w:szCs w:val="10"/>
              </w:rPr>
            </w:pPr>
          </w:p>
        </w:tc>
        <w:tc>
          <w:tcPr>
            <w:tcW w:w="1594" w:type="dxa"/>
            <w:tcBorders>
              <w:top w:val="single" w:sz="4" w:space="0" w:color="auto"/>
              <w:left w:val="single" w:sz="4" w:space="0" w:color="auto"/>
              <w:right w:val="single" w:sz="4" w:space="0" w:color="auto"/>
            </w:tcBorders>
            <w:shd w:val="clear" w:color="auto" w:fill="FFFFFF"/>
          </w:tcPr>
          <w:p w:rsidR="001D2514" w:rsidRDefault="001D2514">
            <w:pPr>
              <w:framePr w:w="9816" w:wrap="notBeside" w:vAnchor="text" w:hAnchor="text" w:xAlign="center" w:y="1"/>
              <w:rPr>
                <w:sz w:val="10"/>
                <w:szCs w:val="10"/>
              </w:rPr>
            </w:pPr>
          </w:p>
        </w:tc>
      </w:tr>
      <w:tr w:rsidR="001D2514">
        <w:trPr>
          <w:trHeight w:hRule="exact" w:val="1666"/>
          <w:jc w:val="center"/>
        </w:trPr>
        <w:tc>
          <w:tcPr>
            <w:tcW w:w="566" w:type="dxa"/>
            <w:tcBorders>
              <w:top w:val="single" w:sz="4" w:space="0" w:color="auto"/>
              <w:left w:val="single" w:sz="4" w:space="0" w:color="auto"/>
            </w:tcBorders>
            <w:shd w:val="clear" w:color="auto" w:fill="FFFFFF"/>
            <w:vAlign w:val="center"/>
          </w:tcPr>
          <w:p w:rsidR="001D2514" w:rsidRDefault="00A14D60">
            <w:pPr>
              <w:pStyle w:val="Bodytext20"/>
              <w:framePr w:w="9816" w:wrap="notBeside" w:vAnchor="text" w:hAnchor="text" w:xAlign="center" w:y="1"/>
              <w:shd w:val="clear" w:color="auto" w:fill="auto"/>
              <w:spacing w:before="0" w:after="0"/>
              <w:ind w:left="140" w:firstLine="0"/>
            </w:pPr>
            <w:r>
              <w:rPr>
                <w:rStyle w:val="Bodytext22"/>
              </w:rPr>
              <w:t>4.6</w:t>
            </w:r>
          </w:p>
        </w:tc>
        <w:tc>
          <w:tcPr>
            <w:tcW w:w="2976" w:type="dxa"/>
            <w:tcBorders>
              <w:top w:val="single" w:sz="4" w:space="0" w:color="auto"/>
              <w:left w:val="single" w:sz="4" w:space="0" w:color="auto"/>
            </w:tcBorders>
            <w:shd w:val="clear" w:color="auto" w:fill="FFFFFF"/>
            <w:vAlign w:val="bottom"/>
          </w:tcPr>
          <w:p w:rsidR="001D2514" w:rsidRDefault="00A14D60">
            <w:pPr>
              <w:pStyle w:val="Bodytext20"/>
              <w:framePr w:w="9816" w:wrap="notBeside" w:vAnchor="text" w:hAnchor="text" w:xAlign="center" w:y="1"/>
              <w:shd w:val="clear" w:color="auto" w:fill="auto"/>
              <w:spacing w:before="0" w:after="0" w:line="274" w:lineRule="exact"/>
              <w:ind w:firstLine="0"/>
            </w:pPr>
            <w:r>
              <w:rPr>
                <w:rStyle w:val="Bodytext22"/>
              </w:rPr>
              <w:t xml:space="preserve">Основные принципы </w:t>
            </w:r>
            <w:proofErr w:type="gramStart"/>
            <w:r>
              <w:rPr>
                <w:rStyle w:val="Bodytext22"/>
              </w:rPr>
              <w:t>экономического</w:t>
            </w:r>
            <w:proofErr w:type="gramEnd"/>
          </w:p>
          <w:p w:rsidR="001D2514" w:rsidRDefault="00A14D60">
            <w:pPr>
              <w:pStyle w:val="Bodytext20"/>
              <w:framePr w:w="9816" w:wrap="notBeside" w:vAnchor="text" w:hAnchor="text" w:xAlign="center" w:y="1"/>
              <w:shd w:val="clear" w:color="auto" w:fill="auto"/>
              <w:spacing w:before="0" w:after="0" w:line="274" w:lineRule="exact"/>
              <w:ind w:firstLine="0"/>
            </w:pPr>
            <w:r>
              <w:rPr>
                <w:rStyle w:val="Bodytext22"/>
              </w:rPr>
              <w:t>регулирования и стимулирования деятельности в области обращения с отходами</w:t>
            </w:r>
          </w:p>
        </w:tc>
        <w:tc>
          <w:tcPr>
            <w:tcW w:w="850" w:type="dxa"/>
            <w:tcBorders>
              <w:top w:val="single" w:sz="4" w:space="0" w:color="auto"/>
              <w:left w:val="single" w:sz="4" w:space="0" w:color="auto"/>
            </w:tcBorders>
            <w:shd w:val="clear" w:color="auto" w:fill="FFFFFF"/>
            <w:vAlign w:val="center"/>
          </w:tcPr>
          <w:p w:rsidR="001D2514" w:rsidRDefault="00880D1B">
            <w:pPr>
              <w:pStyle w:val="Bodytext20"/>
              <w:framePr w:w="9816" w:wrap="notBeside" w:vAnchor="text" w:hAnchor="text" w:xAlign="center" w:y="1"/>
              <w:shd w:val="clear" w:color="auto" w:fill="auto"/>
              <w:spacing w:before="0" w:after="0"/>
              <w:ind w:firstLine="0"/>
              <w:jc w:val="center"/>
            </w:pPr>
            <w:r>
              <w:rPr>
                <w:rStyle w:val="Bodytext22"/>
              </w:rPr>
              <w:t>5</w:t>
            </w:r>
          </w:p>
        </w:tc>
        <w:tc>
          <w:tcPr>
            <w:tcW w:w="994" w:type="dxa"/>
            <w:tcBorders>
              <w:top w:val="single" w:sz="4" w:space="0" w:color="auto"/>
              <w:left w:val="single" w:sz="4" w:space="0" w:color="auto"/>
            </w:tcBorders>
            <w:shd w:val="clear" w:color="auto" w:fill="FFFFFF"/>
            <w:vAlign w:val="center"/>
          </w:tcPr>
          <w:p w:rsidR="001D2514" w:rsidRDefault="00880D1B">
            <w:pPr>
              <w:pStyle w:val="Bodytext20"/>
              <w:framePr w:w="9816" w:wrap="notBeside" w:vAnchor="text" w:hAnchor="text" w:xAlign="center" w:y="1"/>
              <w:shd w:val="clear" w:color="auto" w:fill="auto"/>
              <w:spacing w:before="0" w:after="0"/>
              <w:ind w:firstLine="0"/>
              <w:jc w:val="center"/>
            </w:pPr>
            <w:r>
              <w:rPr>
                <w:rStyle w:val="Bodytext22"/>
              </w:rPr>
              <w:t>5</w:t>
            </w:r>
          </w:p>
        </w:tc>
        <w:tc>
          <w:tcPr>
            <w:tcW w:w="1699" w:type="dxa"/>
            <w:tcBorders>
              <w:top w:val="single" w:sz="4" w:space="0" w:color="auto"/>
              <w:left w:val="single" w:sz="4" w:space="0" w:color="auto"/>
            </w:tcBorders>
            <w:shd w:val="clear" w:color="auto" w:fill="FFFFFF"/>
          </w:tcPr>
          <w:p w:rsidR="001D2514" w:rsidRDefault="001D2514">
            <w:pPr>
              <w:framePr w:w="9816" w:wrap="notBeside" w:vAnchor="text" w:hAnchor="text" w:xAlign="center" w:y="1"/>
              <w:rPr>
                <w:sz w:val="10"/>
                <w:szCs w:val="10"/>
              </w:rPr>
            </w:pPr>
          </w:p>
        </w:tc>
        <w:tc>
          <w:tcPr>
            <w:tcW w:w="1138" w:type="dxa"/>
            <w:tcBorders>
              <w:top w:val="single" w:sz="4" w:space="0" w:color="auto"/>
              <w:left w:val="single" w:sz="4" w:space="0" w:color="auto"/>
            </w:tcBorders>
            <w:shd w:val="clear" w:color="auto" w:fill="FFFFFF"/>
          </w:tcPr>
          <w:p w:rsidR="001D2514" w:rsidRDefault="001D2514">
            <w:pPr>
              <w:framePr w:w="9816" w:wrap="notBeside" w:vAnchor="text" w:hAnchor="text" w:xAlign="center" w:y="1"/>
              <w:rPr>
                <w:sz w:val="10"/>
                <w:szCs w:val="10"/>
              </w:rPr>
            </w:pPr>
          </w:p>
        </w:tc>
        <w:tc>
          <w:tcPr>
            <w:tcW w:w="1594" w:type="dxa"/>
            <w:tcBorders>
              <w:top w:val="single" w:sz="4" w:space="0" w:color="auto"/>
              <w:left w:val="single" w:sz="4" w:space="0" w:color="auto"/>
              <w:right w:val="single" w:sz="4" w:space="0" w:color="auto"/>
            </w:tcBorders>
            <w:shd w:val="clear" w:color="auto" w:fill="FFFFFF"/>
          </w:tcPr>
          <w:p w:rsidR="001D2514" w:rsidRDefault="001D2514">
            <w:pPr>
              <w:framePr w:w="9816" w:wrap="notBeside" w:vAnchor="text" w:hAnchor="text" w:xAlign="center" w:y="1"/>
              <w:rPr>
                <w:sz w:val="10"/>
                <w:szCs w:val="10"/>
              </w:rPr>
            </w:pPr>
          </w:p>
        </w:tc>
      </w:tr>
      <w:tr w:rsidR="001D2514">
        <w:trPr>
          <w:trHeight w:hRule="exact" w:val="1392"/>
          <w:jc w:val="center"/>
        </w:trPr>
        <w:tc>
          <w:tcPr>
            <w:tcW w:w="566" w:type="dxa"/>
            <w:tcBorders>
              <w:top w:val="single" w:sz="4" w:space="0" w:color="auto"/>
              <w:left w:val="single" w:sz="4" w:space="0" w:color="auto"/>
            </w:tcBorders>
            <w:shd w:val="clear" w:color="auto" w:fill="FFFFFF"/>
            <w:vAlign w:val="center"/>
          </w:tcPr>
          <w:p w:rsidR="001D2514" w:rsidRDefault="00A14D60">
            <w:pPr>
              <w:pStyle w:val="Bodytext20"/>
              <w:framePr w:w="9816" w:wrap="notBeside" w:vAnchor="text" w:hAnchor="text" w:xAlign="center" w:y="1"/>
              <w:shd w:val="clear" w:color="auto" w:fill="auto"/>
              <w:spacing w:before="0" w:after="0"/>
              <w:ind w:left="240" w:firstLine="0"/>
            </w:pPr>
            <w:r>
              <w:rPr>
                <w:rStyle w:val="Bodytext2Bold0"/>
              </w:rPr>
              <w:t>5</w:t>
            </w:r>
          </w:p>
        </w:tc>
        <w:tc>
          <w:tcPr>
            <w:tcW w:w="2976" w:type="dxa"/>
            <w:tcBorders>
              <w:top w:val="single" w:sz="4" w:space="0" w:color="auto"/>
              <w:left w:val="single" w:sz="4" w:space="0" w:color="auto"/>
            </w:tcBorders>
            <w:shd w:val="clear" w:color="auto" w:fill="FFFFFF"/>
            <w:vAlign w:val="bottom"/>
          </w:tcPr>
          <w:p w:rsidR="001D2514" w:rsidRDefault="00A14D60">
            <w:pPr>
              <w:pStyle w:val="Bodytext20"/>
              <w:framePr w:w="9816" w:wrap="notBeside" w:vAnchor="text" w:hAnchor="text" w:xAlign="center" w:y="1"/>
              <w:shd w:val="clear" w:color="auto" w:fill="auto"/>
              <w:spacing w:before="0" w:after="0" w:line="274" w:lineRule="exact"/>
              <w:ind w:firstLine="0"/>
            </w:pPr>
            <w:r>
              <w:rPr>
                <w:rStyle w:val="Bodytext2Bold0"/>
              </w:rPr>
              <w:t>Раздел 5. Специальные требования к обеспечению деятельности по охране окружающей среды</w:t>
            </w:r>
          </w:p>
        </w:tc>
        <w:tc>
          <w:tcPr>
            <w:tcW w:w="850" w:type="dxa"/>
            <w:tcBorders>
              <w:top w:val="single" w:sz="4" w:space="0" w:color="auto"/>
              <w:left w:val="single" w:sz="4" w:space="0" w:color="auto"/>
            </w:tcBorders>
            <w:shd w:val="clear" w:color="auto" w:fill="FFFFFF"/>
            <w:vAlign w:val="center"/>
          </w:tcPr>
          <w:p w:rsidR="001D2514" w:rsidRDefault="00A14D60">
            <w:pPr>
              <w:pStyle w:val="Bodytext20"/>
              <w:framePr w:w="9816" w:wrap="notBeside" w:vAnchor="text" w:hAnchor="text" w:xAlign="center" w:y="1"/>
              <w:shd w:val="clear" w:color="auto" w:fill="auto"/>
              <w:spacing w:before="0" w:after="0"/>
              <w:ind w:firstLine="0"/>
              <w:jc w:val="center"/>
            </w:pPr>
            <w:r>
              <w:rPr>
                <w:rStyle w:val="Bodytext2Bold0"/>
              </w:rPr>
              <w:t>6</w:t>
            </w:r>
            <w:r w:rsidR="00880D1B">
              <w:rPr>
                <w:rStyle w:val="Bodytext2Bold0"/>
              </w:rPr>
              <w:t>0</w:t>
            </w:r>
          </w:p>
        </w:tc>
        <w:tc>
          <w:tcPr>
            <w:tcW w:w="994" w:type="dxa"/>
            <w:tcBorders>
              <w:top w:val="single" w:sz="4" w:space="0" w:color="auto"/>
              <w:left w:val="single" w:sz="4" w:space="0" w:color="auto"/>
            </w:tcBorders>
            <w:shd w:val="clear" w:color="auto" w:fill="FFFFFF"/>
            <w:vAlign w:val="center"/>
          </w:tcPr>
          <w:p w:rsidR="001D2514" w:rsidRDefault="00880D1B">
            <w:pPr>
              <w:pStyle w:val="Bodytext20"/>
              <w:framePr w:w="9816" w:wrap="notBeside" w:vAnchor="text" w:hAnchor="text" w:xAlign="center" w:y="1"/>
              <w:shd w:val="clear" w:color="auto" w:fill="auto"/>
              <w:spacing w:before="0" w:after="0"/>
              <w:ind w:firstLine="0"/>
              <w:jc w:val="center"/>
            </w:pPr>
            <w:r>
              <w:rPr>
                <w:rStyle w:val="Bodytext2Bold0"/>
              </w:rPr>
              <w:t>10</w:t>
            </w:r>
          </w:p>
        </w:tc>
        <w:tc>
          <w:tcPr>
            <w:tcW w:w="1699" w:type="dxa"/>
            <w:tcBorders>
              <w:top w:val="single" w:sz="4" w:space="0" w:color="auto"/>
              <w:left w:val="single" w:sz="4" w:space="0" w:color="auto"/>
            </w:tcBorders>
            <w:shd w:val="clear" w:color="auto" w:fill="FFFFFF"/>
            <w:vAlign w:val="center"/>
          </w:tcPr>
          <w:p w:rsidR="001D2514" w:rsidRDefault="00880D1B">
            <w:pPr>
              <w:pStyle w:val="Bodytext20"/>
              <w:framePr w:w="9816" w:wrap="notBeside" w:vAnchor="text" w:hAnchor="text" w:xAlign="center" w:y="1"/>
              <w:shd w:val="clear" w:color="auto" w:fill="auto"/>
              <w:spacing w:before="0" w:after="0"/>
              <w:ind w:firstLine="0"/>
              <w:jc w:val="center"/>
            </w:pPr>
            <w:r>
              <w:rPr>
                <w:rStyle w:val="Bodytext2Bold0"/>
              </w:rPr>
              <w:t>50</w:t>
            </w:r>
          </w:p>
        </w:tc>
        <w:tc>
          <w:tcPr>
            <w:tcW w:w="1138" w:type="dxa"/>
            <w:tcBorders>
              <w:top w:val="single" w:sz="4" w:space="0" w:color="auto"/>
              <w:left w:val="single" w:sz="4" w:space="0" w:color="auto"/>
            </w:tcBorders>
            <w:shd w:val="clear" w:color="auto" w:fill="FFFFFF"/>
          </w:tcPr>
          <w:p w:rsidR="001D2514" w:rsidRDefault="001D2514">
            <w:pPr>
              <w:framePr w:w="9816" w:wrap="notBeside" w:vAnchor="text" w:hAnchor="text" w:xAlign="center" w:y="1"/>
              <w:rPr>
                <w:sz w:val="10"/>
                <w:szCs w:val="10"/>
              </w:rPr>
            </w:pPr>
          </w:p>
        </w:tc>
        <w:tc>
          <w:tcPr>
            <w:tcW w:w="1594" w:type="dxa"/>
            <w:tcBorders>
              <w:top w:val="single" w:sz="4" w:space="0" w:color="auto"/>
              <w:left w:val="single" w:sz="4" w:space="0" w:color="auto"/>
              <w:right w:val="single" w:sz="4" w:space="0" w:color="auto"/>
            </w:tcBorders>
            <w:shd w:val="clear" w:color="auto" w:fill="FFFFFF"/>
            <w:vAlign w:val="center"/>
          </w:tcPr>
          <w:p w:rsidR="001D2514" w:rsidRDefault="001D2514">
            <w:pPr>
              <w:pStyle w:val="Bodytext20"/>
              <w:framePr w:w="9816" w:wrap="notBeside" w:vAnchor="text" w:hAnchor="text" w:xAlign="center" w:y="1"/>
              <w:shd w:val="clear" w:color="auto" w:fill="auto"/>
              <w:spacing w:before="0" w:after="0"/>
              <w:ind w:left="140" w:firstLine="0"/>
            </w:pPr>
          </w:p>
        </w:tc>
      </w:tr>
      <w:tr w:rsidR="001D2514">
        <w:trPr>
          <w:trHeight w:hRule="exact" w:val="835"/>
          <w:jc w:val="center"/>
        </w:trPr>
        <w:tc>
          <w:tcPr>
            <w:tcW w:w="566" w:type="dxa"/>
            <w:tcBorders>
              <w:top w:val="single" w:sz="4" w:space="0" w:color="auto"/>
              <w:left w:val="single" w:sz="4" w:space="0" w:color="auto"/>
            </w:tcBorders>
            <w:shd w:val="clear" w:color="auto" w:fill="FFFFFF"/>
            <w:vAlign w:val="center"/>
          </w:tcPr>
          <w:p w:rsidR="001D2514" w:rsidRDefault="00A14D60">
            <w:pPr>
              <w:pStyle w:val="Bodytext20"/>
              <w:framePr w:w="9816" w:wrap="notBeside" w:vAnchor="text" w:hAnchor="text" w:xAlign="center" w:y="1"/>
              <w:shd w:val="clear" w:color="auto" w:fill="auto"/>
              <w:spacing w:before="0" w:after="0"/>
              <w:ind w:left="140" w:firstLine="0"/>
            </w:pPr>
            <w:r>
              <w:rPr>
                <w:rStyle w:val="Bodytext22"/>
              </w:rPr>
              <w:t>5.1</w:t>
            </w:r>
          </w:p>
        </w:tc>
        <w:tc>
          <w:tcPr>
            <w:tcW w:w="2976" w:type="dxa"/>
            <w:tcBorders>
              <w:top w:val="single" w:sz="4" w:space="0" w:color="auto"/>
              <w:left w:val="single" w:sz="4" w:space="0" w:color="auto"/>
            </w:tcBorders>
            <w:shd w:val="clear" w:color="auto" w:fill="FFFFFF"/>
            <w:vAlign w:val="bottom"/>
          </w:tcPr>
          <w:p w:rsidR="001D2514" w:rsidRDefault="00A14D60">
            <w:pPr>
              <w:pStyle w:val="Bodytext20"/>
              <w:framePr w:w="9816" w:wrap="notBeside" w:vAnchor="text" w:hAnchor="text" w:xAlign="center" w:y="1"/>
              <w:shd w:val="clear" w:color="auto" w:fill="auto"/>
              <w:spacing w:before="0" w:after="0" w:line="278" w:lineRule="exact"/>
              <w:ind w:firstLine="0"/>
            </w:pPr>
            <w:r>
              <w:rPr>
                <w:rStyle w:val="Bodytext22"/>
              </w:rPr>
              <w:t>Основы лицензирования деятельности по обращению с отходами</w:t>
            </w:r>
          </w:p>
        </w:tc>
        <w:tc>
          <w:tcPr>
            <w:tcW w:w="850" w:type="dxa"/>
            <w:tcBorders>
              <w:top w:val="single" w:sz="4" w:space="0" w:color="auto"/>
              <w:left w:val="single" w:sz="4" w:space="0" w:color="auto"/>
            </w:tcBorders>
            <w:shd w:val="clear" w:color="auto" w:fill="FFFFFF"/>
            <w:vAlign w:val="center"/>
          </w:tcPr>
          <w:p w:rsidR="001D2514" w:rsidRPr="00880D1B" w:rsidRDefault="00880D1B" w:rsidP="00880D1B">
            <w:pPr>
              <w:pStyle w:val="Bodytext20"/>
              <w:framePr w:w="9816" w:wrap="notBeside" w:vAnchor="text" w:hAnchor="text" w:xAlign="center" w:y="1"/>
              <w:shd w:val="clear" w:color="auto" w:fill="auto"/>
              <w:spacing w:before="0" w:after="0"/>
              <w:ind w:firstLine="0"/>
              <w:jc w:val="center"/>
            </w:pPr>
            <w:r w:rsidRPr="00880D1B">
              <w:rPr>
                <w:rStyle w:val="Bodytext22"/>
              </w:rPr>
              <w:t>1</w:t>
            </w:r>
            <w:r>
              <w:rPr>
                <w:rStyle w:val="Bodytext22"/>
              </w:rPr>
              <w:t>2</w:t>
            </w:r>
          </w:p>
        </w:tc>
        <w:tc>
          <w:tcPr>
            <w:tcW w:w="994" w:type="dxa"/>
            <w:tcBorders>
              <w:top w:val="single" w:sz="4" w:space="0" w:color="auto"/>
              <w:left w:val="single" w:sz="4" w:space="0" w:color="auto"/>
            </w:tcBorders>
            <w:shd w:val="clear" w:color="auto" w:fill="FFFFFF"/>
            <w:vAlign w:val="center"/>
          </w:tcPr>
          <w:p w:rsidR="001D2514" w:rsidRPr="00880D1B" w:rsidRDefault="00880D1B" w:rsidP="00880D1B">
            <w:pPr>
              <w:pStyle w:val="Bodytext20"/>
              <w:framePr w:w="9816" w:wrap="notBeside" w:vAnchor="text" w:hAnchor="text" w:xAlign="center" w:y="1"/>
              <w:shd w:val="clear" w:color="auto" w:fill="auto"/>
              <w:spacing w:before="0" w:after="0"/>
              <w:ind w:firstLine="0"/>
              <w:jc w:val="center"/>
            </w:pPr>
            <w:r>
              <w:rPr>
                <w:rStyle w:val="Bodytext22"/>
              </w:rPr>
              <w:t>2</w:t>
            </w:r>
          </w:p>
        </w:tc>
        <w:tc>
          <w:tcPr>
            <w:tcW w:w="1699" w:type="dxa"/>
            <w:tcBorders>
              <w:top w:val="single" w:sz="4" w:space="0" w:color="auto"/>
              <w:left w:val="single" w:sz="4" w:space="0" w:color="auto"/>
            </w:tcBorders>
            <w:shd w:val="clear" w:color="auto" w:fill="FFFFFF"/>
            <w:vAlign w:val="center"/>
          </w:tcPr>
          <w:p w:rsidR="001D2514" w:rsidRPr="00880D1B" w:rsidRDefault="00A14D60" w:rsidP="00880D1B">
            <w:pPr>
              <w:pStyle w:val="Bodytext20"/>
              <w:framePr w:w="9816" w:wrap="notBeside" w:vAnchor="text" w:hAnchor="text" w:xAlign="center" w:y="1"/>
              <w:shd w:val="clear" w:color="auto" w:fill="auto"/>
              <w:spacing w:before="0" w:after="0"/>
              <w:ind w:firstLine="0"/>
              <w:jc w:val="center"/>
            </w:pPr>
            <w:r w:rsidRPr="00880D1B">
              <w:rPr>
                <w:rStyle w:val="Bodytext22"/>
              </w:rPr>
              <w:t>1</w:t>
            </w:r>
            <w:r w:rsidR="00747738">
              <w:rPr>
                <w:rStyle w:val="Bodytext22"/>
              </w:rPr>
              <w:t>0</w:t>
            </w:r>
          </w:p>
        </w:tc>
        <w:tc>
          <w:tcPr>
            <w:tcW w:w="1138" w:type="dxa"/>
            <w:tcBorders>
              <w:top w:val="single" w:sz="4" w:space="0" w:color="auto"/>
              <w:left w:val="single" w:sz="4" w:space="0" w:color="auto"/>
            </w:tcBorders>
            <w:shd w:val="clear" w:color="auto" w:fill="FFFFFF"/>
          </w:tcPr>
          <w:p w:rsidR="001D2514" w:rsidRDefault="001D2514">
            <w:pPr>
              <w:framePr w:w="9816" w:wrap="notBeside" w:vAnchor="text" w:hAnchor="text" w:xAlign="center" w:y="1"/>
              <w:rPr>
                <w:sz w:val="10"/>
                <w:szCs w:val="10"/>
              </w:rPr>
            </w:pPr>
          </w:p>
        </w:tc>
        <w:tc>
          <w:tcPr>
            <w:tcW w:w="1594" w:type="dxa"/>
            <w:tcBorders>
              <w:top w:val="single" w:sz="4" w:space="0" w:color="auto"/>
              <w:left w:val="single" w:sz="4" w:space="0" w:color="auto"/>
              <w:right w:val="single" w:sz="4" w:space="0" w:color="auto"/>
            </w:tcBorders>
            <w:shd w:val="clear" w:color="auto" w:fill="FFFFFF"/>
          </w:tcPr>
          <w:p w:rsidR="001D2514" w:rsidRDefault="001D2514">
            <w:pPr>
              <w:framePr w:w="9816" w:wrap="notBeside" w:vAnchor="text" w:hAnchor="text" w:xAlign="center" w:y="1"/>
              <w:rPr>
                <w:sz w:val="10"/>
                <w:szCs w:val="10"/>
              </w:rPr>
            </w:pPr>
          </w:p>
        </w:tc>
      </w:tr>
      <w:tr w:rsidR="001D2514">
        <w:trPr>
          <w:trHeight w:hRule="exact" w:val="840"/>
          <w:jc w:val="center"/>
        </w:trPr>
        <w:tc>
          <w:tcPr>
            <w:tcW w:w="566" w:type="dxa"/>
            <w:tcBorders>
              <w:top w:val="single" w:sz="4" w:space="0" w:color="auto"/>
              <w:left w:val="single" w:sz="4" w:space="0" w:color="auto"/>
            </w:tcBorders>
            <w:shd w:val="clear" w:color="auto" w:fill="FFFFFF"/>
            <w:vAlign w:val="center"/>
          </w:tcPr>
          <w:p w:rsidR="001D2514" w:rsidRDefault="00A14D60">
            <w:pPr>
              <w:pStyle w:val="Bodytext20"/>
              <w:framePr w:w="9816" w:wrap="notBeside" w:vAnchor="text" w:hAnchor="text" w:xAlign="center" w:y="1"/>
              <w:shd w:val="clear" w:color="auto" w:fill="auto"/>
              <w:spacing w:before="0" w:after="0"/>
              <w:ind w:left="140" w:firstLine="0"/>
            </w:pPr>
            <w:r>
              <w:rPr>
                <w:rStyle w:val="Bodytext22"/>
              </w:rPr>
              <w:t>5.2</w:t>
            </w:r>
          </w:p>
        </w:tc>
        <w:tc>
          <w:tcPr>
            <w:tcW w:w="2976" w:type="dxa"/>
            <w:tcBorders>
              <w:top w:val="single" w:sz="4" w:space="0" w:color="auto"/>
              <w:left w:val="single" w:sz="4" w:space="0" w:color="auto"/>
            </w:tcBorders>
            <w:shd w:val="clear" w:color="auto" w:fill="FFFFFF"/>
            <w:vAlign w:val="bottom"/>
          </w:tcPr>
          <w:p w:rsidR="001D2514" w:rsidRDefault="00A14D60">
            <w:pPr>
              <w:pStyle w:val="Bodytext20"/>
              <w:framePr w:w="9816" w:wrap="notBeside" w:vAnchor="text" w:hAnchor="text" w:xAlign="center" w:y="1"/>
              <w:shd w:val="clear" w:color="auto" w:fill="auto"/>
              <w:spacing w:before="0" w:after="0" w:line="274" w:lineRule="exact"/>
              <w:ind w:firstLine="0"/>
            </w:pPr>
            <w:r>
              <w:rPr>
                <w:rStyle w:val="Bodytext22"/>
              </w:rPr>
              <w:t>Лицензионные требования при обращении с опасными отходами</w:t>
            </w:r>
          </w:p>
        </w:tc>
        <w:tc>
          <w:tcPr>
            <w:tcW w:w="850" w:type="dxa"/>
            <w:tcBorders>
              <w:top w:val="single" w:sz="4" w:space="0" w:color="auto"/>
              <w:left w:val="single" w:sz="4" w:space="0" w:color="auto"/>
            </w:tcBorders>
            <w:shd w:val="clear" w:color="auto" w:fill="FFFFFF"/>
            <w:vAlign w:val="center"/>
          </w:tcPr>
          <w:p w:rsidR="001D2514" w:rsidRPr="00880D1B" w:rsidRDefault="00A14D60" w:rsidP="00880D1B">
            <w:pPr>
              <w:pStyle w:val="Bodytext20"/>
              <w:framePr w:w="9816" w:wrap="notBeside" w:vAnchor="text" w:hAnchor="text" w:xAlign="center" w:y="1"/>
              <w:shd w:val="clear" w:color="auto" w:fill="auto"/>
              <w:spacing w:before="0" w:after="0"/>
              <w:ind w:firstLine="0"/>
              <w:jc w:val="center"/>
            </w:pPr>
            <w:r w:rsidRPr="00880D1B">
              <w:rPr>
                <w:rStyle w:val="Bodytext22"/>
              </w:rPr>
              <w:t>1</w:t>
            </w:r>
            <w:r w:rsidR="00880D1B">
              <w:rPr>
                <w:rStyle w:val="Bodytext22"/>
              </w:rPr>
              <w:t>1</w:t>
            </w:r>
          </w:p>
        </w:tc>
        <w:tc>
          <w:tcPr>
            <w:tcW w:w="994" w:type="dxa"/>
            <w:tcBorders>
              <w:top w:val="single" w:sz="4" w:space="0" w:color="auto"/>
              <w:left w:val="single" w:sz="4" w:space="0" w:color="auto"/>
            </w:tcBorders>
            <w:shd w:val="clear" w:color="auto" w:fill="FFFFFF"/>
            <w:vAlign w:val="center"/>
          </w:tcPr>
          <w:p w:rsidR="001D2514" w:rsidRPr="00880D1B" w:rsidRDefault="00880D1B" w:rsidP="00880D1B">
            <w:pPr>
              <w:pStyle w:val="Bodytext20"/>
              <w:framePr w:w="9816" w:wrap="notBeside" w:vAnchor="text" w:hAnchor="text" w:xAlign="center" w:y="1"/>
              <w:shd w:val="clear" w:color="auto" w:fill="auto"/>
              <w:spacing w:before="0" w:after="0"/>
              <w:ind w:firstLine="0"/>
              <w:jc w:val="center"/>
            </w:pPr>
            <w:r>
              <w:rPr>
                <w:rStyle w:val="Bodytext22"/>
              </w:rPr>
              <w:t>2</w:t>
            </w:r>
          </w:p>
        </w:tc>
        <w:tc>
          <w:tcPr>
            <w:tcW w:w="1699" w:type="dxa"/>
            <w:tcBorders>
              <w:top w:val="single" w:sz="4" w:space="0" w:color="auto"/>
              <w:left w:val="single" w:sz="4" w:space="0" w:color="auto"/>
            </w:tcBorders>
            <w:shd w:val="clear" w:color="auto" w:fill="FFFFFF"/>
          </w:tcPr>
          <w:p w:rsidR="001D2514" w:rsidRPr="00880D1B" w:rsidRDefault="00880D1B" w:rsidP="00880D1B">
            <w:pPr>
              <w:framePr w:w="9816" w:wrap="notBeside" w:vAnchor="text" w:hAnchor="text" w:xAlign="center" w:y="1"/>
              <w:jc w:val="center"/>
              <w:rPr>
                <w:sz w:val="22"/>
                <w:szCs w:val="22"/>
              </w:rPr>
            </w:pPr>
            <w:r w:rsidRPr="00880D1B">
              <w:rPr>
                <w:sz w:val="22"/>
                <w:szCs w:val="22"/>
              </w:rPr>
              <w:t>9</w:t>
            </w:r>
          </w:p>
        </w:tc>
        <w:tc>
          <w:tcPr>
            <w:tcW w:w="1138" w:type="dxa"/>
            <w:tcBorders>
              <w:top w:val="single" w:sz="4" w:space="0" w:color="auto"/>
              <w:left w:val="single" w:sz="4" w:space="0" w:color="auto"/>
            </w:tcBorders>
            <w:shd w:val="clear" w:color="auto" w:fill="FFFFFF"/>
          </w:tcPr>
          <w:p w:rsidR="001D2514" w:rsidRDefault="001D2514">
            <w:pPr>
              <w:framePr w:w="9816" w:wrap="notBeside" w:vAnchor="text" w:hAnchor="text" w:xAlign="center" w:y="1"/>
              <w:rPr>
                <w:sz w:val="10"/>
                <w:szCs w:val="10"/>
              </w:rPr>
            </w:pPr>
          </w:p>
        </w:tc>
        <w:tc>
          <w:tcPr>
            <w:tcW w:w="1594" w:type="dxa"/>
            <w:tcBorders>
              <w:top w:val="single" w:sz="4" w:space="0" w:color="auto"/>
              <w:left w:val="single" w:sz="4" w:space="0" w:color="auto"/>
              <w:right w:val="single" w:sz="4" w:space="0" w:color="auto"/>
            </w:tcBorders>
            <w:shd w:val="clear" w:color="auto" w:fill="FFFFFF"/>
          </w:tcPr>
          <w:p w:rsidR="001D2514" w:rsidRDefault="001D2514">
            <w:pPr>
              <w:framePr w:w="9816" w:wrap="notBeside" w:vAnchor="text" w:hAnchor="text" w:xAlign="center" w:y="1"/>
              <w:rPr>
                <w:sz w:val="10"/>
                <w:szCs w:val="10"/>
              </w:rPr>
            </w:pPr>
          </w:p>
        </w:tc>
      </w:tr>
      <w:tr w:rsidR="001D2514">
        <w:trPr>
          <w:trHeight w:hRule="exact" w:val="562"/>
          <w:jc w:val="center"/>
        </w:trPr>
        <w:tc>
          <w:tcPr>
            <w:tcW w:w="566" w:type="dxa"/>
            <w:tcBorders>
              <w:top w:val="single" w:sz="4" w:space="0" w:color="auto"/>
              <w:left w:val="single" w:sz="4" w:space="0" w:color="auto"/>
            </w:tcBorders>
            <w:shd w:val="clear" w:color="auto" w:fill="FFFFFF"/>
            <w:vAlign w:val="center"/>
          </w:tcPr>
          <w:p w:rsidR="001D2514" w:rsidRDefault="00A14D60">
            <w:pPr>
              <w:pStyle w:val="Bodytext20"/>
              <w:framePr w:w="9816" w:wrap="notBeside" w:vAnchor="text" w:hAnchor="text" w:xAlign="center" w:y="1"/>
              <w:shd w:val="clear" w:color="auto" w:fill="auto"/>
              <w:spacing w:before="0" w:after="0"/>
              <w:ind w:left="140" w:firstLine="0"/>
            </w:pPr>
            <w:r>
              <w:rPr>
                <w:rStyle w:val="Bodytext22"/>
              </w:rPr>
              <w:t>5.3</w:t>
            </w:r>
          </w:p>
        </w:tc>
        <w:tc>
          <w:tcPr>
            <w:tcW w:w="2976" w:type="dxa"/>
            <w:tcBorders>
              <w:top w:val="single" w:sz="4" w:space="0" w:color="auto"/>
              <w:left w:val="single" w:sz="4" w:space="0" w:color="auto"/>
            </w:tcBorders>
            <w:shd w:val="clear" w:color="auto" w:fill="FFFFFF"/>
            <w:vAlign w:val="bottom"/>
          </w:tcPr>
          <w:p w:rsidR="001D2514" w:rsidRDefault="00A14D60">
            <w:pPr>
              <w:pStyle w:val="Bodytext20"/>
              <w:framePr w:w="9816" w:wrap="notBeside" w:vAnchor="text" w:hAnchor="text" w:xAlign="center" w:y="1"/>
              <w:shd w:val="clear" w:color="auto" w:fill="auto"/>
              <w:spacing w:before="0" w:after="0" w:line="278" w:lineRule="exact"/>
              <w:ind w:firstLine="0"/>
            </w:pPr>
            <w:r>
              <w:rPr>
                <w:rStyle w:val="Bodytext22"/>
              </w:rPr>
              <w:t>Лицензия на пользование недрами</w:t>
            </w:r>
          </w:p>
        </w:tc>
        <w:tc>
          <w:tcPr>
            <w:tcW w:w="850" w:type="dxa"/>
            <w:tcBorders>
              <w:top w:val="single" w:sz="4" w:space="0" w:color="auto"/>
              <w:left w:val="single" w:sz="4" w:space="0" w:color="auto"/>
            </w:tcBorders>
            <w:shd w:val="clear" w:color="auto" w:fill="FFFFFF"/>
            <w:vAlign w:val="center"/>
          </w:tcPr>
          <w:p w:rsidR="001D2514" w:rsidRPr="00880D1B" w:rsidRDefault="00A14D60" w:rsidP="00880D1B">
            <w:pPr>
              <w:pStyle w:val="Bodytext20"/>
              <w:framePr w:w="9816" w:wrap="notBeside" w:vAnchor="text" w:hAnchor="text" w:xAlign="center" w:y="1"/>
              <w:shd w:val="clear" w:color="auto" w:fill="auto"/>
              <w:spacing w:before="0" w:after="0"/>
              <w:ind w:firstLine="0"/>
              <w:jc w:val="center"/>
            </w:pPr>
            <w:r w:rsidRPr="00880D1B">
              <w:rPr>
                <w:rStyle w:val="Bodytext22"/>
              </w:rPr>
              <w:t>1</w:t>
            </w:r>
            <w:r w:rsidR="00880D1B">
              <w:rPr>
                <w:rStyle w:val="Bodytext22"/>
              </w:rPr>
              <w:t>1</w:t>
            </w:r>
          </w:p>
        </w:tc>
        <w:tc>
          <w:tcPr>
            <w:tcW w:w="994" w:type="dxa"/>
            <w:tcBorders>
              <w:top w:val="single" w:sz="4" w:space="0" w:color="auto"/>
              <w:left w:val="single" w:sz="4" w:space="0" w:color="auto"/>
            </w:tcBorders>
            <w:shd w:val="clear" w:color="auto" w:fill="FFFFFF"/>
            <w:vAlign w:val="center"/>
          </w:tcPr>
          <w:p w:rsidR="001D2514" w:rsidRPr="00880D1B" w:rsidRDefault="00880D1B" w:rsidP="00880D1B">
            <w:pPr>
              <w:pStyle w:val="Bodytext20"/>
              <w:framePr w:w="9816" w:wrap="notBeside" w:vAnchor="text" w:hAnchor="text" w:xAlign="center" w:y="1"/>
              <w:shd w:val="clear" w:color="auto" w:fill="auto"/>
              <w:spacing w:before="0" w:after="0"/>
              <w:ind w:firstLine="0"/>
              <w:jc w:val="center"/>
            </w:pPr>
            <w:r>
              <w:rPr>
                <w:rStyle w:val="Bodytext22"/>
              </w:rPr>
              <w:t>2</w:t>
            </w:r>
          </w:p>
        </w:tc>
        <w:tc>
          <w:tcPr>
            <w:tcW w:w="1699" w:type="dxa"/>
            <w:tcBorders>
              <w:top w:val="single" w:sz="4" w:space="0" w:color="auto"/>
              <w:left w:val="single" w:sz="4" w:space="0" w:color="auto"/>
            </w:tcBorders>
            <w:shd w:val="clear" w:color="auto" w:fill="FFFFFF"/>
          </w:tcPr>
          <w:p w:rsidR="001D2514" w:rsidRPr="00880D1B" w:rsidRDefault="00880D1B" w:rsidP="00880D1B">
            <w:pPr>
              <w:framePr w:w="9816" w:wrap="notBeside" w:vAnchor="text" w:hAnchor="text" w:xAlign="center" w:y="1"/>
              <w:jc w:val="center"/>
              <w:rPr>
                <w:sz w:val="22"/>
                <w:szCs w:val="22"/>
              </w:rPr>
            </w:pPr>
            <w:r w:rsidRPr="00880D1B">
              <w:rPr>
                <w:sz w:val="22"/>
                <w:szCs w:val="22"/>
              </w:rPr>
              <w:t>9</w:t>
            </w:r>
          </w:p>
        </w:tc>
        <w:tc>
          <w:tcPr>
            <w:tcW w:w="1138" w:type="dxa"/>
            <w:tcBorders>
              <w:top w:val="single" w:sz="4" w:space="0" w:color="auto"/>
              <w:left w:val="single" w:sz="4" w:space="0" w:color="auto"/>
            </w:tcBorders>
            <w:shd w:val="clear" w:color="auto" w:fill="FFFFFF"/>
          </w:tcPr>
          <w:p w:rsidR="001D2514" w:rsidRDefault="001D2514">
            <w:pPr>
              <w:framePr w:w="9816" w:wrap="notBeside" w:vAnchor="text" w:hAnchor="text" w:xAlign="center" w:y="1"/>
              <w:rPr>
                <w:sz w:val="10"/>
                <w:szCs w:val="10"/>
              </w:rPr>
            </w:pPr>
          </w:p>
        </w:tc>
        <w:tc>
          <w:tcPr>
            <w:tcW w:w="1594" w:type="dxa"/>
            <w:tcBorders>
              <w:top w:val="single" w:sz="4" w:space="0" w:color="auto"/>
              <w:left w:val="single" w:sz="4" w:space="0" w:color="auto"/>
              <w:right w:val="single" w:sz="4" w:space="0" w:color="auto"/>
            </w:tcBorders>
            <w:shd w:val="clear" w:color="auto" w:fill="FFFFFF"/>
          </w:tcPr>
          <w:p w:rsidR="001D2514" w:rsidRDefault="001D2514">
            <w:pPr>
              <w:framePr w:w="9816" w:wrap="notBeside" w:vAnchor="text" w:hAnchor="text" w:xAlign="center" w:y="1"/>
              <w:rPr>
                <w:sz w:val="10"/>
                <w:szCs w:val="10"/>
              </w:rPr>
            </w:pPr>
          </w:p>
        </w:tc>
      </w:tr>
      <w:tr w:rsidR="001D2514">
        <w:trPr>
          <w:trHeight w:hRule="exact" w:val="1392"/>
          <w:jc w:val="center"/>
        </w:trPr>
        <w:tc>
          <w:tcPr>
            <w:tcW w:w="566" w:type="dxa"/>
            <w:tcBorders>
              <w:top w:val="single" w:sz="4" w:space="0" w:color="auto"/>
              <w:left w:val="single" w:sz="4" w:space="0" w:color="auto"/>
            </w:tcBorders>
            <w:shd w:val="clear" w:color="auto" w:fill="FFFFFF"/>
            <w:vAlign w:val="center"/>
          </w:tcPr>
          <w:p w:rsidR="001D2514" w:rsidRDefault="00A14D60">
            <w:pPr>
              <w:pStyle w:val="Bodytext20"/>
              <w:framePr w:w="9816" w:wrap="notBeside" w:vAnchor="text" w:hAnchor="text" w:xAlign="center" w:y="1"/>
              <w:shd w:val="clear" w:color="auto" w:fill="auto"/>
              <w:spacing w:before="0" w:after="0"/>
              <w:ind w:left="140" w:firstLine="0"/>
            </w:pPr>
            <w:r>
              <w:rPr>
                <w:rStyle w:val="Bodytext22"/>
              </w:rPr>
              <w:t>5.4</w:t>
            </w:r>
          </w:p>
        </w:tc>
        <w:tc>
          <w:tcPr>
            <w:tcW w:w="2976" w:type="dxa"/>
            <w:tcBorders>
              <w:top w:val="single" w:sz="4" w:space="0" w:color="auto"/>
              <w:left w:val="single" w:sz="4" w:space="0" w:color="auto"/>
            </w:tcBorders>
            <w:shd w:val="clear" w:color="auto" w:fill="FFFFFF"/>
            <w:vAlign w:val="bottom"/>
          </w:tcPr>
          <w:p w:rsidR="001D2514" w:rsidRDefault="00A14D60">
            <w:pPr>
              <w:pStyle w:val="Bodytext20"/>
              <w:framePr w:w="9816" w:wrap="notBeside" w:vAnchor="text" w:hAnchor="text" w:xAlign="center" w:y="1"/>
              <w:shd w:val="clear" w:color="auto" w:fill="auto"/>
              <w:spacing w:before="0" w:after="0" w:line="278" w:lineRule="exact"/>
              <w:ind w:firstLine="0"/>
            </w:pPr>
            <w:r>
              <w:rPr>
                <w:rStyle w:val="Bodytext22"/>
              </w:rPr>
              <w:t xml:space="preserve">Требования </w:t>
            </w:r>
            <w:proofErr w:type="gramStart"/>
            <w:r>
              <w:rPr>
                <w:rStyle w:val="Bodytext22"/>
              </w:rPr>
              <w:t>к</w:t>
            </w:r>
            <w:proofErr w:type="gramEnd"/>
          </w:p>
          <w:p w:rsidR="001D2514" w:rsidRDefault="00A14D60">
            <w:pPr>
              <w:pStyle w:val="Bodytext20"/>
              <w:framePr w:w="9816" w:wrap="notBeside" w:vAnchor="text" w:hAnchor="text" w:xAlign="center" w:y="1"/>
              <w:shd w:val="clear" w:color="auto" w:fill="auto"/>
              <w:spacing w:before="0" w:after="0" w:line="278" w:lineRule="exact"/>
              <w:ind w:firstLine="0"/>
            </w:pPr>
            <w:r>
              <w:rPr>
                <w:rStyle w:val="Bodytext22"/>
              </w:rPr>
              <w:t>лабораториям,</w:t>
            </w:r>
          </w:p>
          <w:p w:rsidR="001D2514" w:rsidRDefault="00A14D60">
            <w:pPr>
              <w:pStyle w:val="Bodytext20"/>
              <w:framePr w:w="9816" w:wrap="notBeside" w:vAnchor="text" w:hAnchor="text" w:xAlign="center" w:y="1"/>
              <w:shd w:val="clear" w:color="auto" w:fill="auto"/>
              <w:spacing w:before="0" w:after="0" w:line="278" w:lineRule="exact"/>
              <w:ind w:firstLine="0"/>
            </w:pPr>
            <w:r>
              <w:rPr>
                <w:rStyle w:val="Bodytext22"/>
              </w:rPr>
              <w:t>осуществляющим</w:t>
            </w:r>
          </w:p>
          <w:p w:rsidR="001D2514" w:rsidRDefault="00A14D60">
            <w:pPr>
              <w:pStyle w:val="Bodytext20"/>
              <w:framePr w:w="9816" w:wrap="notBeside" w:vAnchor="text" w:hAnchor="text" w:xAlign="center" w:y="1"/>
              <w:shd w:val="clear" w:color="auto" w:fill="auto"/>
              <w:spacing w:before="0" w:after="0" w:line="278" w:lineRule="exact"/>
              <w:ind w:firstLine="0"/>
            </w:pPr>
            <w:r>
              <w:rPr>
                <w:rStyle w:val="Bodytext22"/>
              </w:rPr>
              <w:t>исследование окружающей среды</w:t>
            </w:r>
          </w:p>
        </w:tc>
        <w:tc>
          <w:tcPr>
            <w:tcW w:w="850" w:type="dxa"/>
            <w:tcBorders>
              <w:top w:val="single" w:sz="4" w:space="0" w:color="auto"/>
              <w:left w:val="single" w:sz="4" w:space="0" w:color="auto"/>
            </w:tcBorders>
            <w:shd w:val="clear" w:color="auto" w:fill="FFFFFF"/>
            <w:vAlign w:val="center"/>
          </w:tcPr>
          <w:p w:rsidR="001D2514" w:rsidRPr="00880D1B" w:rsidRDefault="00747738" w:rsidP="00880D1B">
            <w:pPr>
              <w:pStyle w:val="Bodytext20"/>
              <w:framePr w:w="9816" w:wrap="notBeside" w:vAnchor="text" w:hAnchor="text" w:xAlign="center" w:y="1"/>
              <w:shd w:val="clear" w:color="auto" w:fill="auto"/>
              <w:spacing w:before="0" w:after="0"/>
              <w:ind w:firstLine="0"/>
              <w:jc w:val="center"/>
            </w:pPr>
            <w:r>
              <w:rPr>
                <w:rStyle w:val="Bodytext22"/>
              </w:rPr>
              <w:t>11</w:t>
            </w:r>
          </w:p>
        </w:tc>
        <w:tc>
          <w:tcPr>
            <w:tcW w:w="994" w:type="dxa"/>
            <w:tcBorders>
              <w:top w:val="single" w:sz="4" w:space="0" w:color="auto"/>
              <w:left w:val="single" w:sz="4" w:space="0" w:color="auto"/>
            </w:tcBorders>
            <w:shd w:val="clear" w:color="auto" w:fill="FFFFFF"/>
            <w:vAlign w:val="center"/>
          </w:tcPr>
          <w:p w:rsidR="001D2514" w:rsidRPr="00880D1B" w:rsidRDefault="00747738" w:rsidP="00880D1B">
            <w:pPr>
              <w:pStyle w:val="Bodytext20"/>
              <w:framePr w:w="9816" w:wrap="notBeside" w:vAnchor="text" w:hAnchor="text" w:xAlign="center" w:y="1"/>
              <w:shd w:val="clear" w:color="auto" w:fill="auto"/>
              <w:spacing w:before="0" w:after="0"/>
              <w:ind w:firstLine="0"/>
              <w:jc w:val="center"/>
            </w:pPr>
            <w:r>
              <w:rPr>
                <w:rStyle w:val="Bodytext22"/>
              </w:rPr>
              <w:t>2</w:t>
            </w:r>
          </w:p>
        </w:tc>
        <w:tc>
          <w:tcPr>
            <w:tcW w:w="1699" w:type="dxa"/>
            <w:tcBorders>
              <w:top w:val="single" w:sz="4" w:space="0" w:color="auto"/>
              <w:left w:val="single" w:sz="4" w:space="0" w:color="auto"/>
            </w:tcBorders>
            <w:shd w:val="clear" w:color="auto" w:fill="FFFFFF"/>
          </w:tcPr>
          <w:p w:rsidR="001D2514" w:rsidRPr="00880D1B" w:rsidRDefault="00747738" w:rsidP="00880D1B">
            <w:pPr>
              <w:framePr w:w="9816" w:wrap="notBeside" w:vAnchor="text" w:hAnchor="text" w:xAlign="center" w:y="1"/>
              <w:jc w:val="center"/>
              <w:rPr>
                <w:sz w:val="22"/>
                <w:szCs w:val="22"/>
              </w:rPr>
            </w:pPr>
            <w:r>
              <w:rPr>
                <w:sz w:val="22"/>
                <w:szCs w:val="22"/>
              </w:rPr>
              <w:t>9</w:t>
            </w:r>
          </w:p>
        </w:tc>
        <w:tc>
          <w:tcPr>
            <w:tcW w:w="1138" w:type="dxa"/>
            <w:tcBorders>
              <w:top w:val="single" w:sz="4" w:space="0" w:color="auto"/>
              <w:left w:val="single" w:sz="4" w:space="0" w:color="auto"/>
            </w:tcBorders>
            <w:shd w:val="clear" w:color="auto" w:fill="FFFFFF"/>
          </w:tcPr>
          <w:p w:rsidR="001D2514" w:rsidRDefault="001D2514">
            <w:pPr>
              <w:framePr w:w="9816" w:wrap="notBeside" w:vAnchor="text" w:hAnchor="text" w:xAlign="center" w:y="1"/>
              <w:rPr>
                <w:sz w:val="10"/>
                <w:szCs w:val="10"/>
              </w:rPr>
            </w:pPr>
          </w:p>
        </w:tc>
        <w:tc>
          <w:tcPr>
            <w:tcW w:w="1594" w:type="dxa"/>
            <w:tcBorders>
              <w:top w:val="single" w:sz="4" w:space="0" w:color="auto"/>
              <w:left w:val="single" w:sz="4" w:space="0" w:color="auto"/>
              <w:right w:val="single" w:sz="4" w:space="0" w:color="auto"/>
            </w:tcBorders>
            <w:shd w:val="clear" w:color="auto" w:fill="FFFFFF"/>
          </w:tcPr>
          <w:p w:rsidR="001D2514" w:rsidRDefault="001D2514">
            <w:pPr>
              <w:framePr w:w="9816" w:wrap="notBeside" w:vAnchor="text" w:hAnchor="text" w:xAlign="center" w:y="1"/>
              <w:rPr>
                <w:sz w:val="10"/>
                <w:szCs w:val="10"/>
              </w:rPr>
            </w:pPr>
          </w:p>
        </w:tc>
      </w:tr>
      <w:tr w:rsidR="001D2514">
        <w:trPr>
          <w:trHeight w:hRule="exact" w:val="562"/>
          <w:jc w:val="center"/>
        </w:trPr>
        <w:tc>
          <w:tcPr>
            <w:tcW w:w="566" w:type="dxa"/>
            <w:tcBorders>
              <w:top w:val="single" w:sz="4" w:space="0" w:color="auto"/>
              <w:left w:val="single" w:sz="4" w:space="0" w:color="auto"/>
            </w:tcBorders>
            <w:shd w:val="clear" w:color="auto" w:fill="FFFFFF"/>
            <w:vAlign w:val="center"/>
          </w:tcPr>
          <w:p w:rsidR="001D2514" w:rsidRDefault="00A14D60">
            <w:pPr>
              <w:pStyle w:val="Bodytext20"/>
              <w:framePr w:w="9816" w:wrap="notBeside" w:vAnchor="text" w:hAnchor="text" w:xAlign="center" w:y="1"/>
              <w:shd w:val="clear" w:color="auto" w:fill="auto"/>
              <w:spacing w:before="0" w:after="0"/>
              <w:ind w:left="140" w:firstLine="0"/>
            </w:pPr>
            <w:r>
              <w:rPr>
                <w:rStyle w:val="Bodytext22"/>
              </w:rPr>
              <w:t>5.5</w:t>
            </w:r>
          </w:p>
        </w:tc>
        <w:tc>
          <w:tcPr>
            <w:tcW w:w="2976" w:type="dxa"/>
            <w:tcBorders>
              <w:top w:val="single" w:sz="4" w:space="0" w:color="auto"/>
              <w:left w:val="single" w:sz="4" w:space="0" w:color="auto"/>
            </w:tcBorders>
            <w:shd w:val="clear" w:color="auto" w:fill="FFFFFF"/>
            <w:vAlign w:val="bottom"/>
          </w:tcPr>
          <w:p w:rsidR="001D2514" w:rsidRDefault="00A14D60">
            <w:pPr>
              <w:pStyle w:val="Bodytext20"/>
              <w:framePr w:w="9816" w:wrap="notBeside" w:vAnchor="text" w:hAnchor="text" w:xAlign="center" w:y="1"/>
              <w:shd w:val="clear" w:color="auto" w:fill="auto"/>
              <w:spacing w:before="0" w:after="0" w:line="278" w:lineRule="exact"/>
              <w:ind w:firstLine="0"/>
            </w:pPr>
            <w:r>
              <w:rPr>
                <w:rStyle w:val="Bodytext22"/>
              </w:rPr>
              <w:t>Наилучшие доступные технологии</w:t>
            </w:r>
          </w:p>
        </w:tc>
        <w:tc>
          <w:tcPr>
            <w:tcW w:w="850" w:type="dxa"/>
            <w:tcBorders>
              <w:top w:val="single" w:sz="4" w:space="0" w:color="auto"/>
              <w:left w:val="single" w:sz="4" w:space="0" w:color="auto"/>
            </w:tcBorders>
            <w:shd w:val="clear" w:color="auto" w:fill="FFFFFF"/>
            <w:vAlign w:val="center"/>
          </w:tcPr>
          <w:p w:rsidR="001D2514" w:rsidRPr="00880D1B" w:rsidRDefault="00A14D60" w:rsidP="00880D1B">
            <w:pPr>
              <w:pStyle w:val="Bodytext20"/>
              <w:framePr w:w="9816" w:wrap="notBeside" w:vAnchor="text" w:hAnchor="text" w:xAlign="center" w:y="1"/>
              <w:shd w:val="clear" w:color="auto" w:fill="auto"/>
              <w:spacing w:before="0" w:after="0"/>
              <w:ind w:firstLine="0"/>
              <w:jc w:val="center"/>
            </w:pPr>
            <w:r w:rsidRPr="00880D1B">
              <w:rPr>
                <w:rStyle w:val="Bodytext22"/>
              </w:rPr>
              <w:t>1</w:t>
            </w:r>
            <w:r w:rsidR="00880D1B" w:rsidRPr="00880D1B">
              <w:rPr>
                <w:rStyle w:val="Bodytext22"/>
              </w:rPr>
              <w:t>5</w:t>
            </w:r>
          </w:p>
        </w:tc>
        <w:tc>
          <w:tcPr>
            <w:tcW w:w="994" w:type="dxa"/>
            <w:tcBorders>
              <w:top w:val="single" w:sz="4" w:space="0" w:color="auto"/>
              <w:left w:val="single" w:sz="4" w:space="0" w:color="auto"/>
            </w:tcBorders>
            <w:shd w:val="clear" w:color="auto" w:fill="FFFFFF"/>
            <w:vAlign w:val="center"/>
          </w:tcPr>
          <w:p w:rsidR="001D2514" w:rsidRPr="00880D1B" w:rsidRDefault="00747738" w:rsidP="00880D1B">
            <w:pPr>
              <w:pStyle w:val="Bodytext20"/>
              <w:framePr w:w="9816" w:wrap="notBeside" w:vAnchor="text" w:hAnchor="text" w:xAlign="center" w:y="1"/>
              <w:shd w:val="clear" w:color="auto" w:fill="auto"/>
              <w:spacing w:before="0" w:after="0"/>
              <w:ind w:firstLine="0"/>
              <w:jc w:val="center"/>
            </w:pPr>
            <w:r>
              <w:rPr>
                <w:rStyle w:val="Bodytext22"/>
              </w:rPr>
              <w:t>2</w:t>
            </w:r>
          </w:p>
        </w:tc>
        <w:tc>
          <w:tcPr>
            <w:tcW w:w="1699" w:type="dxa"/>
            <w:tcBorders>
              <w:top w:val="single" w:sz="4" w:space="0" w:color="auto"/>
              <w:left w:val="single" w:sz="4" w:space="0" w:color="auto"/>
            </w:tcBorders>
            <w:shd w:val="clear" w:color="auto" w:fill="FFFFFF"/>
          </w:tcPr>
          <w:p w:rsidR="001D2514" w:rsidRPr="00880D1B" w:rsidRDefault="00880D1B" w:rsidP="00880D1B">
            <w:pPr>
              <w:framePr w:w="9816" w:wrap="notBeside" w:vAnchor="text" w:hAnchor="text" w:xAlign="center" w:y="1"/>
              <w:jc w:val="center"/>
              <w:rPr>
                <w:sz w:val="22"/>
                <w:szCs w:val="22"/>
              </w:rPr>
            </w:pPr>
            <w:r w:rsidRPr="00880D1B">
              <w:rPr>
                <w:sz w:val="22"/>
                <w:szCs w:val="22"/>
              </w:rPr>
              <w:t>1</w:t>
            </w:r>
            <w:r w:rsidR="00747738">
              <w:rPr>
                <w:sz w:val="22"/>
                <w:szCs w:val="22"/>
              </w:rPr>
              <w:t>3</w:t>
            </w:r>
          </w:p>
        </w:tc>
        <w:tc>
          <w:tcPr>
            <w:tcW w:w="1138" w:type="dxa"/>
            <w:tcBorders>
              <w:top w:val="single" w:sz="4" w:space="0" w:color="auto"/>
              <w:left w:val="single" w:sz="4" w:space="0" w:color="auto"/>
            </w:tcBorders>
            <w:shd w:val="clear" w:color="auto" w:fill="FFFFFF"/>
          </w:tcPr>
          <w:p w:rsidR="001D2514" w:rsidRDefault="001D2514">
            <w:pPr>
              <w:framePr w:w="9816" w:wrap="notBeside" w:vAnchor="text" w:hAnchor="text" w:xAlign="center" w:y="1"/>
              <w:rPr>
                <w:sz w:val="10"/>
                <w:szCs w:val="10"/>
              </w:rPr>
            </w:pPr>
          </w:p>
        </w:tc>
        <w:tc>
          <w:tcPr>
            <w:tcW w:w="1594" w:type="dxa"/>
            <w:tcBorders>
              <w:top w:val="single" w:sz="4" w:space="0" w:color="auto"/>
              <w:left w:val="single" w:sz="4" w:space="0" w:color="auto"/>
              <w:right w:val="single" w:sz="4" w:space="0" w:color="auto"/>
            </w:tcBorders>
            <w:shd w:val="clear" w:color="auto" w:fill="FFFFFF"/>
          </w:tcPr>
          <w:p w:rsidR="001D2514" w:rsidRDefault="001D2514">
            <w:pPr>
              <w:framePr w:w="9816" w:wrap="notBeside" w:vAnchor="text" w:hAnchor="text" w:xAlign="center" w:y="1"/>
              <w:rPr>
                <w:sz w:val="10"/>
                <w:szCs w:val="10"/>
              </w:rPr>
            </w:pPr>
          </w:p>
        </w:tc>
      </w:tr>
      <w:tr w:rsidR="001D2514">
        <w:trPr>
          <w:trHeight w:hRule="exact" w:val="1666"/>
          <w:jc w:val="center"/>
        </w:trPr>
        <w:tc>
          <w:tcPr>
            <w:tcW w:w="566" w:type="dxa"/>
            <w:tcBorders>
              <w:top w:val="single" w:sz="4" w:space="0" w:color="auto"/>
              <w:left w:val="single" w:sz="4" w:space="0" w:color="auto"/>
            </w:tcBorders>
            <w:shd w:val="clear" w:color="auto" w:fill="FFFFFF"/>
            <w:vAlign w:val="center"/>
          </w:tcPr>
          <w:p w:rsidR="001D2514" w:rsidRDefault="00A14D60">
            <w:pPr>
              <w:pStyle w:val="Bodytext20"/>
              <w:framePr w:w="9816" w:wrap="notBeside" w:vAnchor="text" w:hAnchor="text" w:xAlign="center" w:y="1"/>
              <w:shd w:val="clear" w:color="auto" w:fill="auto"/>
              <w:spacing w:before="0" w:after="0"/>
              <w:ind w:left="240" w:firstLine="0"/>
            </w:pPr>
            <w:r>
              <w:rPr>
                <w:rStyle w:val="Bodytext2Bold0"/>
              </w:rPr>
              <w:t>6</w:t>
            </w:r>
          </w:p>
        </w:tc>
        <w:tc>
          <w:tcPr>
            <w:tcW w:w="2976" w:type="dxa"/>
            <w:tcBorders>
              <w:top w:val="single" w:sz="4" w:space="0" w:color="auto"/>
              <w:left w:val="single" w:sz="4" w:space="0" w:color="auto"/>
            </w:tcBorders>
            <w:shd w:val="clear" w:color="auto" w:fill="FFFFFF"/>
            <w:vAlign w:val="bottom"/>
          </w:tcPr>
          <w:p w:rsidR="001D2514" w:rsidRDefault="00A14D60">
            <w:pPr>
              <w:pStyle w:val="Bodytext20"/>
              <w:framePr w:w="9816" w:wrap="notBeside" w:vAnchor="text" w:hAnchor="text" w:xAlign="center" w:y="1"/>
              <w:shd w:val="clear" w:color="auto" w:fill="auto"/>
              <w:spacing w:before="0" w:after="0" w:line="274" w:lineRule="exact"/>
              <w:ind w:firstLine="0"/>
            </w:pPr>
            <w:r>
              <w:rPr>
                <w:rStyle w:val="Bodytext2Bold0"/>
              </w:rPr>
              <w:t>Раздел 6. Основные требования в области охраны окружающей среды при осуществлении</w:t>
            </w:r>
          </w:p>
          <w:p w:rsidR="001D2514" w:rsidRDefault="00A14D60">
            <w:pPr>
              <w:pStyle w:val="Bodytext20"/>
              <w:framePr w:w="9816" w:wrap="notBeside" w:vAnchor="text" w:hAnchor="text" w:xAlign="center" w:y="1"/>
              <w:shd w:val="clear" w:color="auto" w:fill="auto"/>
              <w:spacing w:before="0" w:after="0" w:line="274" w:lineRule="exact"/>
              <w:ind w:firstLine="0"/>
            </w:pPr>
            <w:r>
              <w:rPr>
                <w:rStyle w:val="Bodytext2Bold0"/>
              </w:rPr>
              <w:t>деятельности</w:t>
            </w:r>
          </w:p>
        </w:tc>
        <w:tc>
          <w:tcPr>
            <w:tcW w:w="850" w:type="dxa"/>
            <w:tcBorders>
              <w:top w:val="single" w:sz="4" w:space="0" w:color="auto"/>
              <w:left w:val="single" w:sz="4" w:space="0" w:color="auto"/>
            </w:tcBorders>
            <w:shd w:val="clear" w:color="auto" w:fill="FFFFFF"/>
            <w:vAlign w:val="center"/>
          </w:tcPr>
          <w:p w:rsidR="001D2514" w:rsidRDefault="00747738">
            <w:pPr>
              <w:pStyle w:val="Bodytext20"/>
              <w:framePr w:w="9816" w:wrap="notBeside" w:vAnchor="text" w:hAnchor="text" w:xAlign="center" w:y="1"/>
              <w:shd w:val="clear" w:color="auto" w:fill="auto"/>
              <w:spacing w:before="0" w:after="0"/>
              <w:ind w:firstLine="0"/>
              <w:jc w:val="center"/>
            </w:pPr>
            <w:r>
              <w:rPr>
                <w:rStyle w:val="Bodytext2Bold0"/>
              </w:rPr>
              <w:t>50</w:t>
            </w:r>
          </w:p>
        </w:tc>
        <w:tc>
          <w:tcPr>
            <w:tcW w:w="994" w:type="dxa"/>
            <w:tcBorders>
              <w:top w:val="single" w:sz="4" w:space="0" w:color="auto"/>
              <w:left w:val="single" w:sz="4" w:space="0" w:color="auto"/>
            </w:tcBorders>
            <w:shd w:val="clear" w:color="auto" w:fill="FFFFFF"/>
            <w:vAlign w:val="center"/>
          </w:tcPr>
          <w:p w:rsidR="001D2514" w:rsidRDefault="00747738">
            <w:pPr>
              <w:pStyle w:val="Bodytext20"/>
              <w:framePr w:w="9816" w:wrap="notBeside" w:vAnchor="text" w:hAnchor="text" w:xAlign="center" w:y="1"/>
              <w:shd w:val="clear" w:color="auto" w:fill="auto"/>
              <w:spacing w:before="0" w:after="0"/>
              <w:ind w:firstLine="0"/>
              <w:jc w:val="center"/>
            </w:pPr>
            <w:r>
              <w:rPr>
                <w:rStyle w:val="Bodytext2Bold0"/>
              </w:rPr>
              <w:t>10</w:t>
            </w:r>
          </w:p>
        </w:tc>
        <w:tc>
          <w:tcPr>
            <w:tcW w:w="1699" w:type="dxa"/>
            <w:tcBorders>
              <w:top w:val="single" w:sz="4" w:space="0" w:color="auto"/>
              <w:left w:val="single" w:sz="4" w:space="0" w:color="auto"/>
            </w:tcBorders>
            <w:shd w:val="clear" w:color="auto" w:fill="FFFFFF"/>
            <w:vAlign w:val="center"/>
          </w:tcPr>
          <w:p w:rsidR="001D2514" w:rsidRDefault="00747738">
            <w:pPr>
              <w:pStyle w:val="Bodytext20"/>
              <w:framePr w:w="9816" w:wrap="notBeside" w:vAnchor="text" w:hAnchor="text" w:xAlign="center" w:y="1"/>
              <w:shd w:val="clear" w:color="auto" w:fill="auto"/>
              <w:spacing w:before="0" w:after="0"/>
              <w:ind w:firstLine="0"/>
              <w:jc w:val="center"/>
            </w:pPr>
            <w:r>
              <w:rPr>
                <w:rStyle w:val="Bodytext2Bold0"/>
              </w:rPr>
              <w:t>40</w:t>
            </w:r>
          </w:p>
        </w:tc>
        <w:tc>
          <w:tcPr>
            <w:tcW w:w="1138" w:type="dxa"/>
            <w:tcBorders>
              <w:top w:val="single" w:sz="4" w:space="0" w:color="auto"/>
              <w:left w:val="single" w:sz="4" w:space="0" w:color="auto"/>
            </w:tcBorders>
            <w:shd w:val="clear" w:color="auto" w:fill="FFFFFF"/>
          </w:tcPr>
          <w:p w:rsidR="001D2514" w:rsidRDefault="001D2514">
            <w:pPr>
              <w:framePr w:w="9816" w:wrap="notBeside" w:vAnchor="text" w:hAnchor="text" w:xAlign="center" w:y="1"/>
              <w:rPr>
                <w:sz w:val="10"/>
                <w:szCs w:val="10"/>
              </w:rPr>
            </w:pPr>
          </w:p>
        </w:tc>
        <w:tc>
          <w:tcPr>
            <w:tcW w:w="1594" w:type="dxa"/>
            <w:tcBorders>
              <w:top w:val="single" w:sz="4" w:space="0" w:color="auto"/>
              <w:left w:val="single" w:sz="4" w:space="0" w:color="auto"/>
              <w:right w:val="single" w:sz="4" w:space="0" w:color="auto"/>
            </w:tcBorders>
            <w:shd w:val="clear" w:color="auto" w:fill="FFFFFF"/>
            <w:vAlign w:val="center"/>
          </w:tcPr>
          <w:p w:rsidR="001D2514" w:rsidRDefault="001D2514">
            <w:pPr>
              <w:pStyle w:val="Bodytext20"/>
              <w:framePr w:w="9816" w:wrap="notBeside" w:vAnchor="text" w:hAnchor="text" w:xAlign="center" w:y="1"/>
              <w:shd w:val="clear" w:color="auto" w:fill="auto"/>
              <w:spacing w:before="0" w:after="0"/>
              <w:ind w:left="140" w:firstLine="0"/>
            </w:pPr>
          </w:p>
        </w:tc>
      </w:tr>
      <w:tr w:rsidR="001D2514">
        <w:trPr>
          <w:trHeight w:hRule="exact" w:val="845"/>
          <w:jc w:val="center"/>
        </w:trPr>
        <w:tc>
          <w:tcPr>
            <w:tcW w:w="566" w:type="dxa"/>
            <w:tcBorders>
              <w:top w:val="single" w:sz="4" w:space="0" w:color="auto"/>
              <w:left w:val="single" w:sz="4" w:space="0" w:color="auto"/>
              <w:bottom w:val="single" w:sz="4" w:space="0" w:color="auto"/>
            </w:tcBorders>
            <w:shd w:val="clear" w:color="auto" w:fill="FFFFFF"/>
            <w:vAlign w:val="center"/>
          </w:tcPr>
          <w:p w:rsidR="001D2514" w:rsidRDefault="00A14D60">
            <w:pPr>
              <w:pStyle w:val="Bodytext20"/>
              <w:framePr w:w="9816" w:wrap="notBeside" w:vAnchor="text" w:hAnchor="text" w:xAlign="center" w:y="1"/>
              <w:shd w:val="clear" w:color="auto" w:fill="auto"/>
              <w:spacing w:before="0" w:after="0"/>
              <w:ind w:left="140" w:firstLine="0"/>
            </w:pPr>
            <w:r>
              <w:rPr>
                <w:rStyle w:val="Bodytext22"/>
              </w:rPr>
              <w:t>6.1</w:t>
            </w:r>
          </w:p>
        </w:tc>
        <w:tc>
          <w:tcPr>
            <w:tcW w:w="2976" w:type="dxa"/>
            <w:tcBorders>
              <w:top w:val="single" w:sz="4" w:space="0" w:color="auto"/>
              <w:left w:val="single" w:sz="4" w:space="0" w:color="auto"/>
              <w:bottom w:val="single" w:sz="4" w:space="0" w:color="auto"/>
            </w:tcBorders>
            <w:shd w:val="clear" w:color="auto" w:fill="FFFFFF"/>
            <w:vAlign w:val="bottom"/>
          </w:tcPr>
          <w:p w:rsidR="001D2514" w:rsidRDefault="00A14D60">
            <w:pPr>
              <w:pStyle w:val="Bodytext20"/>
              <w:framePr w:w="9816" w:wrap="notBeside" w:vAnchor="text" w:hAnchor="text" w:xAlign="center" w:y="1"/>
              <w:shd w:val="clear" w:color="auto" w:fill="auto"/>
              <w:spacing w:before="0" w:after="0" w:line="278" w:lineRule="exact"/>
              <w:ind w:firstLine="0"/>
            </w:pPr>
            <w:r>
              <w:rPr>
                <w:rStyle w:val="Bodytext22"/>
              </w:rPr>
              <w:t xml:space="preserve">Основные требования в области охраны окружающей среды </w:t>
            </w:r>
            <w:proofErr w:type="gramStart"/>
            <w:r>
              <w:rPr>
                <w:rStyle w:val="Bodytext22"/>
              </w:rPr>
              <w:t>при</w:t>
            </w:r>
            <w:proofErr w:type="gramEnd"/>
          </w:p>
        </w:tc>
        <w:tc>
          <w:tcPr>
            <w:tcW w:w="850" w:type="dxa"/>
            <w:tcBorders>
              <w:top w:val="single" w:sz="4" w:space="0" w:color="auto"/>
              <w:left w:val="single" w:sz="4" w:space="0" w:color="auto"/>
              <w:bottom w:val="single" w:sz="4" w:space="0" w:color="auto"/>
            </w:tcBorders>
            <w:shd w:val="clear" w:color="auto" w:fill="FFFFFF"/>
            <w:vAlign w:val="center"/>
          </w:tcPr>
          <w:p w:rsidR="001D2514" w:rsidRPr="00747738" w:rsidRDefault="00CA392A" w:rsidP="00747738">
            <w:pPr>
              <w:pStyle w:val="Bodytext20"/>
              <w:framePr w:w="9816" w:wrap="notBeside" w:vAnchor="text" w:hAnchor="text" w:xAlign="center" w:y="1"/>
              <w:shd w:val="clear" w:color="auto" w:fill="auto"/>
              <w:spacing w:before="0" w:after="0"/>
              <w:ind w:firstLine="0"/>
              <w:jc w:val="center"/>
            </w:pPr>
            <w:r>
              <w:rPr>
                <w:rStyle w:val="Bodytext22"/>
              </w:rPr>
              <w:t>10</w:t>
            </w:r>
          </w:p>
        </w:tc>
        <w:tc>
          <w:tcPr>
            <w:tcW w:w="994" w:type="dxa"/>
            <w:tcBorders>
              <w:top w:val="single" w:sz="4" w:space="0" w:color="auto"/>
              <w:left w:val="single" w:sz="4" w:space="0" w:color="auto"/>
              <w:bottom w:val="single" w:sz="4" w:space="0" w:color="auto"/>
            </w:tcBorders>
            <w:shd w:val="clear" w:color="auto" w:fill="FFFFFF"/>
            <w:vAlign w:val="center"/>
          </w:tcPr>
          <w:p w:rsidR="001D2514" w:rsidRPr="00747738" w:rsidRDefault="00CA392A" w:rsidP="00747738">
            <w:pPr>
              <w:pStyle w:val="Bodytext20"/>
              <w:framePr w:w="9816" w:wrap="notBeside" w:vAnchor="text" w:hAnchor="text" w:xAlign="center" w:y="1"/>
              <w:shd w:val="clear" w:color="auto" w:fill="auto"/>
              <w:spacing w:before="0" w:after="0"/>
              <w:ind w:firstLine="0"/>
              <w:jc w:val="center"/>
            </w:pPr>
            <w:r>
              <w:rPr>
                <w:rStyle w:val="Bodytext22"/>
              </w:rPr>
              <w:t>2</w:t>
            </w:r>
          </w:p>
        </w:tc>
        <w:tc>
          <w:tcPr>
            <w:tcW w:w="1699" w:type="dxa"/>
            <w:tcBorders>
              <w:top w:val="single" w:sz="4" w:space="0" w:color="auto"/>
              <w:left w:val="single" w:sz="4" w:space="0" w:color="auto"/>
              <w:bottom w:val="single" w:sz="4" w:space="0" w:color="auto"/>
            </w:tcBorders>
            <w:shd w:val="clear" w:color="auto" w:fill="FFFFFF"/>
          </w:tcPr>
          <w:p w:rsidR="001D2514" w:rsidRPr="00747738" w:rsidRDefault="00CA392A" w:rsidP="00747738">
            <w:pPr>
              <w:framePr w:w="9816" w:wrap="notBeside" w:vAnchor="text" w:hAnchor="text" w:xAlign="center" w:y="1"/>
              <w:jc w:val="center"/>
              <w:rPr>
                <w:sz w:val="22"/>
                <w:szCs w:val="22"/>
              </w:rPr>
            </w:pPr>
            <w:r>
              <w:rPr>
                <w:sz w:val="22"/>
                <w:szCs w:val="22"/>
              </w:rPr>
              <w:t>8</w:t>
            </w:r>
          </w:p>
        </w:tc>
        <w:tc>
          <w:tcPr>
            <w:tcW w:w="1138" w:type="dxa"/>
            <w:tcBorders>
              <w:top w:val="single" w:sz="4" w:space="0" w:color="auto"/>
              <w:left w:val="single" w:sz="4" w:space="0" w:color="auto"/>
              <w:bottom w:val="single" w:sz="4" w:space="0" w:color="auto"/>
            </w:tcBorders>
            <w:shd w:val="clear" w:color="auto" w:fill="FFFFFF"/>
          </w:tcPr>
          <w:p w:rsidR="001D2514" w:rsidRDefault="001D2514">
            <w:pPr>
              <w:framePr w:w="9816" w:wrap="notBeside" w:vAnchor="text" w:hAnchor="text" w:xAlign="center" w:y="1"/>
              <w:rPr>
                <w:sz w:val="10"/>
                <w:szCs w:val="10"/>
              </w:rPr>
            </w:pPr>
          </w:p>
        </w:tc>
        <w:tc>
          <w:tcPr>
            <w:tcW w:w="1594" w:type="dxa"/>
            <w:tcBorders>
              <w:top w:val="single" w:sz="4" w:space="0" w:color="auto"/>
              <w:left w:val="single" w:sz="4" w:space="0" w:color="auto"/>
              <w:bottom w:val="single" w:sz="4" w:space="0" w:color="auto"/>
              <w:right w:val="single" w:sz="4" w:space="0" w:color="auto"/>
            </w:tcBorders>
            <w:shd w:val="clear" w:color="auto" w:fill="FFFFFF"/>
          </w:tcPr>
          <w:p w:rsidR="001D2514" w:rsidRDefault="001D2514">
            <w:pPr>
              <w:framePr w:w="9816" w:wrap="notBeside" w:vAnchor="text" w:hAnchor="text" w:xAlign="center" w:y="1"/>
              <w:rPr>
                <w:sz w:val="10"/>
                <w:szCs w:val="10"/>
              </w:rPr>
            </w:pPr>
          </w:p>
        </w:tc>
      </w:tr>
    </w:tbl>
    <w:p w:rsidR="001D2514" w:rsidRDefault="001D2514">
      <w:pPr>
        <w:framePr w:w="9816" w:wrap="notBeside" w:vAnchor="text" w:hAnchor="text" w:xAlign="center" w:y="1"/>
        <w:rPr>
          <w:sz w:val="2"/>
          <w:szCs w:val="2"/>
        </w:rPr>
      </w:pPr>
    </w:p>
    <w:p w:rsidR="001D2514" w:rsidRDefault="001D2514">
      <w:pPr>
        <w:rPr>
          <w:sz w:val="2"/>
          <w:szCs w:val="2"/>
        </w:rPr>
      </w:pPr>
    </w:p>
    <w:tbl>
      <w:tblPr>
        <w:tblOverlap w:val="never"/>
        <w:tblW w:w="0" w:type="auto"/>
        <w:jc w:val="center"/>
        <w:tblLayout w:type="fixed"/>
        <w:tblCellMar>
          <w:left w:w="10" w:type="dxa"/>
          <w:right w:w="10" w:type="dxa"/>
        </w:tblCellMar>
        <w:tblLook w:val="0000"/>
      </w:tblPr>
      <w:tblGrid>
        <w:gridCol w:w="566"/>
        <w:gridCol w:w="2976"/>
        <w:gridCol w:w="850"/>
        <w:gridCol w:w="994"/>
        <w:gridCol w:w="1699"/>
        <w:gridCol w:w="1138"/>
        <w:gridCol w:w="1594"/>
      </w:tblGrid>
      <w:tr w:rsidR="001D2514">
        <w:trPr>
          <w:trHeight w:hRule="exact" w:val="1392"/>
          <w:jc w:val="center"/>
        </w:trPr>
        <w:tc>
          <w:tcPr>
            <w:tcW w:w="566" w:type="dxa"/>
            <w:tcBorders>
              <w:top w:val="single" w:sz="4" w:space="0" w:color="auto"/>
              <w:left w:val="single" w:sz="4" w:space="0" w:color="auto"/>
            </w:tcBorders>
            <w:shd w:val="clear" w:color="auto" w:fill="FFFFFF"/>
          </w:tcPr>
          <w:p w:rsidR="001D2514" w:rsidRDefault="001D2514">
            <w:pPr>
              <w:framePr w:w="9816" w:wrap="notBeside" w:vAnchor="text" w:hAnchor="text" w:xAlign="center" w:y="1"/>
              <w:rPr>
                <w:sz w:val="10"/>
                <w:szCs w:val="10"/>
              </w:rPr>
            </w:pPr>
          </w:p>
        </w:tc>
        <w:tc>
          <w:tcPr>
            <w:tcW w:w="2976" w:type="dxa"/>
            <w:tcBorders>
              <w:top w:val="single" w:sz="4" w:space="0" w:color="auto"/>
              <w:left w:val="single" w:sz="4" w:space="0" w:color="auto"/>
            </w:tcBorders>
            <w:shd w:val="clear" w:color="auto" w:fill="FFFFFF"/>
            <w:vAlign w:val="bottom"/>
          </w:tcPr>
          <w:p w:rsidR="001D2514" w:rsidRDefault="00A14D60">
            <w:pPr>
              <w:pStyle w:val="Bodytext20"/>
              <w:framePr w:w="9816" w:wrap="notBeside" w:vAnchor="text" w:hAnchor="text" w:xAlign="center" w:y="1"/>
              <w:shd w:val="clear" w:color="auto" w:fill="auto"/>
              <w:spacing w:before="0" w:after="0" w:line="274" w:lineRule="exact"/>
              <w:ind w:firstLine="0"/>
            </w:pPr>
            <w:r>
              <w:rPr>
                <w:rStyle w:val="Bodytext22"/>
              </w:rPr>
              <w:t xml:space="preserve">планировании, строительстве, эксплуатации и сносе объектов </w:t>
            </w:r>
            <w:proofErr w:type="gramStart"/>
            <w:r>
              <w:rPr>
                <w:rStyle w:val="Bodytext22"/>
              </w:rPr>
              <w:t>капительного</w:t>
            </w:r>
            <w:proofErr w:type="gramEnd"/>
          </w:p>
          <w:p w:rsidR="001D2514" w:rsidRDefault="00A14D60">
            <w:pPr>
              <w:pStyle w:val="Bodytext20"/>
              <w:framePr w:w="9816" w:wrap="notBeside" w:vAnchor="text" w:hAnchor="text" w:xAlign="center" w:y="1"/>
              <w:shd w:val="clear" w:color="auto" w:fill="auto"/>
              <w:spacing w:before="0" w:after="0" w:line="274" w:lineRule="exact"/>
              <w:ind w:firstLine="0"/>
            </w:pPr>
            <w:r>
              <w:rPr>
                <w:rStyle w:val="Bodytext22"/>
              </w:rPr>
              <w:t>строительства</w:t>
            </w:r>
          </w:p>
        </w:tc>
        <w:tc>
          <w:tcPr>
            <w:tcW w:w="850" w:type="dxa"/>
            <w:tcBorders>
              <w:top w:val="single" w:sz="4" w:space="0" w:color="auto"/>
              <w:left w:val="single" w:sz="4" w:space="0" w:color="auto"/>
            </w:tcBorders>
            <w:shd w:val="clear" w:color="auto" w:fill="FFFFFF"/>
          </w:tcPr>
          <w:p w:rsidR="001D2514" w:rsidRDefault="001D2514">
            <w:pPr>
              <w:framePr w:w="9816"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1D2514" w:rsidRDefault="001D2514">
            <w:pPr>
              <w:framePr w:w="9816" w:wrap="notBeside" w:vAnchor="text" w:hAnchor="text" w:xAlign="center" w:y="1"/>
              <w:rPr>
                <w:sz w:val="10"/>
                <w:szCs w:val="10"/>
              </w:rPr>
            </w:pPr>
          </w:p>
        </w:tc>
        <w:tc>
          <w:tcPr>
            <w:tcW w:w="1699" w:type="dxa"/>
            <w:tcBorders>
              <w:top w:val="single" w:sz="4" w:space="0" w:color="auto"/>
              <w:left w:val="single" w:sz="4" w:space="0" w:color="auto"/>
            </w:tcBorders>
            <w:shd w:val="clear" w:color="auto" w:fill="FFFFFF"/>
          </w:tcPr>
          <w:p w:rsidR="001D2514" w:rsidRDefault="001D2514">
            <w:pPr>
              <w:framePr w:w="9816" w:wrap="notBeside" w:vAnchor="text" w:hAnchor="text" w:xAlign="center" w:y="1"/>
              <w:rPr>
                <w:sz w:val="10"/>
                <w:szCs w:val="10"/>
              </w:rPr>
            </w:pPr>
          </w:p>
        </w:tc>
        <w:tc>
          <w:tcPr>
            <w:tcW w:w="1138" w:type="dxa"/>
            <w:tcBorders>
              <w:top w:val="single" w:sz="4" w:space="0" w:color="auto"/>
              <w:left w:val="single" w:sz="4" w:space="0" w:color="auto"/>
            </w:tcBorders>
            <w:shd w:val="clear" w:color="auto" w:fill="FFFFFF"/>
          </w:tcPr>
          <w:p w:rsidR="001D2514" w:rsidRDefault="001D2514">
            <w:pPr>
              <w:framePr w:w="9816" w:wrap="notBeside" w:vAnchor="text" w:hAnchor="text" w:xAlign="center" w:y="1"/>
              <w:rPr>
                <w:sz w:val="10"/>
                <w:szCs w:val="10"/>
              </w:rPr>
            </w:pPr>
          </w:p>
        </w:tc>
        <w:tc>
          <w:tcPr>
            <w:tcW w:w="1594" w:type="dxa"/>
            <w:tcBorders>
              <w:top w:val="single" w:sz="4" w:space="0" w:color="auto"/>
              <w:left w:val="single" w:sz="4" w:space="0" w:color="auto"/>
              <w:right w:val="single" w:sz="4" w:space="0" w:color="auto"/>
            </w:tcBorders>
            <w:shd w:val="clear" w:color="auto" w:fill="FFFFFF"/>
          </w:tcPr>
          <w:p w:rsidR="001D2514" w:rsidRDefault="001D2514">
            <w:pPr>
              <w:framePr w:w="9816" w:wrap="notBeside" w:vAnchor="text" w:hAnchor="text" w:xAlign="center" w:y="1"/>
              <w:rPr>
                <w:sz w:val="10"/>
                <w:szCs w:val="10"/>
              </w:rPr>
            </w:pPr>
          </w:p>
        </w:tc>
      </w:tr>
      <w:tr w:rsidR="001D2514">
        <w:trPr>
          <w:trHeight w:hRule="exact" w:val="2496"/>
          <w:jc w:val="center"/>
        </w:trPr>
        <w:tc>
          <w:tcPr>
            <w:tcW w:w="566" w:type="dxa"/>
            <w:tcBorders>
              <w:top w:val="single" w:sz="4" w:space="0" w:color="auto"/>
              <w:left w:val="single" w:sz="4" w:space="0" w:color="auto"/>
            </w:tcBorders>
            <w:shd w:val="clear" w:color="auto" w:fill="FFFFFF"/>
            <w:vAlign w:val="center"/>
          </w:tcPr>
          <w:p w:rsidR="001D2514" w:rsidRDefault="00A14D60">
            <w:pPr>
              <w:pStyle w:val="Bodytext20"/>
              <w:framePr w:w="9816" w:wrap="notBeside" w:vAnchor="text" w:hAnchor="text" w:xAlign="center" w:y="1"/>
              <w:shd w:val="clear" w:color="auto" w:fill="auto"/>
              <w:spacing w:before="0" w:after="0"/>
              <w:ind w:left="140" w:firstLine="0"/>
            </w:pPr>
            <w:r>
              <w:rPr>
                <w:rStyle w:val="Bodytext22"/>
              </w:rPr>
              <w:t>6.2</w:t>
            </w:r>
          </w:p>
        </w:tc>
        <w:tc>
          <w:tcPr>
            <w:tcW w:w="2976" w:type="dxa"/>
            <w:tcBorders>
              <w:top w:val="single" w:sz="4" w:space="0" w:color="auto"/>
              <w:left w:val="single" w:sz="4" w:space="0" w:color="auto"/>
            </w:tcBorders>
            <w:shd w:val="clear" w:color="auto" w:fill="FFFFFF"/>
            <w:vAlign w:val="bottom"/>
          </w:tcPr>
          <w:p w:rsidR="001D2514" w:rsidRDefault="00A14D60">
            <w:pPr>
              <w:pStyle w:val="Bodytext20"/>
              <w:framePr w:w="9816" w:wrap="notBeside" w:vAnchor="text" w:hAnchor="text" w:xAlign="center" w:y="1"/>
              <w:shd w:val="clear" w:color="auto" w:fill="auto"/>
              <w:spacing w:before="0" w:after="0" w:line="274" w:lineRule="exact"/>
              <w:ind w:firstLine="0"/>
            </w:pPr>
            <w:r>
              <w:rPr>
                <w:rStyle w:val="Bodytext22"/>
              </w:rPr>
              <w:t>Основные требования в области охраны окружающей среды при планировании, эксплуатации, выводе из эксплуатации объектов энергетики и объектов использования атомной</w:t>
            </w:r>
          </w:p>
          <w:p w:rsidR="001D2514" w:rsidRDefault="00A14D60">
            <w:pPr>
              <w:pStyle w:val="Bodytext20"/>
              <w:framePr w:w="9816" w:wrap="notBeside" w:vAnchor="text" w:hAnchor="text" w:xAlign="center" w:y="1"/>
              <w:shd w:val="clear" w:color="auto" w:fill="auto"/>
              <w:spacing w:before="0" w:after="0" w:line="274" w:lineRule="exact"/>
              <w:ind w:firstLine="0"/>
            </w:pPr>
            <w:r>
              <w:rPr>
                <w:rStyle w:val="Bodytext22"/>
              </w:rPr>
              <w:t>энергии</w:t>
            </w:r>
          </w:p>
        </w:tc>
        <w:tc>
          <w:tcPr>
            <w:tcW w:w="850" w:type="dxa"/>
            <w:tcBorders>
              <w:top w:val="single" w:sz="4" w:space="0" w:color="auto"/>
              <w:left w:val="single" w:sz="4" w:space="0" w:color="auto"/>
            </w:tcBorders>
            <w:shd w:val="clear" w:color="auto" w:fill="FFFFFF"/>
            <w:vAlign w:val="center"/>
          </w:tcPr>
          <w:p w:rsidR="001D2514" w:rsidRPr="00CA392A" w:rsidRDefault="00A14D60" w:rsidP="00CA392A">
            <w:pPr>
              <w:pStyle w:val="Bodytext20"/>
              <w:framePr w:w="9816" w:wrap="notBeside" w:vAnchor="text" w:hAnchor="text" w:xAlign="center" w:y="1"/>
              <w:shd w:val="clear" w:color="auto" w:fill="auto"/>
              <w:spacing w:before="0" w:after="0"/>
              <w:ind w:firstLine="0"/>
              <w:jc w:val="center"/>
            </w:pPr>
            <w:r w:rsidRPr="00CA392A">
              <w:rPr>
                <w:rStyle w:val="Bodytext22"/>
              </w:rPr>
              <w:t>1</w:t>
            </w:r>
            <w:r w:rsidR="00CA392A" w:rsidRPr="00CA392A">
              <w:rPr>
                <w:rStyle w:val="Bodytext22"/>
              </w:rPr>
              <w:t>5</w:t>
            </w:r>
          </w:p>
        </w:tc>
        <w:tc>
          <w:tcPr>
            <w:tcW w:w="994" w:type="dxa"/>
            <w:tcBorders>
              <w:top w:val="single" w:sz="4" w:space="0" w:color="auto"/>
              <w:left w:val="single" w:sz="4" w:space="0" w:color="auto"/>
            </w:tcBorders>
            <w:shd w:val="clear" w:color="auto" w:fill="FFFFFF"/>
            <w:vAlign w:val="center"/>
          </w:tcPr>
          <w:p w:rsidR="001D2514" w:rsidRPr="00CA392A" w:rsidRDefault="00CA392A" w:rsidP="00CA392A">
            <w:pPr>
              <w:pStyle w:val="Bodytext20"/>
              <w:framePr w:w="9816" w:wrap="notBeside" w:vAnchor="text" w:hAnchor="text" w:xAlign="center" w:y="1"/>
              <w:shd w:val="clear" w:color="auto" w:fill="auto"/>
              <w:spacing w:before="0" w:after="0"/>
              <w:ind w:firstLine="0"/>
              <w:jc w:val="center"/>
            </w:pPr>
            <w:r w:rsidRPr="00CA392A">
              <w:rPr>
                <w:rStyle w:val="Bodytext22"/>
              </w:rPr>
              <w:t>2</w:t>
            </w:r>
          </w:p>
        </w:tc>
        <w:tc>
          <w:tcPr>
            <w:tcW w:w="1699" w:type="dxa"/>
            <w:tcBorders>
              <w:top w:val="single" w:sz="4" w:space="0" w:color="auto"/>
              <w:left w:val="single" w:sz="4" w:space="0" w:color="auto"/>
            </w:tcBorders>
            <w:shd w:val="clear" w:color="auto" w:fill="FFFFFF"/>
          </w:tcPr>
          <w:p w:rsidR="001D2514" w:rsidRPr="00CA392A" w:rsidRDefault="00CA392A" w:rsidP="00CA392A">
            <w:pPr>
              <w:framePr w:w="9816" w:wrap="notBeside" w:vAnchor="text" w:hAnchor="text" w:xAlign="center" w:y="1"/>
              <w:jc w:val="center"/>
              <w:rPr>
                <w:sz w:val="22"/>
                <w:szCs w:val="22"/>
              </w:rPr>
            </w:pPr>
            <w:r w:rsidRPr="00CA392A">
              <w:rPr>
                <w:sz w:val="22"/>
                <w:szCs w:val="22"/>
              </w:rPr>
              <w:t>13</w:t>
            </w:r>
          </w:p>
        </w:tc>
        <w:tc>
          <w:tcPr>
            <w:tcW w:w="1138" w:type="dxa"/>
            <w:tcBorders>
              <w:top w:val="single" w:sz="4" w:space="0" w:color="auto"/>
              <w:left w:val="single" w:sz="4" w:space="0" w:color="auto"/>
            </w:tcBorders>
            <w:shd w:val="clear" w:color="auto" w:fill="FFFFFF"/>
          </w:tcPr>
          <w:p w:rsidR="001D2514" w:rsidRDefault="001D2514">
            <w:pPr>
              <w:framePr w:w="9816" w:wrap="notBeside" w:vAnchor="text" w:hAnchor="text" w:xAlign="center" w:y="1"/>
              <w:rPr>
                <w:sz w:val="10"/>
                <w:szCs w:val="10"/>
              </w:rPr>
            </w:pPr>
          </w:p>
        </w:tc>
        <w:tc>
          <w:tcPr>
            <w:tcW w:w="1594" w:type="dxa"/>
            <w:tcBorders>
              <w:top w:val="single" w:sz="4" w:space="0" w:color="auto"/>
              <w:left w:val="single" w:sz="4" w:space="0" w:color="auto"/>
              <w:right w:val="single" w:sz="4" w:space="0" w:color="auto"/>
            </w:tcBorders>
            <w:shd w:val="clear" w:color="auto" w:fill="FFFFFF"/>
          </w:tcPr>
          <w:p w:rsidR="001D2514" w:rsidRDefault="001D2514">
            <w:pPr>
              <w:framePr w:w="9816" w:wrap="notBeside" w:vAnchor="text" w:hAnchor="text" w:xAlign="center" w:y="1"/>
              <w:rPr>
                <w:sz w:val="10"/>
                <w:szCs w:val="10"/>
              </w:rPr>
            </w:pPr>
          </w:p>
        </w:tc>
      </w:tr>
      <w:tr w:rsidR="001D2514">
        <w:trPr>
          <w:trHeight w:hRule="exact" w:val="1392"/>
          <w:jc w:val="center"/>
        </w:trPr>
        <w:tc>
          <w:tcPr>
            <w:tcW w:w="566" w:type="dxa"/>
            <w:tcBorders>
              <w:top w:val="single" w:sz="4" w:space="0" w:color="auto"/>
              <w:left w:val="single" w:sz="4" w:space="0" w:color="auto"/>
            </w:tcBorders>
            <w:shd w:val="clear" w:color="auto" w:fill="FFFFFF"/>
            <w:vAlign w:val="center"/>
          </w:tcPr>
          <w:p w:rsidR="001D2514" w:rsidRDefault="00A14D60">
            <w:pPr>
              <w:pStyle w:val="Bodytext20"/>
              <w:framePr w:w="9816" w:wrap="notBeside" w:vAnchor="text" w:hAnchor="text" w:xAlign="center" w:y="1"/>
              <w:shd w:val="clear" w:color="auto" w:fill="auto"/>
              <w:spacing w:before="0" w:after="0"/>
              <w:ind w:left="140" w:firstLine="0"/>
            </w:pPr>
            <w:r>
              <w:rPr>
                <w:rStyle w:val="Bodytext22"/>
              </w:rPr>
              <w:t>6.3</w:t>
            </w:r>
          </w:p>
        </w:tc>
        <w:tc>
          <w:tcPr>
            <w:tcW w:w="2976" w:type="dxa"/>
            <w:tcBorders>
              <w:top w:val="single" w:sz="4" w:space="0" w:color="auto"/>
              <w:left w:val="single" w:sz="4" w:space="0" w:color="auto"/>
            </w:tcBorders>
            <w:shd w:val="clear" w:color="auto" w:fill="FFFFFF"/>
            <w:vAlign w:val="bottom"/>
          </w:tcPr>
          <w:p w:rsidR="001D2514" w:rsidRDefault="00A14D60">
            <w:pPr>
              <w:pStyle w:val="Bodytext20"/>
              <w:framePr w:w="9816" w:wrap="notBeside" w:vAnchor="text" w:hAnchor="text" w:xAlign="center" w:y="1"/>
              <w:shd w:val="clear" w:color="auto" w:fill="auto"/>
              <w:spacing w:before="0" w:after="0" w:line="274" w:lineRule="exact"/>
              <w:ind w:firstLine="0"/>
            </w:pPr>
            <w:r>
              <w:rPr>
                <w:rStyle w:val="Bodytext22"/>
              </w:rPr>
              <w:t>Обеспечение экологической безопасности при различных видах</w:t>
            </w:r>
          </w:p>
          <w:p w:rsidR="001D2514" w:rsidRDefault="00A14D60">
            <w:pPr>
              <w:pStyle w:val="Bodytext20"/>
              <w:framePr w:w="9816" w:wrap="notBeside" w:vAnchor="text" w:hAnchor="text" w:xAlign="center" w:y="1"/>
              <w:shd w:val="clear" w:color="auto" w:fill="auto"/>
              <w:spacing w:before="0" w:after="0" w:line="274" w:lineRule="exact"/>
              <w:ind w:firstLine="0"/>
            </w:pPr>
            <w:r>
              <w:rPr>
                <w:rStyle w:val="Bodytext22"/>
              </w:rPr>
              <w:t>деятельности</w:t>
            </w:r>
          </w:p>
        </w:tc>
        <w:tc>
          <w:tcPr>
            <w:tcW w:w="850" w:type="dxa"/>
            <w:tcBorders>
              <w:top w:val="single" w:sz="4" w:space="0" w:color="auto"/>
              <w:left w:val="single" w:sz="4" w:space="0" w:color="auto"/>
            </w:tcBorders>
            <w:shd w:val="clear" w:color="auto" w:fill="FFFFFF"/>
            <w:vAlign w:val="center"/>
          </w:tcPr>
          <w:p w:rsidR="001D2514" w:rsidRPr="00CA392A" w:rsidRDefault="00CA392A" w:rsidP="00CA392A">
            <w:pPr>
              <w:pStyle w:val="Bodytext20"/>
              <w:framePr w:w="9816" w:wrap="notBeside" w:vAnchor="text" w:hAnchor="text" w:xAlign="center" w:y="1"/>
              <w:shd w:val="clear" w:color="auto" w:fill="auto"/>
              <w:spacing w:before="0" w:after="0"/>
              <w:ind w:firstLine="0"/>
              <w:jc w:val="center"/>
            </w:pPr>
            <w:r w:rsidRPr="00CA392A">
              <w:rPr>
                <w:rStyle w:val="Bodytext22"/>
              </w:rPr>
              <w:t>5</w:t>
            </w:r>
          </w:p>
        </w:tc>
        <w:tc>
          <w:tcPr>
            <w:tcW w:w="994" w:type="dxa"/>
            <w:tcBorders>
              <w:top w:val="single" w:sz="4" w:space="0" w:color="auto"/>
              <w:left w:val="single" w:sz="4" w:space="0" w:color="auto"/>
            </w:tcBorders>
            <w:shd w:val="clear" w:color="auto" w:fill="FFFFFF"/>
            <w:vAlign w:val="center"/>
          </w:tcPr>
          <w:p w:rsidR="001D2514" w:rsidRPr="00CA392A" w:rsidRDefault="00B612F9" w:rsidP="00CA392A">
            <w:pPr>
              <w:pStyle w:val="Bodytext20"/>
              <w:framePr w:w="9816" w:wrap="notBeside" w:vAnchor="text" w:hAnchor="text" w:xAlign="center" w:y="1"/>
              <w:shd w:val="clear" w:color="auto" w:fill="auto"/>
              <w:spacing w:before="0" w:after="0"/>
              <w:ind w:firstLine="0"/>
              <w:jc w:val="center"/>
            </w:pPr>
            <w:r>
              <w:rPr>
                <w:rStyle w:val="Bodytext22"/>
              </w:rPr>
              <w:t>2</w:t>
            </w:r>
          </w:p>
        </w:tc>
        <w:tc>
          <w:tcPr>
            <w:tcW w:w="1699" w:type="dxa"/>
            <w:tcBorders>
              <w:top w:val="single" w:sz="4" w:space="0" w:color="auto"/>
              <w:left w:val="single" w:sz="4" w:space="0" w:color="auto"/>
            </w:tcBorders>
            <w:shd w:val="clear" w:color="auto" w:fill="FFFFFF"/>
          </w:tcPr>
          <w:p w:rsidR="001D2514" w:rsidRPr="00CA392A" w:rsidRDefault="00B612F9" w:rsidP="00CA392A">
            <w:pPr>
              <w:framePr w:w="9816" w:wrap="notBeside" w:vAnchor="text" w:hAnchor="text" w:xAlign="center" w:y="1"/>
              <w:jc w:val="center"/>
              <w:rPr>
                <w:sz w:val="22"/>
                <w:szCs w:val="22"/>
              </w:rPr>
            </w:pPr>
            <w:r>
              <w:rPr>
                <w:sz w:val="22"/>
                <w:szCs w:val="22"/>
              </w:rPr>
              <w:t>3</w:t>
            </w:r>
          </w:p>
        </w:tc>
        <w:tc>
          <w:tcPr>
            <w:tcW w:w="1138" w:type="dxa"/>
            <w:tcBorders>
              <w:top w:val="single" w:sz="4" w:space="0" w:color="auto"/>
              <w:left w:val="single" w:sz="4" w:space="0" w:color="auto"/>
            </w:tcBorders>
            <w:shd w:val="clear" w:color="auto" w:fill="FFFFFF"/>
          </w:tcPr>
          <w:p w:rsidR="001D2514" w:rsidRDefault="001D2514">
            <w:pPr>
              <w:framePr w:w="9816" w:wrap="notBeside" w:vAnchor="text" w:hAnchor="text" w:xAlign="center" w:y="1"/>
              <w:rPr>
                <w:sz w:val="10"/>
                <w:szCs w:val="10"/>
              </w:rPr>
            </w:pPr>
          </w:p>
        </w:tc>
        <w:tc>
          <w:tcPr>
            <w:tcW w:w="1594" w:type="dxa"/>
            <w:tcBorders>
              <w:top w:val="single" w:sz="4" w:space="0" w:color="auto"/>
              <w:left w:val="single" w:sz="4" w:space="0" w:color="auto"/>
              <w:right w:val="single" w:sz="4" w:space="0" w:color="auto"/>
            </w:tcBorders>
            <w:shd w:val="clear" w:color="auto" w:fill="FFFFFF"/>
          </w:tcPr>
          <w:p w:rsidR="001D2514" w:rsidRDefault="001D2514">
            <w:pPr>
              <w:framePr w:w="9816" w:wrap="notBeside" w:vAnchor="text" w:hAnchor="text" w:xAlign="center" w:y="1"/>
              <w:rPr>
                <w:sz w:val="10"/>
                <w:szCs w:val="10"/>
              </w:rPr>
            </w:pPr>
          </w:p>
        </w:tc>
      </w:tr>
      <w:tr w:rsidR="001D2514">
        <w:trPr>
          <w:trHeight w:hRule="exact" w:val="1109"/>
          <w:jc w:val="center"/>
        </w:trPr>
        <w:tc>
          <w:tcPr>
            <w:tcW w:w="566" w:type="dxa"/>
            <w:tcBorders>
              <w:top w:val="single" w:sz="4" w:space="0" w:color="auto"/>
              <w:left w:val="single" w:sz="4" w:space="0" w:color="auto"/>
            </w:tcBorders>
            <w:shd w:val="clear" w:color="auto" w:fill="FFFFFF"/>
            <w:vAlign w:val="center"/>
          </w:tcPr>
          <w:p w:rsidR="001D2514" w:rsidRDefault="00A14D60">
            <w:pPr>
              <w:pStyle w:val="Bodytext20"/>
              <w:framePr w:w="9816" w:wrap="notBeside" w:vAnchor="text" w:hAnchor="text" w:xAlign="center" w:y="1"/>
              <w:shd w:val="clear" w:color="auto" w:fill="auto"/>
              <w:spacing w:before="0" w:after="0"/>
              <w:ind w:left="140" w:firstLine="0"/>
            </w:pPr>
            <w:r>
              <w:rPr>
                <w:rStyle w:val="Bodytext22"/>
              </w:rPr>
              <w:t>6.4</w:t>
            </w:r>
          </w:p>
        </w:tc>
        <w:tc>
          <w:tcPr>
            <w:tcW w:w="2976" w:type="dxa"/>
            <w:tcBorders>
              <w:top w:val="single" w:sz="4" w:space="0" w:color="auto"/>
              <w:left w:val="single" w:sz="4" w:space="0" w:color="auto"/>
            </w:tcBorders>
            <w:shd w:val="clear" w:color="auto" w:fill="FFFFFF"/>
            <w:vAlign w:val="bottom"/>
          </w:tcPr>
          <w:p w:rsidR="001D2514" w:rsidRDefault="00A14D60">
            <w:pPr>
              <w:pStyle w:val="Bodytext20"/>
              <w:framePr w:w="9816" w:wrap="notBeside" w:vAnchor="text" w:hAnchor="text" w:xAlign="center" w:y="1"/>
              <w:shd w:val="clear" w:color="auto" w:fill="auto"/>
              <w:spacing w:before="0" w:after="0" w:line="274" w:lineRule="exact"/>
              <w:ind w:firstLine="0"/>
            </w:pPr>
            <w:r>
              <w:rPr>
                <w:rStyle w:val="Bodytext22"/>
              </w:rPr>
              <w:t>Основные требования в области охраны окружающей среды при обращении с отходами</w:t>
            </w:r>
          </w:p>
        </w:tc>
        <w:tc>
          <w:tcPr>
            <w:tcW w:w="850" w:type="dxa"/>
            <w:tcBorders>
              <w:top w:val="single" w:sz="4" w:space="0" w:color="auto"/>
              <w:left w:val="single" w:sz="4" w:space="0" w:color="auto"/>
            </w:tcBorders>
            <w:shd w:val="clear" w:color="auto" w:fill="FFFFFF"/>
            <w:vAlign w:val="center"/>
          </w:tcPr>
          <w:p w:rsidR="001D2514" w:rsidRPr="00CA392A" w:rsidRDefault="00A14D60" w:rsidP="00CA392A">
            <w:pPr>
              <w:pStyle w:val="Bodytext20"/>
              <w:framePr w:w="9816" w:wrap="notBeside" w:vAnchor="text" w:hAnchor="text" w:xAlign="center" w:y="1"/>
              <w:shd w:val="clear" w:color="auto" w:fill="auto"/>
              <w:spacing w:before="0" w:after="0"/>
              <w:ind w:firstLine="0"/>
              <w:jc w:val="center"/>
            </w:pPr>
            <w:r w:rsidRPr="00CA392A">
              <w:rPr>
                <w:rStyle w:val="Bodytext22"/>
              </w:rPr>
              <w:t>1</w:t>
            </w:r>
            <w:r w:rsidR="00CA392A" w:rsidRPr="00CA392A">
              <w:rPr>
                <w:rStyle w:val="Bodytext22"/>
              </w:rPr>
              <w:t>0</w:t>
            </w:r>
          </w:p>
        </w:tc>
        <w:tc>
          <w:tcPr>
            <w:tcW w:w="994" w:type="dxa"/>
            <w:tcBorders>
              <w:top w:val="single" w:sz="4" w:space="0" w:color="auto"/>
              <w:left w:val="single" w:sz="4" w:space="0" w:color="auto"/>
            </w:tcBorders>
            <w:shd w:val="clear" w:color="auto" w:fill="FFFFFF"/>
            <w:vAlign w:val="center"/>
          </w:tcPr>
          <w:p w:rsidR="001D2514" w:rsidRPr="00CA392A" w:rsidRDefault="00B612F9" w:rsidP="00CA392A">
            <w:pPr>
              <w:pStyle w:val="Bodytext20"/>
              <w:framePr w:w="9816" w:wrap="notBeside" w:vAnchor="text" w:hAnchor="text" w:xAlign="center" w:y="1"/>
              <w:shd w:val="clear" w:color="auto" w:fill="auto"/>
              <w:spacing w:before="0" w:after="0"/>
              <w:ind w:firstLine="0"/>
              <w:jc w:val="center"/>
            </w:pPr>
            <w:r>
              <w:rPr>
                <w:rStyle w:val="Bodytext22"/>
              </w:rPr>
              <w:t>2</w:t>
            </w:r>
          </w:p>
        </w:tc>
        <w:tc>
          <w:tcPr>
            <w:tcW w:w="1699" w:type="dxa"/>
            <w:tcBorders>
              <w:top w:val="single" w:sz="4" w:space="0" w:color="auto"/>
              <w:left w:val="single" w:sz="4" w:space="0" w:color="auto"/>
            </w:tcBorders>
            <w:shd w:val="clear" w:color="auto" w:fill="FFFFFF"/>
          </w:tcPr>
          <w:p w:rsidR="001D2514" w:rsidRPr="00CA392A" w:rsidRDefault="00B612F9" w:rsidP="00CA392A">
            <w:pPr>
              <w:framePr w:w="9816" w:wrap="notBeside" w:vAnchor="text" w:hAnchor="text" w:xAlign="center" w:y="1"/>
              <w:jc w:val="center"/>
              <w:rPr>
                <w:sz w:val="22"/>
                <w:szCs w:val="22"/>
              </w:rPr>
            </w:pPr>
            <w:r>
              <w:rPr>
                <w:sz w:val="22"/>
                <w:szCs w:val="22"/>
              </w:rPr>
              <w:t>8</w:t>
            </w:r>
          </w:p>
        </w:tc>
        <w:tc>
          <w:tcPr>
            <w:tcW w:w="1138" w:type="dxa"/>
            <w:tcBorders>
              <w:top w:val="single" w:sz="4" w:space="0" w:color="auto"/>
              <w:left w:val="single" w:sz="4" w:space="0" w:color="auto"/>
            </w:tcBorders>
            <w:shd w:val="clear" w:color="auto" w:fill="FFFFFF"/>
          </w:tcPr>
          <w:p w:rsidR="001D2514" w:rsidRDefault="001D2514">
            <w:pPr>
              <w:framePr w:w="9816" w:wrap="notBeside" w:vAnchor="text" w:hAnchor="text" w:xAlign="center" w:y="1"/>
              <w:rPr>
                <w:sz w:val="10"/>
                <w:szCs w:val="10"/>
              </w:rPr>
            </w:pPr>
          </w:p>
        </w:tc>
        <w:tc>
          <w:tcPr>
            <w:tcW w:w="1594" w:type="dxa"/>
            <w:tcBorders>
              <w:top w:val="single" w:sz="4" w:space="0" w:color="auto"/>
              <w:left w:val="single" w:sz="4" w:space="0" w:color="auto"/>
              <w:right w:val="single" w:sz="4" w:space="0" w:color="auto"/>
            </w:tcBorders>
            <w:shd w:val="clear" w:color="auto" w:fill="FFFFFF"/>
          </w:tcPr>
          <w:p w:rsidR="001D2514" w:rsidRDefault="001D2514">
            <w:pPr>
              <w:framePr w:w="9816" w:wrap="notBeside" w:vAnchor="text" w:hAnchor="text" w:xAlign="center" w:y="1"/>
              <w:rPr>
                <w:sz w:val="10"/>
                <w:szCs w:val="10"/>
              </w:rPr>
            </w:pPr>
          </w:p>
        </w:tc>
      </w:tr>
      <w:tr w:rsidR="001D2514">
        <w:trPr>
          <w:trHeight w:hRule="exact" w:val="566"/>
          <w:jc w:val="center"/>
        </w:trPr>
        <w:tc>
          <w:tcPr>
            <w:tcW w:w="566" w:type="dxa"/>
            <w:tcBorders>
              <w:top w:val="single" w:sz="4" w:space="0" w:color="auto"/>
              <w:left w:val="single" w:sz="4" w:space="0" w:color="auto"/>
            </w:tcBorders>
            <w:shd w:val="clear" w:color="auto" w:fill="FFFFFF"/>
            <w:vAlign w:val="center"/>
          </w:tcPr>
          <w:p w:rsidR="001D2514" w:rsidRDefault="00A14D60">
            <w:pPr>
              <w:pStyle w:val="Bodytext20"/>
              <w:framePr w:w="9816" w:wrap="notBeside" w:vAnchor="text" w:hAnchor="text" w:xAlign="center" w:y="1"/>
              <w:shd w:val="clear" w:color="auto" w:fill="auto"/>
              <w:spacing w:before="0" w:after="0"/>
              <w:ind w:left="140" w:firstLine="0"/>
            </w:pPr>
            <w:r>
              <w:rPr>
                <w:rStyle w:val="Bodytext22"/>
              </w:rPr>
              <w:t>6.5</w:t>
            </w:r>
          </w:p>
        </w:tc>
        <w:tc>
          <w:tcPr>
            <w:tcW w:w="2976" w:type="dxa"/>
            <w:tcBorders>
              <w:top w:val="single" w:sz="4" w:space="0" w:color="auto"/>
              <w:left w:val="single" w:sz="4" w:space="0" w:color="auto"/>
            </w:tcBorders>
            <w:shd w:val="clear" w:color="auto" w:fill="FFFFFF"/>
            <w:vAlign w:val="bottom"/>
          </w:tcPr>
          <w:p w:rsidR="001D2514" w:rsidRDefault="00A14D60">
            <w:pPr>
              <w:pStyle w:val="Bodytext20"/>
              <w:framePr w:w="9816" w:wrap="notBeside" w:vAnchor="text" w:hAnchor="text" w:xAlign="center" w:y="1"/>
              <w:shd w:val="clear" w:color="auto" w:fill="auto"/>
              <w:spacing w:before="0" w:after="0" w:line="278" w:lineRule="exact"/>
              <w:ind w:firstLine="0"/>
            </w:pPr>
            <w:r>
              <w:rPr>
                <w:rStyle w:val="Bodytext22"/>
              </w:rPr>
              <w:t>Охрана озонового слоя атмосферы</w:t>
            </w:r>
          </w:p>
        </w:tc>
        <w:tc>
          <w:tcPr>
            <w:tcW w:w="850" w:type="dxa"/>
            <w:tcBorders>
              <w:top w:val="single" w:sz="4" w:space="0" w:color="auto"/>
              <w:left w:val="single" w:sz="4" w:space="0" w:color="auto"/>
            </w:tcBorders>
            <w:shd w:val="clear" w:color="auto" w:fill="FFFFFF"/>
            <w:vAlign w:val="center"/>
          </w:tcPr>
          <w:p w:rsidR="001D2514" w:rsidRPr="00CA392A" w:rsidRDefault="00A14D60" w:rsidP="00CA392A">
            <w:pPr>
              <w:pStyle w:val="Bodytext20"/>
              <w:framePr w:w="9816" w:wrap="notBeside" w:vAnchor="text" w:hAnchor="text" w:xAlign="center" w:y="1"/>
              <w:shd w:val="clear" w:color="auto" w:fill="auto"/>
              <w:spacing w:before="0" w:after="0"/>
              <w:ind w:firstLine="0"/>
              <w:jc w:val="center"/>
            </w:pPr>
            <w:r w:rsidRPr="00CA392A">
              <w:rPr>
                <w:rStyle w:val="Bodytext22"/>
              </w:rPr>
              <w:t>1</w:t>
            </w:r>
            <w:r w:rsidR="00CA392A" w:rsidRPr="00CA392A">
              <w:rPr>
                <w:rStyle w:val="Bodytext22"/>
              </w:rPr>
              <w:t>0</w:t>
            </w:r>
          </w:p>
        </w:tc>
        <w:tc>
          <w:tcPr>
            <w:tcW w:w="994" w:type="dxa"/>
            <w:tcBorders>
              <w:top w:val="single" w:sz="4" w:space="0" w:color="auto"/>
              <w:left w:val="single" w:sz="4" w:space="0" w:color="auto"/>
            </w:tcBorders>
            <w:shd w:val="clear" w:color="auto" w:fill="FFFFFF"/>
            <w:vAlign w:val="center"/>
          </w:tcPr>
          <w:p w:rsidR="001D2514" w:rsidRPr="00CA392A" w:rsidRDefault="00B612F9" w:rsidP="00CA392A">
            <w:pPr>
              <w:pStyle w:val="Bodytext20"/>
              <w:framePr w:w="9816" w:wrap="notBeside" w:vAnchor="text" w:hAnchor="text" w:xAlign="center" w:y="1"/>
              <w:shd w:val="clear" w:color="auto" w:fill="auto"/>
              <w:spacing w:before="0" w:after="0"/>
              <w:ind w:firstLine="0"/>
              <w:jc w:val="center"/>
            </w:pPr>
            <w:r>
              <w:rPr>
                <w:rStyle w:val="Bodytext22"/>
              </w:rPr>
              <w:t>2</w:t>
            </w:r>
          </w:p>
        </w:tc>
        <w:tc>
          <w:tcPr>
            <w:tcW w:w="1699" w:type="dxa"/>
            <w:tcBorders>
              <w:top w:val="single" w:sz="4" w:space="0" w:color="auto"/>
              <w:left w:val="single" w:sz="4" w:space="0" w:color="auto"/>
            </w:tcBorders>
            <w:shd w:val="clear" w:color="auto" w:fill="FFFFFF"/>
          </w:tcPr>
          <w:p w:rsidR="001D2514" w:rsidRPr="00CA392A" w:rsidRDefault="00B612F9" w:rsidP="00CA392A">
            <w:pPr>
              <w:framePr w:w="9816" w:wrap="notBeside" w:vAnchor="text" w:hAnchor="text" w:xAlign="center" w:y="1"/>
              <w:jc w:val="center"/>
              <w:rPr>
                <w:sz w:val="22"/>
                <w:szCs w:val="22"/>
              </w:rPr>
            </w:pPr>
            <w:r>
              <w:rPr>
                <w:sz w:val="22"/>
                <w:szCs w:val="22"/>
              </w:rPr>
              <w:t>8</w:t>
            </w:r>
          </w:p>
        </w:tc>
        <w:tc>
          <w:tcPr>
            <w:tcW w:w="1138" w:type="dxa"/>
            <w:tcBorders>
              <w:top w:val="single" w:sz="4" w:space="0" w:color="auto"/>
              <w:left w:val="single" w:sz="4" w:space="0" w:color="auto"/>
            </w:tcBorders>
            <w:shd w:val="clear" w:color="auto" w:fill="FFFFFF"/>
          </w:tcPr>
          <w:p w:rsidR="001D2514" w:rsidRDefault="001D2514">
            <w:pPr>
              <w:framePr w:w="9816" w:wrap="notBeside" w:vAnchor="text" w:hAnchor="text" w:xAlign="center" w:y="1"/>
              <w:rPr>
                <w:sz w:val="10"/>
                <w:szCs w:val="10"/>
              </w:rPr>
            </w:pPr>
          </w:p>
        </w:tc>
        <w:tc>
          <w:tcPr>
            <w:tcW w:w="1594" w:type="dxa"/>
            <w:tcBorders>
              <w:top w:val="single" w:sz="4" w:space="0" w:color="auto"/>
              <w:left w:val="single" w:sz="4" w:space="0" w:color="auto"/>
              <w:right w:val="single" w:sz="4" w:space="0" w:color="auto"/>
            </w:tcBorders>
            <w:shd w:val="clear" w:color="auto" w:fill="FFFFFF"/>
          </w:tcPr>
          <w:p w:rsidR="001D2514" w:rsidRDefault="001D2514">
            <w:pPr>
              <w:framePr w:w="9816" w:wrap="notBeside" w:vAnchor="text" w:hAnchor="text" w:xAlign="center" w:y="1"/>
              <w:rPr>
                <w:sz w:val="10"/>
                <w:szCs w:val="10"/>
              </w:rPr>
            </w:pPr>
          </w:p>
        </w:tc>
      </w:tr>
      <w:tr w:rsidR="001D2514">
        <w:trPr>
          <w:trHeight w:hRule="exact" w:val="1387"/>
          <w:jc w:val="center"/>
        </w:trPr>
        <w:tc>
          <w:tcPr>
            <w:tcW w:w="566" w:type="dxa"/>
            <w:tcBorders>
              <w:top w:val="single" w:sz="4" w:space="0" w:color="auto"/>
              <w:left w:val="single" w:sz="4" w:space="0" w:color="auto"/>
            </w:tcBorders>
            <w:shd w:val="clear" w:color="auto" w:fill="FFFFFF"/>
            <w:vAlign w:val="center"/>
          </w:tcPr>
          <w:p w:rsidR="001D2514" w:rsidRDefault="00A14D60">
            <w:pPr>
              <w:pStyle w:val="Bodytext20"/>
              <w:framePr w:w="9816" w:wrap="notBeside" w:vAnchor="text" w:hAnchor="text" w:xAlign="center" w:y="1"/>
              <w:shd w:val="clear" w:color="auto" w:fill="auto"/>
              <w:spacing w:before="0" w:after="0"/>
              <w:ind w:left="240" w:firstLine="0"/>
            </w:pPr>
            <w:r>
              <w:rPr>
                <w:rStyle w:val="Bodytext2Bold0"/>
              </w:rPr>
              <w:t>7</w:t>
            </w:r>
          </w:p>
        </w:tc>
        <w:tc>
          <w:tcPr>
            <w:tcW w:w="2976" w:type="dxa"/>
            <w:tcBorders>
              <w:top w:val="single" w:sz="4" w:space="0" w:color="auto"/>
              <w:left w:val="single" w:sz="4" w:space="0" w:color="auto"/>
            </w:tcBorders>
            <w:shd w:val="clear" w:color="auto" w:fill="FFFFFF"/>
            <w:vAlign w:val="bottom"/>
          </w:tcPr>
          <w:p w:rsidR="001D2514" w:rsidRDefault="00A14D60">
            <w:pPr>
              <w:pStyle w:val="Bodytext20"/>
              <w:framePr w:w="9816" w:wrap="notBeside" w:vAnchor="text" w:hAnchor="text" w:xAlign="center" w:y="1"/>
              <w:shd w:val="clear" w:color="auto" w:fill="auto"/>
              <w:spacing w:before="0" w:after="0" w:line="274" w:lineRule="exact"/>
              <w:ind w:firstLine="0"/>
            </w:pPr>
            <w:r>
              <w:rPr>
                <w:rStyle w:val="Bodytext2Bold0"/>
              </w:rPr>
              <w:t>Раздел 7.</w:t>
            </w:r>
          </w:p>
          <w:p w:rsidR="001D2514" w:rsidRDefault="00A14D60">
            <w:pPr>
              <w:pStyle w:val="Bodytext20"/>
              <w:framePr w:w="9816" w:wrap="notBeside" w:vAnchor="text" w:hAnchor="text" w:xAlign="center" w:y="1"/>
              <w:shd w:val="clear" w:color="auto" w:fill="auto"/>
              <w:spacing w:before="0" w:after="0" w:line="274" w:lineRule="exact"/>
              <w:ind w:firstLine="0"/>
            </w:pPr>
            <w:r>
              <w:rPr>
                <w:rStyle w:val="Bodytext2Bold0"/>
              </w:rPr>
              <w:t>Производственный контроль и отчетность в области охраны окружающей среды</w:t>
            </w:r>
          </w:p>
        </w:tc>
        <w:tc>
          <w:tcPr>
            <w:tcW w:w="850" w:type="dxa"/>
            <w:tcBorders>
              <w:top w:val="single" w:sz="4" w:space="0" w:color="auto"/>
              <w:left w:val="single" w:sz="4" w:space="0" w:color="auto"/>
            </w:tcBorders>
            <w:shd w:val="clear" w:color="auto" w:fill="FFFFFF"/>
            <w:vAlign w:val="center"/>
          </w:tcPr>
          <w:p w:rsidR="001D2514" w:rsidRDefault="00B612F9">
            <w:pPr>
              <w:pStyle w:val="Bodytext20"/>
              <w:framePr w:w="9816" w:wrap="notBeside" w:vAnchor="text" w:hAnchor="text" w:xAlign="center" w:y="1"/>
              <w:shd w:val="clear" w:color="auto" w:fill="auto"/>
              <w:spacing w:before="0" w:after="0"/>
              <w:ind w:firstLine="0"/>
              <w:jc w:val="center"/>
            </w:pPr>
            <w:r>
              <w:rPr>
                <w:rStyle w:val="Bodytext2Bold0"/>
              </w:rPr>
              <w:t>50</w:t>
            </w:r>
          </w:p>
        </w:tc>
        <w:tc>
          <w:tcPr>
            <w:tcW w:w="994" w:type="dxa"/>
            <w:tcBorders>
              <w:top w:val="single" w:sz="4" w:space="0" w:color="auto"/>
              <w:left w:val="single" w:sz="4" w:space="0" w:color="auto"/>
            </w:tcBorders>
            <w:shd w:val="clear" w:color="auto" w:fill="FFFFFF"/>
            <w:vAlign w:val="center"/>
          </w:tcPr>
          <w:p w:rsidR="001D2514" w:rsidRDefault="00B612F9">
            <w:pPr>
              <w:pStyle w:val="Bodytext20"/>
              <w:framePr w:w="9816" w:wrap="notBeside" w:vAnchor="text" w:hAnchor="text" w:xAlign="center" w:y="1"/>
              <w:shd w:val="clear" w:color="auto" w:fill="auto"/>
              <w:spacing w:before="0" w:after="0"/>
              <w:ind w:firstLine="0"/>
              <w:jc w:val="center"/>
            </w:pPr>
            <w:r>
              <w:rPr>
                <w:rStyle w:val="Bodytext2Bold0"/>
              </w:rPr>
              <w:t>1</w:t>
            </w:r>
            <w:r w:rsidR="00A14D60">
              <w:rPr>
                <w:rStyle w:val="Bodytext2Bold0"/>
              </w:rPr>
              <w:t>5</w:t>
            </w:r>
          </w:p>
        </w:tc>
        <w:tc>
          <w:tcPr>
            <w:tcW w:w="1699" w:type="dxa"/>
            <w:tcBorders>
              <w:top w:val="single" w:sz="4" w:space="0" w:color="auto"/>
              <w:left w:val="single" w:sz="4" w:space="0" w:color="auto"/>
            </w:tcBorders>
            <w:shd w:val="clear" w:color="auto" w:fill="FFFFFF"/>
            <w:vAlign w:val="center"/>
          </w:tcPr>
          <w:p w:rsidR="001D2514" w:rsidRDefault="00A14D60">
            <w:pPr>
              <w:pStyle w:val="Bodytext20"/>
              <w:framePr w:w="9816" w:wrap="notBeside" w:vAnchor="text" w:hAnchor="text" w:xAlign="center" w:y="1"/>
              <w:shd w:val="clear" w:color="auto" w:fill="auto"/>
              <w:spacing w:before="0" w:after="0"/>
              <w:ind w:firstLine="0"/>
              <w:jc w:val="center"/>
            </w:pPr>
            <w:r>
              <w:rPr>
                <w:rStyle w:val="Bodytext2Bold0"/>
              </w:rPr>
              <w:t>3</w:t>
            </w:r>
            <w:r w:rsidR="00B612F9">
              <w:rPr>
                <w:rStyle w:val="Bodytext2Bold0"/>
              </w:rPr>
              <w:t>5</w:t>
            </w:r>
          </w:p>
        </w:tc>
        <w:tc>
          <w:tcPr>
            <w:tcW w:w="1138" w:type="dxa"/>
            <w:tcBorders>
              <w:top w:val="single" w:sz="4" w:space="0" w:color="auto"/>
              <w:left w:val="single" w:sz="4" w:space="0" w:color="auto"/>
            </w:tcBorders>
            <w:shd w:val="clear" w:color="auto" w:fill="FFFFFF"/>
          </w:tcPr>
          <w:p w:rsidR="001D2514" w:rsidRDefault="001D2514">
            <w:pPr>
              <w:framePr w:w="9816" w:wrap="notBeside" w:vAnchor="text" w:hAnchor="text" w:xAlign="center" w:y="1"/>
              <w:rPr>
                <w:sz w:val="10"/>
                <w:szCs w:val="10"/>
              </w:rPr>
            </w:pPr>
          </w:p>
        </w:tc>
        <w:tc>
          <w:tcPr>
            <w:tcW w:w="1594" w:type="dxa"/>
            <w:tcBorders>
              <w:top w:val="single" w:sz="4" w:space="0" w:color="auto"/>
              <w:left w:val="single" w:sz="4" w:space="0" w:color="auto"/>
              <w:right w:val="single" w:sz="4" w:space="0" w:color="auto"/>
            </w:tcBorders>
            <w:shd w:val="clear" w:color="auto" w:fill="FFFFFF"/>
            <w:vAlign w:val="center"/>
          </w:tcPr>
          <w:p w:rsidR="001D2514" w:rsidRDefault="001D2514">
            <w:pPr>
              <w:pStyle w:val="Bodytext20"/>
              <w:framePr w:w="9816" w:wrap="notBeside" w:vAnchor="text" w:hAnchor="text" w:xAlign="center" w:y="1"/>
              <w:shd w:val="clear" w:color="auto" w:fill="auto"/>
              <w:spacing w:before="0" w:after="0"/>
              <w:ind w:left="140" w:firstLine="0"/>
            </w:pPr>
          </w:p>
        </w:tc>
      </w:tr>
      <w:tr w:rsidR="001D2514">
        <w:trPr>
          <w:trHeight w:hRule="exact" w:val="840"/>
          <w:jc w:val="center"/>
        </w:trPr>
        <w:tc>
          <w:tcPr>
            <w:tcW w:w="566" w:type="dxa"/>
            <w:tcBorders>
              <w:top w:val="single" w:sz="4" w:space="0" w:color="auto"/>
              <w:left w:val="single" w:sz="4" w:space="0" w:color="auto"/>
            </w:tcBorders>
            <w:shd w:val="clear" w:color="auto" w:fill="FFFFFF"/>
            <w:vAlign w:val="center"/>
          </w:tcPr>
          <w:p w:rsidR="001D2514" w:rsidRDefault="00A14D60">
            <w:pPr>
              <w:pStyle w:val="Bodytext20"/>
              <w:framePr w:w="9816" w:wrap="notBeside" w:vAnchor="text" w:hAnchor="text" w:xAlign="center" w:y="1"/>
              <w:shd w:val="clear" w:color="auto" w:fill="auto"/>
              <w:spacing w:before="0" w:after="0"/>
              <w:ind w:left="140" w:firstLine="0"/>
            </w:pPr>
            <w:r>
              <w:rPr>
                <w:rStyle w:val="Bodytext22"/>
              </w:rPr>
              <w:t>7.1</w:t>
            </w:r>
          </w:p>
        </w:tc>
        <w:tc>
          <w:tcPr>
            <w:tcW w:w="2976" w:type="dxa"/>
            <w:tcBorders>
              <w:top w:val="single" w:sz="4" w:space="0" w:color="auto"/>
              <w:left w:val="single" w:sz="4" w:space="0" w:color="auto"/>
            </w:tcBorders>
            <w:shd w:val="clear" w:color="auto" w:fill="FFFFFF"/>
            <w:vAlign w:val="bottom"/>
          </w:tcPr>
          <w:p w:rsidR="001D2514" w:rsidRDefault="00A14D60">
            <w:pPr>
              <w:pStyle w:val="Bodytext20"/>
              <w:framePr w:w="9816" w:wrap="notBeside" w:vAnchor="text" w:hAnchor="text" w:xAlign="center" w:y="1"/>
              <w:shd w:val="clear" w:color="auto" w:fill="auto"/>
              <w:spacing w:before="0" w:after="0"/>
              <w:ind w:firstLine="0"/>
            </w:pPr>
            <w:r>
              <w:rPr>
                <w:rStyle w:val="Bodytext22"/>
              </w:rPr>
              <w:t>Основы</w:t>
            </w:r>
          </w:p>
          <w:p w:rsidR="001D2514" w:rsidRDefault="00A14D60">
            <w:pPr>
              <w:pStyle w:val="Bodytext20"/>
              <w:framePr w:w="9816" w:wrap="notBeside" w:vAnchor="text" w:hAnchor="text" w:xAlign="center" w:y="1"/>
              <w:shd w:val="clear" w:color="auto" w:fill="auto"/>
              <w:spacing w:before="0" w:after="0" w:line="274" w:lineRule="exact"/>
              <w:ind w:firstLine="0"/>
            </w:pPr>
            <w:r>
              <w:rPr>
                <w:rStyle w:val="Bodytext22"/>
              </w:rPr>
              <w:t>производственного</w:t>
            </w:r>
          </w:p>
          <w:p w:rsidR="001D2514" w:rsidRDefault="00A14D60">
            <w:pPr>
              <w:pStyle w:val="Bodytext20"/>
              <w:framePr w:w="9816" w:wrap="notBeside" w:vAnchor="text" w:hAnchor="text" w:xAlign="center" w:y="1"/>
              <w:shd w:val="clear" w:color="auto" w:fill="auto"/>
              <w:spacing w:before="0" w:after="0" w:line="274" w:lineRule="exact"/>
              <w:ind w:firstLine="0"/>
            </w:pPr>
            <w:r>
              <w:rPr>
                <w:rStyle w:val="Bodytext22"/>
              </w:rPr>
              <w:t>экологического контроля</w:t>
            </w:r>
          </w:p>
        </w:tc>
        <w:tc>
          <w:tcPr>
            <w:tcW w:w="850" w:type="dxa"/>
            <w:tcBorders>
              <w:top w:val="single" w:sz="4" w:space="0" w:color="auto"/>
              <w:left w:val="single" w:sz="4" w:space="0" w:color="auto"/>
            </w:tcBorders>
            <w:shd w:val="clear" w:color="auto" w:fill="FFFFFF"/>
            <w:vAlign w:val="center"/>
          </w:tcPr>
          <w:p w:rsidR="001D2514" w:rsidRDefault="00B612F9">
            <w:pPr>
              <w:pStyle w:val="Bodytext20"/>
              <w:framePr w:w="9816" w:wrap="notBeside" w:vAnchor="text" w:hAnchor="text" w:xAlign="center" w:y="1"/>
              <w:shd w:val="clear" w:color="auto" w:fill="auto"/>
              <w:spacing w:before="0" w:after="0"/>
              <w:ind w:firstLine="0"/>
              <w:jc w:val="center"/>
            </w:pPr>
            <w:r>
              <w:rPr>
                <w:rStyle w:val="Bodytext22"/>
              </w:rPr>
              <w:t>10</w:t>
            </w:r>
          </w:p>
        </w:tc>
        <w:tc>
          <w:tcPr>
            <w:tcW w:w="994" w:type="dxa"/>
            <w:tcBorders>
              <w:top w:val="single" w:sz="4" w:space="0" w:color="auto"/>
              <w:left w:val="single" w:sz="4" w:space="0" w:color="auto"/>
            </w:tcBorders>
            <w:shd w:val="clear" w:color="auto" w:fill="FFFFFF"/>
            <w:vAlign w:val="center"/>
          </w:tcPr>
          <w:p w:rsidR="001D2514" w:rsidRDefault="00B612F9">
            <w:pPr>
              <w:pStyle w:val="Bodytext20"/>
              <w:framePr w:w="9816" w:wrap="notBeside" w:vAnchor="text" w:hAnchor="text" w:xAlign="center" w:y="1"/>
              <w:shd w:val="clear" w:color="auto" w:fill="auto"/>
              <w:spacing w:before="0" w:after="0"/>
              <w:ind w:firstLine="0"/>
              <w:jc w:val="center"/>
            </w:pPr>
            <w:r>
              <w:rPr>
                <w:rStyle w:val="Bodytext22"/>
              </w:rPr>
              <w:t>6</w:t>
            </w:r>
          </w:p>
        </w:tc>
        <w:tc>
          <w:tcPr>
            <w:tcW w:w="1699" w:type="dxa"/>
            <w:tcBorders>
              <w:top w:val="single" w:sz="4" w:space="0" w:color="auto"/>
              <w:left w:val="single" w:sz="4" w:space="0" w:color="auto"/>
            </w:tcBorders>
            <w:shd w:val="clear" w:color="auto" w:fill="FFFFFF"/>
            <w:vAlign w:val="center"/>
          </w:tcPr>
          <w:p w:rsidR="001D2514" w:rsidRDefault="00B612F9">
            <w:pPr>
              <w:pStyle w:val="Bodytext20"/>
              <w:framePr w:w="9816" w:wrap="notBeside" w:vAnchor="text" w:hAnchor="text" w:xAlign="center" w:y="1"/>
              <w:shd w:val="clear" w:color="auto" w:fill="auto"/>
              <w:spacing w:before="0" w:after="0"/>
              <w:ind w:firstLine="0"/>
              <w:jc w:val="center"/>
            </w:pPr>
            <w:r>
              <w:rPr>
                <w:rStyle w:val="Bodytext22"/>
              </w:rPr>
              <w:t>4</w:t>
            </w:r>
          </w:p>
        </w:tc>
        <w:tc>
          <w:tcPr>
            <w:tcW w:w="1138" w:type="dxa"/>
            <w:tcBorders>
              <w:top w:val="single" w:sz="4" w:space="0" w:color="auto"/>
              <w:left w:val="single" w:sz="4" w:space="0" w:color="auto"/>
            </w:tcBorders>
            <w:shd w:val="clear" w:color="auto" w:fill="FFFFFF"/>
          </w:tcPr>
          <w:p w:rsidR="001D2514" w:rsidRDefault="001D2514">
            <w:pPr>
              <w:framePr w:w="9816" w:wrap="notBeside" w:vAnchor="text" w:hAnchor="text" w:xAlign="center" w:y="1"/>
              <w:rPr>
                <w:sz w:val="10"/>
                <w:szCs w:val="10"/>
              </w:rPr>
            </w:pPr>
          </w:p>
        </w:tc>
        <w:tc>
          <w:tcPr>
            <w:tcW w:w="1594" w:type="dxa"/>
            <w:tcBorders>
              <w:top w:val="single" w:sz="4" w:space="0" w:color="auto"/>
              <w:left w:val="single" w:sz="4" w:space="0" w:color="auto"/>
              <w:right w:val="single" w:sz="4" w:space="0" w:color="auto"/>
            </w:tcBorders>
            <w:shd w:val="clear" w:color="auto" w:fill="FFFFFF"/>
          </w:tcPr>
          <w:p w:rsidR="001D2514" w:rsidRDefault="001D2514">
            <w:pPr>
              <w:framePr w:w="9816" w:wrap="notBeside" w:vAnchor="text" w:hAnchor="text" w:xAlign="center" w:y="1"/>
              <w:rPr>
                <w:sz w:val="10"/>
                <w:szCs w:val="10"/>
              </w:rPr>
            </w:pPr>
          </w:p>
        </w:tc>
      </w:tr>
      <w:tr w:rsidR="001D2514">
        <w:trPr>
          <w:trHeight w:hRule="exact" w:val="562"/>
          <w:jc w:val="center"/>
        </w:trPr>
        <w:tc>
          <w:tcPr>
            <w:tcW w:w="566" w:type="dxa"/>
            <w:tcBorders>
              <w:top w:val="single" w:sz="4" w:space="0" w:color="auto"/>
              <w:left w:val="single" w:sz="4" w:space="0" w:color="auto"/>
            </w:tcBorders>
            <w:shd w:val="clear" w:color="auto" w:fill="FFFFFF"/>
            <w:vAlign w:val="center"/>
          </w:tcPr>
          <w:p w:rsidR="001D2514" w:rsidRDefault="00A14D60">
            <w:pPr>
              <w:pStyle w:val="Bodytext20"/>
              <w:framePr w:w="9816" w:wrap="notBeside" w:vAnchor="text" w:hAnchor="text" w:xAlign="center" w:y="1"/>
              <w:shd w:val="clear" w:color="auto" w:fill="auto"/>
              <w:spacing w:before="0" w:after="0"/>
              <w:ind w:left="140" w:firstLine="0"/>
            </w:pPr>
            <w:r>
              <w:rPr>
                <w:rStyle w:val="Bodytext22"/>
              </w:rPr>
              <w:t>7.2</w:t>
            </w:r>
          </w:p>
        </w:tc>
        <w:tc>
          <w:tcPr>
            <w:tcW w:w="2976" w:type="dxa"/>
            <w:tcBorders>
              <w:top w:val="single" w:sz="4" w:space="0" w:color="auto"/>
              <w:left w:val="single" w:sz="4" w:space="0" w:color="auto"/>
            </w:tcBorders>
            <w:shd w:val="clear" w:color="auto" w:fill="FFFFFF"/>
            <w:vAlign w:val="bottom"/>
          </w:tcPr>
          <w:p w:rsidR="001D2514" w:rsidRDefault="00A14D60">
            <w:pPr>
              <w:pStyle w:val="Bodytext20"/>
              <w:framePr w:w="9816" w:wrap="notBeside" w:vAnchor="text" w:hAnchor="text" w:xAlign="center" w:y="1"/>
              <w:shd w:val="clear" w:color="auto" w:fill="auto"/>
              <w:spacing w:before="0" w:after="0"/>
              <w:ind w:firstLine="0"/>
            </w:pPr>
            <w:r>
              <w:rPr>
                <w:rStyle w:val="Bodytext22"/>
              </w:rPr>
              <w:t xml:space="preserve">Система </w:t>
            </w:r>
            <w:proofErr w:type="gramStart"/>
            <w:r>
              <w:rPr>
                <w:rStyle w:val="Bodytext22"/>
              </w:rPr>
              <w:t>экологического</w:t>
            </w:r>
            <w:proofErr w:type="gramEnd"/>
          </w:p>
          <w:p w:rsidR="001D2514" w:rsidRDefault="00A14D60">
            <w:pPr>
              <w:pStyle w:val="Bodytext20"/>
              <w:framePr w:w="9816" w:wrap="notBeside" w:vAnchor="text" w:hAnchor="text" w:xAlign="center" w:y="1"/>
              <w:shd w:val="clear" w:color="auto" w:fill="auto"/>
              <w:spacing w:before="0" w:after="0"/>
              <w:ind w:firstLine="0"/>
            </w:pPr>
            <w:r>
              <w:rPr>
                <w:rStyle w:val="Bodytext22"/>
              </w:rPr>
              <w:t>менеджмента</w:t>
            </w:r>
          </w:p>
        </w:tc>
        <w:tc>
          <w:tcPr>
            <w:tcW w:w="850" w:type="dxa"/>
            <w:tcBorders>
              <w:top w:val="single" w:sz="4" w:space="0" w:color="auto"/>
              <w:left w:val="single" w:sz="4" w:space="0" w:color="auto"/>
            </w:tcBorders>
            <w:shd w:val="clear" w:color="auto" w:fill="FFFFFF"/>
            <w:vAlign w:val="center"/>
          </w:tcPr>
          <w:p w:rsidR="001D2514" w:rsidRDefault="00A14D60">
            <w:pPr>
              <w:pStyle w:val="Bodytext20"/>
              <w:framePr w:w="9816" w:wrap="notBeside" w:vAnchor="text" w:hAnchor="text" w:xAlign="center" w:y="1"/>
              <w:shd w:val="clear" w:color="auto" w:fill="auto"/>
              <w:spacing w:before="0" w:after="0"/>
              <w:ind w:firstLine="0"/>
              <w:jc w:val="center"/>
            </w:pPr>
            <w:r>
              <w:rPr>
                <w:rStyle w:val="Bodytext22"/>
              </w:rPr>
              <w:t>1</w:t>
            </w:r>
            <w:r w:rsidR="00B612F9">
              <w:rPr>
                <w:rStyle w:val="Bodytext22"/>
              </w:rPr>
              <w:t>5</w:t>
            </w:r>
          </w:p>
        </w:tc>
        <w:tc>
          <w:tcPr>
            <w:tcW w:w="994" w:type="dxa"/>
            <w:tcBorders>
              <w:top w:val="single" w:sz="4" w:space="0" w:color="auto"/>
              <w:left w:val="single" w:sz="4" w:space="0" w:color="auto"/>
            </w:tcBorders>
            <w:shd w:val="clear" w:color="auto" w:fill="FFFFFF"/>
            <w:vAlign w:val="center"/>
          </w:tcPr>
          <w:p w:rsidR="001D2514" w:rsidRPr="00B612F9" w:rsidRDefault="00B612F9" w:rsidP="00B612F9">
            <w:pPr>
              <w:pStyle w:val="Bodytext20"/>
              <w:framePr w:w="9816" w:wrap="notBeside" w:vAnchor="text" w:hAnchor="text" w:xAlign="center" w:y="1"/>
              <w:shd w:val="clear" w:color="auto" w:fill="auto"/>
              <w:spacing w:before="0" w:after="0"/>
              <w:ind w:firstLine="0"/>
              <w:jc w:val="center"/>
            </w:pPr>
            <w:r w:rsidRPr="00B612F9">
              <w:rPr>
                <w:rStyle w:val="Bodytext22"/>
              </w:rPr>
              <w:t>5</w:t>
            </w:r>
          </w:p>
        </w:tc>
        <w:tc>
          <w:tcPr>
            <w:tcW w:w="1699" w:type="dxa"/>
            <w:tcBorders>
              <w:top w:val="single" w:sz="4" w:space="0" w:color="auto"/>
              <w:left w:val="single" w:sz="4" w:space="0" w:color="auto"/>
            </w:tcBorders>
            <w:shd w:val="clear" w:color="auto" w:fill="FFFFFF"/>
          </w:tcPr>
          <w:p w:rsidR="001D2514" w:rsidRPr="00B612F9" w:rsidRDefault="00B612F9" w:rsidP="00B612F9">
            <w:pPr>
              <w:framePr w:w="9816" w:wrap="notBeside" w:vAnchor="text" w:hAnchor="text" w:xAlign="center" w:y="1"/>
              <w:jc w:val="center"/>
              <w:rPr>
                <w:sz w:val="22"/>
                <w:szCs w:val="22"/>
              </w:rPr>
            </w:pPr>
            <w:r>
              <w:rPr>
                <w:sz w:val="22"/>
                <w:szCs w:val="22"/>
              </w:rPr>
              <w:t>10</w:t>
            </w:r>
          </w:p>
        </w:tc>
        <w:tc>
          <w:tcPr>
            <w:tcW w:w="1138" w:type="dxa"/>
            <w:tcBorders>
              <w:top w:val="single" w:sz="4" w:space="0" w:color="auto"/>
              <w:left w:val="single" w:sz="4" w:space="0" w:color="auto"/>
            </w:tcBorders>
            <w:shd w:val="clear" w:color="auto" w:fill="FFFFFF"/>
          </w:tcPr>
          <w:p w:rsidR="001D2514" w:rsidRDefault="001D2514">
            <w:pPr>
              <w:framePr w:w="9816" w:wrap="notBeside" w:vAnchor="text" w:hAnchor="text" w:xAlign="center" w:y="1"/>
              <w:rPr>
                <w:sz w:val="10"/>
                <w:szCs w:val="10"/>
              </w:rPr>
            </w:pPr>
          </w:p>
        </w:tc>
        <w:tc>
          <w:tcPr>
            <w:tcW w:w="1594" w:type="dxa"/>
            <w:tcBorders>
              <w:top w:val="single" w:sz="4" w:space="0" w:color="auto"/>
              <w:left w:val="single" w:sz="4" w:space="0" w:color="auto"/>
              <w:right w:val="single" w:sz="4" w:space="0" w:color="auto"/>
            </w:tcBorders>
            <w:shd w:val="clear" w:color="auto" w:fill="FFFFFF"/>
          </w:tcPr>
          <w:p w:rsidR="001D2514" w:rsidRDefault="001D2514">
            <w:pPr>
              <w:framePr w:w="9816" w:wrap="notBeside" w:vAnchor="text" w:hAnchor="text" w:xAlign="center" w:y="1"/>
              <w:rPr>
                <w:sz w:val="10"/>
                <w:szCs w:val="10"/>
              </w:rPr>
            </w:pPr>
          </w:p>
        </w:tc>
      </w:tr>
      <w:tr w:rsidR="001D2514">
        <w:trPr>
          <w:trHeight w:hRule="exact" w:val="835"/>
          <w:jc w:val="center"/>
        </w:trPr>
        <w:tc>
          <w:tcPr>
            <w:tcW w:w="566" w:type="dxa"/>
            <w:tcBorders>
              <w:top w:val="single" w:sz="4" w:space="0" w:color="auto"/>
              <w:left w:val="single" w:sz="4" w:space="0" w:color="auto"/>
            </w:tcBorders>
            <w:shd w:val="clear" w:color="auto" w:fill="FFFFFF"/>
            <w:vAlign w:val="center"/>
          </w:tcPr>
          <w:p w:rsidR="001D2514" w:rsidRDefault="00A14D60">
            <w:pPr>
              <w:pStyle w:val="Bodytext20"/>
              <w:framePr w:w="9816" w:wrap="notBeside" w:vAnchor="text" w:hAnchor="text" w:xAlign="center" w:y="1"/>
              <w:shd w:val="clear" w:color="auto" w:fill="auto"/>
              <w:spacing w:before="0" w:after="0"/>
              <w:ind w:left="140" w:firstLine="0"/>
            </w:pPr>
            <w:r>
              <w:rPr>
                <w:rStyle w:val="Bodytext22"/>
              </w:rPr>
              <w:t>7.3</w:t>
            </w:r>
          </w:p>
        </w:tc>
        <w:tc>
          <w:tcPr>
            <w:tcW w:w="2976" w:type="dxa"/>
            <w:tcBorders>
              <w:top w:val="single" w:sz="4" w:space="0" w:color="auto"/>
              <w:left w:val="single" w:sz="4" w:space="0" w:color="auto"/>
            </w:tcBorders>
            <w:shd w:val="clear" w:color="auto" w:fill="FFFFFF"/>
            <w:vAlign w:val="bottom"/>
          </w:tcPr>
          <w:p w:rsidR="001D2514" w:rsidRDefault="00A14D60">
            <w:pPr>
              <w:pStyle w:val="Bodytext20"/>
              <w:framePr w:w="9816" w:wrap="notBeside" w:vAnchor="text" w:hAnchor="text" w:xAlign="center" w:y="1"/>
              <w:shd w:val="clear" w:color="auto" w:fill="auto"/>
              <w:spacing w:before="0" w:after="0" w:line="278" w:lineRule="exact"/>
              <w:ind w:firstLine="0"/>
            </w:pPr>
            <w:r>
              <w:rPr>
                <w:rStyle w:val="Bodytext22"/>
              </w:rPr>
              <w:t>Учет и отчетность в области охраны окружающей среды</w:t>
            </w:r>
          </w:p>
        </w:tc>
        <w:tc>
          <w:tcPr>
            <w:tcW w:w="850" w:type="dxa"/>
            <w:tcBorders>
              <w:top w:val="single" w:sz="4" w:space="0" w:color="auto"/>
              <w:left w:val="single" w:sz="4" w:space="0" w:color="auto"/>
            </w:tcBorders>
            <w:shd w:val="clear" w:color="auto" w:fill="FFFFFF"/>
            <w:vAlign w:val="center"/>
          </w:tcPr>
          <w:p w:rsidR="001D2514" w:rsidRDefault="00B612F9">
            <w:pPr>
              <w:pStyle w:val="Bodytext20"/>
              <w:framePr w:w="9816" w:wrap="notBeside" w:vAnchor="text" w:hAnchor="text" w:xAlign="center" w:y="1"/>
              <w:shd w:val="clear" w:color="auto" w:fill="auto"/>
              <w:spacing w:before="0" w:after="0"/>
              <w:ind w:firstLine="0"/>
              <w:jc w:val="center"/>
            </w:pPr>
            <w:r>
              <w:rPr>
                <w:rStyle w:val="Bodytext22"/>
              </w:rPr>
              <w:t>10</w:t>
            </w:r>
          </w:p>
        </w:tc>
        <w:tc>
          <w:tcPr>
            <w:tcW w:w="994" w:type="dxa"/>
            <w:tcBorders>
              <w:top w:val="single" w:sz="4" w:space="0" w:color="auto"/>
              <w:left w:val="single" w:sz="4" w:space="0" w:color="auto"/>
            </w:tcBorders>
            <w:shd w:val="clear" w:color="auto" w:fill="FFFFFF"/>
            <w:vAlign w:val="center"/>
          </w:tcPr>
          <w:p w:rsidR="001D2514" w:rsidRDefault="00B612F9">
            <w:pPr>
              <w:pStyle w:val="Bodytext20"/>
              <w:framePr w:w="9816" w:wrap="notBeside" w:vAnchor="text" w:hAnchor="text" w:xAlign="center" w:y="1"/>
              <w:shd w:val="clear" w:color="auto" w:fill="auto"/>
              <w:spacing w:before="0" w:after="0"/>
              <w:ind w:firstLine="0"/>
              <w:jc w:val="center"/>
            </w:pPr>
            <w:r>
              <w:rPr>
                <w:rStyle w:val="Bodytext22"/>
              </w:rPr>
              <w:t>4</w:t>
            </w:r>
          </w:p>
        </w:tc>
        <w:tc>
          <w:tcPr>
            <w:tcW w:w="1699" w:type="dxa"/>
            <w:tcBorders>
              <w:top w:val="single" w:sz="4" w:space="0" w:color="auto"/>
              <w:left w:val="single" w:sz="4" w:space="0" w:color="auto"/>
            </w:tcBorders>
            <w:shd w:val="clear" w:color="auto" w:fill="FFFFFF"/>
            <w:vAlign w:val="center"/>
          </w:tcPr>
          <w:p w:rsidR="001D2514" w:rsidRDefault="00B612F9">
            <w:pPr>
              <w:pStyle w:val="Bodytext20"/>
              <w:framePr w:w="9816" w:wrap="notBeside" w:vAnchor="text" w:hAnchor="text" w:xAlign="center" w:y="1"/>
              <w:shd w:val="clear" w:color="auto" w:fill="auto"/>
              <w:spacing w:before="0" w:after="0"/>
              <w:ind w:firstLine="0"/>
              <w:jc w:val="center"/>
            </w:pPr>
            <w:r>
              <w:rPr>
                <w:rStyle w:val="Bodytext22"/>
              </w:rPr>
              <w:t>6</w:t>
            </w:r>
          </w:p>
        </w:tc>
        <w:tc>
          <w:tcPr>
            <w:tcW w:w="1138" w:type="dxa"/>
            <w:tcBorders>
              <w:top w:val="single" w:sz="4" w:space="0" w:color="auto"/>
              <w:left w:val="single" w:sz="4" w:space="0" w:color="auto"/>
            </w:tcBorders>
            <w:shd w:val="clear" w:color="auto" w:fill="FFFFFF"/>
          </w:tcPr>
          <w:p w:rsidR="001D2514" w:rsidRDefault="001D2514">
            <w:pPr>
              <w:framePr w:w="9816" w:wrap="notBeside" w:vAnchor="text" w:hAnchor="text" w:xAlign="center" w:y="1"/>
              <w:rPr>
                <w:sz w:val="10"/>
                <w:szCs w:val="10"/>
              </w:rPr>
            </w:pPr>
          </w:p>
        </w:tc>
        <w:tc>
          <w:tcPr>
            <w:tcW w:w="1594" w:type="dxa"/>
            <w:tcBorders>
              <w:top w:val="single" w:sz="4" w:space="0" w:color="auto"/>
              <w:left w:val="single" w:sz="4" w:space="0" w:color="auto"/>
              <w:right w:val="single" w:sz="4" w:space="0" w:color="auto"/>
            </w:tcBorders>
            <w:shd w:val="clear" w:color="auto" w:fill="FFFFFF"/>
          </w:tcPr>
          <w:p w:rsidR="001D2514" w:rsidRDefault="001D2514">
            <w:pPr>
              <w:framePr w:w="9816" w:wrap="notBeside" w:vAnchor="text" w:hAnchor="text" w:xAlign="center" w:y="1"/>
              <w:rPr>
                <w:sz w:val="10"/>
                <w:szCs w:val="10"/>
              </w:rPr>
            </w:pPr>
          </w:p>
        </w:tc>
      </w:tr>
      <w:tr w:rsidR="001D2514">
        <w:trPr>
          <w:trHeight w:hRule="exact" w:val="1666"/>
          <w:jc w:val="center"/>
        </w:trPr>
        <w:tc>
          <w:tcPr>
            <w:tcW w:w="566" w:type="dxa"/>
            <w:tcBorders>
              <w:top w:val="single" w:sz="4" w:space="0" w:color="auto"/>
              <w:left w:val="single" w:sz="4" w:space="0" w:color="auto"/>
            </w:tcBorders>
            <w:shd w:val="clear" w:color="auto" w:fill="FFFFFF"/>
            <w:vAlign w:val="center"/>
          </w:tcPr>
          <w:p w:rsidR="001D2514" w:rsidRDefault="00A14D60">
            <w:pPr>
              <w:pStyle w:val="Bodytext20"/>
              <w:framePr w:w="9816" w:wrap="notBeside" w:vAnchor="text" w:hAnchor="text" w:xAlign="center" w:y="1"/>
              <w:shd w:val="clear" w:color="auto" w:fill="auto"/>
              <w:spacing w:before="0" w:after="0"/>
              <w:ind w:left="140" w:firstLine="0"/>
            </w:pPr>
            <w:r>
              <w:rPr>
                <w:rStyle w:val="Bodytext22"/>
              </w:rPr>
              <w:t>7.4</w:t>
            </w:r>
          </w:p>
        </w:tc>
        <w:tc>
          <w:tcPr>
            <w:tcW w:w="2976" w:type="dxa"/>
            <w:tcBorders>
              <w:top w:val="single" w:sz="4" w:space="0" w:color="auto"/>
              <w:left w:val="single" w:sz="4" w:space="0" w:color="auto"/>
            </w:tcBorders>
            <w:shd w:val="clear" w:color="auto" w:fill="FFFFFF"/>
            <w:vAlign w:val="bottom"/>
          </w:tcPr>
          <w:p w:rsidR="001D2514" w:rsidRDefault="00A14D60">
            <w:pPr>
              <w:pStyle w:val="Bodytext20"/>
              <w:framePr w:w="9816" w:wrap="notBeside" w:vAnchor="text" w:hAnchor="text" w:xAlign="center" w:y="1"/>
              <w:shd w:val="clear" w:color="auto" w:fill="auto"/>
              <w:spacing w:before="0" w:after="0" w:line="274" w:lineRule="exact"/>
              <w:ind w:firstLine="0"/>
            </w:pPr>
            <w:r>
              <w:rPr>
                <w:rStyle w:val="Bodytext22"/>
              </w:rPr>
              <w:t>Федеральное</w:t>
            </w:r>
          </w:p>
          <w:p w:rsidR="001D2514" w:rsidRDefault="00A14D60">
            <w:pPr>
              <w:pStyle w:val="Bodytext20"/>
              <w:framePr w:w="9816" w:wrap="notBeside" w:vAnchor="text" w:hAnchor="text" w:xAlign="center" w:y="1"/>
              <w:shd w:val="clear" w:color="auto" w:fill="auto"/>
              <w:spacing w:before="0" w:after="0" w:line="274" w:lineRule="exact"/>
              <w:ind w:firstLine="0"/>
            </w:pPr>
            <w:r>
              <w:rPr>
                <w:rStyle w:val="Bodytext22"/>
              </w:rPr>
              <w:t>государственное</w:t>
            </w:r>
          </w:p>
          <w:p w:rsidR="001D2514" w:rsidRDefault="00A14D60">
            <w:pPr>
              <w:pStyle w:val="Bodytext20"/>
              <w:framePr w:w="9816" w:wrap="notBeside" w:vAnchor="text" w:hAnchor="text" w:xAlign="center" w:y="1"/>
              <w:shd w:val="clear" w:color="auto" w:fill="auto"/>
              <w:spacing w:before="0" w:after="0" w:line="274" w:lineRule="exact"/>
              <w:ind w:firstLine="0"/>
            </w:pPr>
            <w:r>
              <w:rPr>
                <w:rStyle w:val="Bodytext22"/>
              </w:rPr>
              <w:t>статистическое</w:t>
            </w:r>
          </w:p>
          <w:p w:rsidR="001D2514" w:rsidRDefault="00A14D60">
            <w:pPr>
              <w:pStyle w:val="Bodytext20"/>
              <w:framePr w:w="9816" w:wrap="notBeside" w:vAnchor="text" w:hAnchor="text" w:xAlign="center" w:y="1"/>
              <w:shd w:val="clear" w:color="auto" w:fill="auto"/>
              <w:spacing w:before="0" w:after="0" w:line="274" w:lineRule="exact"/>
              <w:ind w:firstLine="0"/>
            </w:pPr>
            <w:r>
              <w:rPr>
                <w:rStyle w:val="Bodytext22"/>
              </w:rPr>
              <w:t>наблюдение в области охраны окружающей среды</w:t>
            </w:r>
          </w:p>
        </w:tc>
        <w:tc>
          <w:tcPr>
            <w:tcW w:w="850" w:type="dxa"/>
            <w:tcBorders>
              <w:top w:val="single" w:sz="4" w:space="0" w:color="auto"/>
              <w:left w:val="single" w:sz="4" w:space="0" w:color="auto"/>
            </w:tcBorders>
            <w:shd w:val="clear" w:color="auto" w:fill="FFFFFF"/>
            <w:vAlign w:val="center"/>
          </w:tcPr>
          <w:p w:rsidR="001D2514" w:rsidRDefault="00B612F9">
            <w:pPr>
              <w:pStyle w:val="Bodytext20"/>
              <w:framePr w:w="9816" w:wrap="notBeside" w:vAnchor="text" w:hAnchor="text" w:xAlign="center" w:y="1"/>
              <w:shd w:val="clear" w:color="auto" w:fill="auto"/>
              <w:spacing w:before="0" w:after="0"/>
              <w:ind w:firstLine="0"/>
              <w:jc w:val="center"/>
            </w:pPr>
            <w:r>
              <w:rPr>
                <w:rStyle w:val="Bodytext22"/>
              </w:rPr>
              <w:t>15</w:t>
            </w:r>
          </w:p>
        </w:tc>
        <w:tc>
          <w:tcPr>
            <w:tcW w:w="994" w:type="dxa"/>
            <w:tcBorders>
              <w:top w:val="single" w:sz="4" w:space="0" w:color="auto"/>
              <w:left w:val="single" w:sz="4" w:space="0" w:color="auto"/>
            </w:tcBorders>
            <w:shd w:val="clear" w:color="auto" w:fill="FFFFFF"/>
            <w:vAlign w:val="center"/>
          </w:tcPr>
          <w:p w:rsidR="001D2514" w:rsidRDefault="00B612F9">
            <w:pPr>
              <w:pStyle w:val="Bodytext20"/>
              <w:framePr w:w="9816" w:wrap="notBeside" w:vAnchor="text" w:hAnchor="text" w:xAlign="center" w:y="1"/>
              <w:shd w:val="clear" w:color="auto" w:fill="auto"/>
              <w:spacing w:before="0" w:after="0"/>
              <w:ind w:firstLine="0"/>
              <w:jc w:val="center"/>
            </w:pPr>
            <w:r>
              <w:rPr>
                <w:rStyle w:val="Bodytext22"/>
              </w:rPr>
              <w:t>-</w:t>
            </w:r>
          </w:p>
        </w:tc>
        <w:tc>
          <w:tcPr>
            <w:tcW w:w="1699" w:type="dxa"/>
            <w:tcBorders>
              <w:top w:val="single" w:sz="4" w:space="0" w:color="auto"/>
              <w:left w:val="single" w:sz="4" w:space="0" w:color="auto"/>
            </w:tcBorders>
            <w:shd w:val="clear" w:color="auto" w:fill="FFFFFF"/>
            <w:vAlign w:val="center"/>
          </w:tcPr>
          <w:p w:rsidR="001D2514" w:rsidRDefault="00A14D60">
            <w:pPr>
              <w:pStyle w:val="Bodytext20"/>
              <w:framePr w:w="9816" w:wrap="notBeside" w:vAnchor="text" w:hAnchor="text" w:xAlign="center" w:y="1"/>
              <w:shd w:val="clear" w:color="auto" w:fill="auto"/>
              <w:spacing w:before="0" w:after="0"/>
              <w:ind w:firstLine="0"/>
              <w:jc w:val="center"/>
            </w:pPr>
            <w:r>
              <w:rPr>
                <w:rStyle w:val="Bodytext22"/>
              </w:rPr>
              <w:t>1</w:t>
            </w:r>
            <w:r w:rsidR="00B612F9">
              <w:rPr>
                <w:rStyle w:val="Bodytext22"/>
              </w:rPr>
              <w:t>5</w:t>
            </w:r>
          </w:p>
        </w:tc>
        <w:tc>
          <w:tcPr>
            <w:tcW w:w="1138" w:type="dxa"/>
            <w:tcBorders>
              <w:top w:val="single" w:sz="4" w:space="0" w:color="auto"/>
              <w:left w:val="single" w:sz="4" w:space="0" w:color="auto"/>
            </w:tcBorders>
            <w:shd w:val="clear" w:color="auto" w:fill="FFFFFF"/>
          </w:tcPr>
          <w:p w:rsidR="001D2514" w:rsidRDefault="001D2514">
            <w:pPr>
              <w:framePr w:w="9816" w:wrap="notBeside" w:vAnchor="text" w:hAnchor="text" w:xAlign="center" w:y="1"/>
              <w:rPr>
                <w:sz w:val="10"/>
                <w:szCs w:val="10"/>
              </w:rPr>
            </w:pPr>
          </w:p>
        </w:tc>
        <w:tc>
          <w:tcPr>
            <w:tcW w:w="1594" w:type="dxa"/>
            <w:tcBorders>
              <w:top w:val="single" w:sz="4" w:space="0" w:color="auto"/>
              <w:left w:val="single" w:sz="4" w:space="0" w:color="auto"/>
              <w:right w:val="single" w:sz="4" w:space="0" w:color="auto"/>
            </w:tcBorders>
            <w:shd w:val="clear" w:color="auto" w:fill="FFFFFF"/>
          </w:tcPr>
          <w:p w:rsidR="001D2514" w:rsidRDefault="001D2514">
            <w:pPr>
              <w:framePr w:w="9816" w:wrap="notBeside" w:vAnchor="text" w:hAnchor="text" w:xAlign="center" w:y="1"/>
              <w:rPr>
                <w:sz w:val="10"/>
                <w:szCs w:val="10"/>
              </w:rPr>
            </w:pPr>
          </w:p>
        </w:tc>
      </w:tr>
      <w:tr w:rsidR="001D2514">
        <w:trPr>
          <w:trHeight w:hRule="exact" w:val="1675"/>
          <w:jc w:val="center"/>
        </w:trPr>
        <w:tc>
          <w:tcPr>
            <w:tcW w:w="566" w:type="dxa"/>
            <w:tcBorders>
              <w:top w:val="single" w:sz="4" w:space="0" w:color="auto"/>
              <w:left w:val="single" w:sz="4" w:space="0" w:color="auto"/>
              <w:bottom w:val="single" w:sz="4" w:space="0" w:color="auto"/>
            </w:tcBorders>
            <w:shd w:val="clear" w:color="auto" w:fill="FFFFFF"/>
            <w:vAlign w:val="center"/>
          </w:tcPr>
          <w:p w:rsidR="001D2514" w:rsidRDefault="00A14D60">
            <w:pPr>
              <w:pStyle w:val="Bodytext20"/>
              <w:framePr w:w="9816" w:wrap="notBeside" w:vAnchor="text" w:hAnchor="text" w:xAlign="center" w:y="1"/>
              <w:shd w:val="clear" w:color="auto" w:fill="auto"/>
              <w:spacing w:before="0" w:after="0"/>
              <w:ind w:left="240" w:firstLine="0"/>
            </w:pPr>
            <w:r>
              <w:rPr>
                <w:rStyle w:val="Bodytext2Bold0"/>
              </w:rPr>
              <w:t>8</w:t>
            </w:r>
          </w:p>
        </w:tc>
        <w:tc>
          <w:tcPr>
            <w:tcW w:w="2976" w:type="dxa"/>
            <w:tcBorders>
              <w:top w:val="single" w:sz="4" w:space="0" w:color="auto"/>
              <w:left w:val="single" w:sz="4" w:space="0" w:color="auto"/>
              <w:bottom w:val="single" w:sz="4" w:space="0" w:color="auto"/>
            </w:tcBorders>
            <w:shd w:val="clear" w:color="auto" w:fill="FFFFFF"/>
            <w:vAlign w:val="bottom"/>
          </w:tcPr>
          <w:p w:rsidR="001D2514" w:rsidRDefault="00A14D60">
            <w:pPr>
              <w:pStyle w:val="Bodytext20"/>
              <w:framePr w:w="9816" w:wrap="notBeside" w:vAnchor="text" w:hAnchor="text" w:xAlign="center" w:y="1"/>
              <w:shd w:val="clear" w:color="auto" w:fill="auto"/>
              <w:spacing w:before="0" w:after="0" w:line="274" w:lineRule="exact"/>
              <w:ind w:firstLine="0"/>
            </w:pPr>
            <w:r>
              <w:rPr>
                <w:rStyle w:val="Bodytext2Bold0"/>
              </w:rPr>
              <w:t>Раздел 8. Ликвидация накопленного вреда и</w:t>
            </w:r>
          </w:p>
          <w:p w:rsidR="001D2514" w:rsidRDefault="00A14D60">
            <w:pPr>
              <w:pStyle w:val="Bodytext20"/>
              <w:framePr w:w="9816" w:wrap="notBeside" w:vAnchor="text" w:hAnchor="text" w:xAlign="center" w:y="1"/>
              <w:shd w:val="clear" w:color="auto" w:fill="auto"/>
              <w:spacing w:before="0" w:after="0" w:line="274" w:lineRule="exact"/>
              <w:ind w:firstLine="0"/>
            </w:pPr>
            <w:r>
              <w:rPr>
                <w:rStyle w:val="Bodytext2Bold0"/>
              </w:rPr>
              <w:t>ответственность за нарушение требований в сфере охраны окружающей среды</w:t>
            </w:r>
          </w:p>
        </w:tc>
        <w:tc>
          <w:tcPr>
            <w:tcW w:w="850" w:type="dxa"/>
            <w:tcBorders>
              <w:top w:val="single" w:sz="4" w:space="0" w:color="auto"/>
              <w:left w:val="single" w:sz="4" w:space="0" w:color="auto"/>
              <w:bottom w:val="single" w:sz="4" w:space="0" w:color="auto"/>
            </w:tcBorders>
            <w:shd w:val="clear" w:color="auto" w:fill="FFFFFF"/>
            <w:vAlign w:val="center"/>
          </w:tcPr>
          <w:p w:rsidR="001D2514" w:rsidRDefault="00A14D60">
            <w:pPr>
              <w:pStyle w:val="Bodytext20"/>
              <w:framePr w:w="9816" w:wrap="notBeside" w:vAnchor="text" w:hAnchor="text" w:xAlign="center" w:y="1"/>
              <w:shd w:val="clear" w:color="auto" w:fill="auto"/>
              <w:spacing w:before="0" w:after="0"/>
              <w:ind w:firstLine="0"/>
              <w:jc w:val="center"/>
            </w:pPr>
            <w:r>
              <w:rPr>
                <w:rStyle w:val="Bodytext2Bold0"/>
              </w:rPr>
              <w:t>7</w:t>
            </w:r>
            <w:r w:rsidR="00CA392A">
              <w:rPr>
                <w:rStyle w:val="Bodytext2Bold0"/>
              </w:rPr>
              <w:t>0</w:t>
            </w:r>
          </w:p>
        </w:tc>
        <w:tc>
          <w:tcPr>
            <w:tcW w:w="994" w:type="dxa"/>
            <w:tcBorders>
              <w:top w:val="single" w:sz="4" w:space="0" w:color="auto"/>
              <w:left w:val="single" w:sz="4" w:space="0" w:color="auto"/>
              <w:bottom w:val="single" w:sz="4" w:space="0" w:color="auto"/>
            </w:tcBorders>
            <w:shd w:val="clear" w:color="auto" w:fill="FFFFFF"/>
            <w:vAlign w:val="center"/>
          </w:tcPr>
          <w:p w:rsidR="001D2514" w:rsidRDefault="00CA392A">
            <w:pPr>
              <w:pStyle w:val="Bodytext20"/>
              <w:framePr w:w="9816" w:wrap="notBeside" w:vAnchor="text" w:hAnchor="text" w:xAlign="center" w:y="1"/>
              <w:shd w:val="clear" w:color="auto" w:fill="auto"/>
              <w:spacing w:before="0" w:after="0"/>
              <w:ind w:firstLine="0"/>
              <w:jc w:val="center"/>
            </w:pPr>
            <w:r>
              <w:rPr>
                <w:rStyle w:val="Bodytext2Bold0"/>
              </w:rPr>
              <w:t>20</w:t>
            </w:r>
          </w:p>
        </w:tc>
        <w:tc>
          <w:tcPr>
            <w:tcW w:w="1699" w:type="dxa"/>
            <w:tcBorders>
              <w:top w:val="single" w:sz="4" w:space="0" w:color="auto"/>
              <w:left w:val="single" w:sz="4" w:space="0" w:color="auto"/>
              <w:bottom w:val="single" w:sz="4" w:space="0" w:color="auto"/>
            </w:tcBorders>
            <w:shd w:val="clear" w:color="auto" w:fill="FFFFFF"/>
            <w:vAlign w:val="center"/>
          </w:tcPr>
          <w:p w:rsidR="001D2514" w:rsidRDefault="00125FB1">
            <w:pPr>
              <w:pStyle w:val="Bodytext20"/>
              <w:framePr w:w="9816" w:wrap="notBeside" w:vAnchor="text" w:hAnchor="text" w:xAlign="center" w:y="1"/>
              <w:shd w:val="clear" w:color="auto" w:fill="auto"/>
              <w:spacing w:before="0" w:after="0"/>
              <w:ind w:firstLine="0"/>
              <w:jc w:val="center"/>
            </w:pPr>
            <w:r>
              <w:rPr>
                <w:rStyle w:val="Bodytext2Bold0"/>
              </w:rPr>
              <w:t>50</w:t>
            </w:r>
          </w:p>
        </w:tc>
        <w:tc>
          <w:tcPr>
            <w:tcW w:w="1138" w:type="dxa"/>
            <w:tcBorders>
              <w:top w:val="single" w:sz="4" w:space="0" w:color="auto"/>
              <w:left w:val="single" w:sz="4" w:space="0" w:color="auto"/>
              <w:bottom w:val="single" w:sz="4" w:space="0" w:color="auto"/>
            </w:tcBorders>
            <w:shd w:val="clear" w:color="auto" w:fill="FFFFFF"/>
          </w:tcPr>
          <w:p w:rsidR="001D2514" w:rsidRDefault="001D2514">
            <w:pPr>
              <w:framePr w:w="9816" w:wrap="notBeside" w:vAnchor="text" w:hAnchor="text" w:xAlign="center" w:y="1"/>
              <w:rPr>
                <w:sz w:val="10"/>
                <w:szCs w:val="10"/>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1D2514" w:rsidRDefault="001D2514">
            <w:pPr>
              <w:pStyle w:val="Bodytext20"/>
              <w:framePr w:w="9816" w:wrap="notBeside" w:vAnchor="text" w:hAnchor="text" w:xAlign="center" w:y="1"/>
              <w:shd w:val="clear" w:color="auto" w:fill="auto"/>
              <w:spacing w:before="0" w:after="0"/>
              <w:ind w:left="140" w:firstLine="0"/>
            </w:pPr>
          </w:p>
        </w:tc>
      </w:tr>
    </w:tbl>
    <w:p w:rsidR="001D2514" w:rsidRDefault="001D2514">
      <w:pPr>
        <w:framePr w:w="9816" w:wrap="notBeside" w:vAnchor="text" w:hAnchor="text" w:xAlign="center" w:y="1"/>
        <w:rPr>
          <w:sz w:val="2"/>
          <w:szCs w:val="2"/>
        </w:rPr>
      </w:pPr>
    </w:p>
    <w:p w:rsidR="001D2514" w:rsidRDefault="001D2514">
      <w:pPr>
        <w:rPr>
          <w:sz w:val="2"/>
          <w:szCs w:val="2"/>
        </w:rPr>
      </w:pPr>
    </w:p>
    <w:tbl>
      <w:tblPr>
        <w:tblOverlap w:val="never"/>
        <w:tblW w:w="0" w:type="auto"/>
        <w:jc w:val="center"/>
        <w:tblLayout w:type="fixed"/>
        <w:tblCellMar>
          <w:left w:w="10" w:type="dxa"/>
          <w:right w:w="10" w:type="dxa"/>
        </w:tblCellMar>
        <w:tblLook w:val="0000"/>
      </w:tblPr>
      <w:tblGrid>
        <w:gridCol w:w="566"/>
        <w:gridCol w:w="2976"/>
        <w:gridCol w:w="850"/>
        <w:gridCol w:w="994"/>
        <w:gridCol w:w="1699"/>
        <w:gridCol w:w="1138"/>
        <w:gridCol w:w="1594"/>
      </w:tblGrid>
      <w:tr w:rsidR="001D2514">
        <w:trPr>
          <w:trHeight w:hRule="exact" w:val="1118"/>
          <w:jc w:val="center"/>
        </w:trPr>
        <w:tc>
          <w:tcPr>
            <w:tcW w:w="566" w:type="dxa"/>
            <w:tcBorders>
              <w:top w:val="single" w:sz="4" w:space="0" w:color="auto"/>
              <w:left w:val="single" w:sz="4" w:space="0" w:color="auto"/>
            </w:tcBorders>
            <w:shd w:val="clear" w:color="auto" w:fill="FFFFFF"/>
            <w:vAlign w:val="center"/>
          </w:tcPr>
          <w:p w:rsidR="001D2514" w:rsidRDefault="00A14D60">
            <w:pPr>
              <w:pStyle w:val="Bodytext20"/>
              <w:framePr w:w="9816" w:wrap="notBeside" w:vAnchor="text" w:hAnchor="text" w:xAlign="center" w:y="1"/>
              <w:shd w:val="clear" w:color="auto" w:fill="auto"/>
              <w:spacing w:before="0" w:after="0"/>
              <w:ind w:left="160" w:firstLine="0"/>
            </w:pPr>
            <w:r>
              <w:rPr>
                <w:rStyle w:val="Bodytext22"/>
              </w:rPr>
              <w:lastRenderedPageBreak/>
              <w:t>8.1</w:t>
            </w:r>
          </w:p>
        </w:tc>
        <w:tc>
          <w:tcPr>
            <w:tcW w:w="2976" w:type="dxa"/>
            <w:tcBorders>
              <w:top w:val="single" w:sz="4" w:space="0" w:color="auto"/>
              <w:left w:val="single" w:sz="4" w:space="0" w:color="auto"/>
            </w:tcBorders>
            <w:shd w:val="clear" w:color="auto" w:fill="FFFFFF"/>
            <w:vAlign w:val="bottom"/>
          </w:tcPr>
          <w:p w:rsidR="001D2514" w:rsidRDefault="00A14D60">
            <w:pPr>
              <w:pStyle w:val="Bodytext20"/>
              <w:framePr w:w="9816" w:wrap="notBeside" w:vAnchor="text" w:hAnchor="text" w:xAlign="center" w:y="1"/>
              <w:shd w:val="clear" w:color="auto" w:fill="auto"/>
              <w:spacing w:before="0" w:after="0" w:line="274" w:lineRule="exact"/>
              <w:ind w:firstLine="0"/>
            </w:pPr>
            <w:r>
              <w:rPr>
                <w:rStyle w:val="Bodytext22"/>
              </w:rPr>
              <w:t>Зоны экологического бедствия, объекты накопленного вреда и их</w:t>
            </w:r>
          </w:p>
          <w:p w:rsidR="001D2514" w:rsidRDefault="00A14D60">
            <w:pPr>
              <w:pStyle w:val="Bodytext20"/>
              <w:framePr w:w="9816" w:wrap="notBeside" w:vAnchor="text" w:hAnchor="text" w:xAlign="center" w:y="1"/>
              <w:shd w:val="clear" w:color="auto" w:fill="auto"/>
              <w:spacing w:before="0" w:after="0" w:line="274" w:lineRule="exact"/>
              <w:ind w:firstLine="0"/>
            </w:pPr>
            <w:r>
              <w:rPr>
                <w:rStyle w:val="Bodytext22"/>
              </w:rPr>
              <w:t>ликвидация</w:t>
            </w:r>
          </w:p>
        </w:tc>
        <w:tc>
          <w:tcPr>
            <w:tcW w:w="850" w:type="dxa"/>
            <w:tcBorders>
              <w:top w:val="single" w:sz="4" w:space="0" w:color="auto"/>
              <w:left w:val="single" w:sz="4" w:space="0" w:color="auto"/>
            </w:tcBorders>
            <w:shd w:val="clear" w:color="auto" w:fill="FFFFFF"/>
            <w:vAlign w:val="center"/>
          </w:tcPr>
          <w:p w:rsidR="001D2514" w:rsidRPr="00747738" w:rsidRDefault="00125FB1" w:rsidP="00747738">
            <w:pPr>
              <w:pStyle w:val="Bodytext20"/>
              <w:framePr w:w="9816" w:wrap="notBeside" w:vAnchor="text" w:hAnchor="text" w:xAlign="center" w:y="1"/>
              <w:shd w:val="clear" w:color="auto" w:fill="auto"/>
              <w:spacing w:before="0" w:after="0"/>
              <w:ind w:firstLine="0"/>
              <w:jc w:val="center"/>
            </w:pPr>
            <w:r>
              <w:rPr>
                <w:rStyle w:val="Bodytext22"/>
              </w:rPr>
              <w:t>20</w:t>
            </w:r>
          </w:p>
        </w:tc>
        <w:tc>
          <w:tcPr>
            <w:tcW w:w="994" w:type="dxa"/>
            <w:tcBorders>
              <w:top w:val="single" w:sz="4" w:space="0" w:color="auto"/>
              <w:left w:val="single" w:sz="4" w:space="0" w:color="auto"/>
            </w:tcBorders>
            <w:shd w:val="clear" w:color="auto" w:fill="FFFFFF"/>
            <w:vAlign w:val="center"/>
          </w:tcPr>
          <w:p w:rsidR="001D2514" w:rsidRPr="00747738" w:rsidRDefault="00125FB1" w:rsidP="00747738">
            <w:pPr>
              <w:pStyle w:val="Bodytext20"/>
              <w:framePr w:w="9816" w:wrap="notBeside" w:vAnchor="text" w:hAnchor="text" w:xAlign="center" w:y="1"/>
              <w:shd w:val="clear" w:color="auto" w:fill="auto"/>
              <w:spacing w:before="0" w:after="0"/>
              <w:ind w:firstLine="0"/>
              <w:jc w:val="center"/>
            </w:pPr>
            <w:r>
              <w:rPr>
                <w:rStyle w:val="Bodytext22"/>
              </w:rPr>
              <w:t>5</w:t>
            </w:r>
          </w:p>
        </w:tc>
        <w:tc>
          <w:tcPr>
            <w:tcW w:w="1699" w:type="dxa"/>
            <w:tcBorders>
              <w:top w:val="single" w:sz="4" w:space="0" w:color="auto"/>
              <w:left w:val="single" w:sz="4" w:space="0" w:color="auto"/>
            </w:tcBorders>
            <w:shd w:val="clear" w:color="auto" w:fill="FFFFFF"/>
          </w:tcPr>
          <w:p w:rsidR="001D2514" w:rsidRPr="00747738" w:rsidRDefault="00747738" w:rsidP="00125FB1">
            <w:pPr>
              <w:framePr w:w="9816" w:wrap="notBeside" w:vAnchor="text" w:hAnchor="text" w:xAlign="center" w:y="1"/>
              <w:jc w:val="center"/>
              <w:rPr>
                <w:sz w:val="22"/>
                <w:szCs w:val="22"/>
              </w:rPr>
            </w:pPr>
            <w:r w:rsidRPr="00747738">
              <w:rPr>
                <w:sz w:val="22"/>
                <w:szCs w:val="22"/>
              </w:rPr>
              <w:t>1</w:t>
            </w:r>
            <w:r w:rsidR="00125FB1">
              <w:rPr>
                <w:sz w:val="22"/>
                <w:szCs w:val="22"/>
              </w:rPr>
              <w:t>5</w:t>
            </w:r>
          </w:p>
        </w:tc>
        <w:tc>
          <w:tcPr>
            <w:tcW w:w="1138" w:type="dxa"/>
            <w:tcBorders>
              <w:top w:val="single" w:sz="4" w:space="0" w:color="auto"/>
              <w:left w:val="single" w:sz="4" w:space="0" w:color="auto"/>
            </w:tcBorders>
            <w:shd w:val="clear" w:color="auto" w:fill="FFFFFF"/>
          </w:tcPr>
          <w:p w:rsidR="001D2514" w:rsidRDefault="001D2514">
            <w:pPr>
              <w:framePr w:w="9816" w:wrap="notBeside" w:vAnchor="text" w:hAnchor="text" w:xAlign="center" w:y="1"/>
              <w:rPr>
                <w:sz w:val="10"/>
                <w:szCs w:val="10"/>
              </w:rPr>
            </w:pPr>
          </w:p>
        </w:tc>
        <w:tc>
          <w:tcPr>
            <w:tcW w:w="1594" w:type="dxa"/>
            <w:tcBorders>
              <w:top w:val="single" w:sz="4" w:space="0" w:color="auto"/>
              <w:left w:val="single" w:sz="4" w:space="0" w:color="auto"/>
              <w:right w:val="single" w:sz="4" w:space="0" w:color="auto"/>
            </w:tcBorders>
            <w:shd w:val="clear" w:color="auto" w:fill="FFFFFF"/>
          </w:tcPr>
          <w:p w:rsidR="001D2514" w:rsidRDefault="001D2514">
            <w:pPr>
              <w:framePr w:w="9816" w:wrap="notBeside" w:vAnchor="text" w:hAnchor="text" w:xAlign="center" w:y="1"/>
              <w:rPr>
                <w:sz w:val="10"/>
                <w:szCs w:val="10"/>
              </w:rPr>
            </w:pPr>
          </w:p>
        </w:tc>
      </w:tr>
      <w:tr w:rsidR="001D2514">
        <w:trPr>
          <w:trHeight w:hRule="exact" w:val="562"/>
          <w:jc w:val="center"/>
        </w:trPr>
        <w:tc>
          <w:tcPr>
            <w:tcW w:w="566" w:type="dxa"/>
            <w:tcBorders>
              <w:top w:val="single" w:sz="4" w:space="0" w:color="auto"/>
              <w:left w:val="single" w:sz="4" w:space="0" w:color="auto"/>
            </w:tcBorders>
            <w:shd w:val="clear" w:color="auto" w:fill="FFFFFF"/>
            <w:vAlign w:val="center"/>
          </w:tcPr>
          <w:p w:rsidR="001D2514" w:rsidRDefault="00A14D60">
            <w:pPr>
              <w:pStyle w:val="Bodytext20"/>
              <w:framePr w:w="9816" w:wrap="notBeside" w:vAnchor="text" w:hAnchor="text" w:xAlign="center" w:y="1"/>
              <w:shd w:val="clear" w:color="auto" w:fill="auto"/>
              <w:spacing w:before="0" w:after="0"/>
              <w:ind w:left="160" w:firstLine="0"/>
            </w:pPr>
            <w:r>
              <w:rPr>
                <w:rStyle w:val="Bodytext22"/>
              </w:rPr>
              <w:t>8.2</w:t>
            </w:r>
          </w:p>
        </w:tc>
        <w:tc>
          <w:tcPr>
            <w:tcW w:w="2976" w:type="dxa"/>
            <w:tcBorders>
              <w:top w:val="single" w:sz="4" w:space="0" w:color="auto"/>
              <w:left w:val="single" w:sz="4" w:space="0" w:color="auto"/>
            </w:tcBorders>
            <w:shd w:val="clear" w:color="auto" w:fill="FFFFFF"/>
            <w:vAlign w:val="bottom"/>
          </w:tcPr>
          <w:p w:rsidR="001D2514" w:rsidRDefault="00A14D60">
            <w:pPr>
              <w:pStyle w:val="Bodytext20"/>
              <w:framePr w:w="9816" w:wrap="notBeside" w:vAnchor="text" w:hAnchor="text" w:xAlign="center" w:y="1"/>
              <w:shd w:val="clear" w:color="auto" w:fill="auto"/>
              <w:spacing w:before="0" w:after="0" w:line="278" w:lineRule="exact"/>
              <w:ind w:firstLine="0"/>
            </w:pPr>
            <w:r>
              <w:rPr>
                <w:rStyle w:val="Bodytext22"/>
              </w:rPr>
              <w:t>Возмещение вреда окружающей среде</w:t>
            </w:r>
          </w:p>
        </w:tc>
        <w:tc>
          <w:tcPr>
            <w:tcW w:w="850" w:type="dxa"/>
            <w:tcBorders>
              <w:top w:val="single" w:sz="4" w:space="0" w:color="auto"/>
              <w:left w:val="single" w:sz="4" w:space="0" w:color="auto"/>
            </w:tcBorders>
            <w:shd w:val="clear" w:color="auto" w:fill="FFFFFF"/>
            <w:vAlign w:val="center"/>
          </w:tcPr>
          <w:p w:rsidR="001D2514" w:rsidRDefault="00125FB1">
            <w:pPr>
              <w:pStyle w:val="Bodytext20"/>
              <w:framePr w:w="9816" w:wrap="notBeside" w:vAnchor="text" w:hAnchor="text" w:xAlign="center" w:y="1"/>
              <w:shd w:val="clear" w:color="auto" w:fill="auto"/>
              <w:spacing w:before="0" w:after="0"/>
              <w:ind w:firstLine="0"/>
              <w:jc w:val="center"/>
            </w:pPr>
            <w:r>
              <w:t>25</w:t>
            </w:r>
          </w:p>
        </w:tc>
        <w:tc>
          <w:tcPr>
            <w:tcW w:w="994" w:type="dxa"/>
            <w:tcBorders>
              <w:top w:val="single" w:sz="4" w:space="0" w:color="auto"/>
              <w:left w:val="single" w:sz="4" w:space="0" w:color="auto"/>
            </w:tcBorders>
            <w:shd w:val="clear" w:color="auto" w:fill="FFFFFF"/>
            <w:vAlign w:val="center"/>
          </w:tcPr>
          <w:p w:rsidR="001D2514" w:rsidRDefault="00125FB1">
            <w:pPr>
              <w:pStyle w:val="Bodytext20"/>
              <w:framePr w:w="9816" w:wrap="notBeside" w:vAnchor="text" w:hAnchor="text" w:xAlign="center" w:y="1"/>
              <w:shd w:val="clear" w:color="auto" w:fill="auto"/>
              <w:spacing w:before="0" w:after="0"/>
              <w:ind w:firstLine="0"/>
              <w:jc w:val="center"/>
            </w:pPr>
            <w:r>
              <w:rPr>
                <w:rStyle w:val="Bodytext22"/>
              </w:rPr>
              <w:t>5</w:t>
            </w:r>
          </w:p>
        </w:tc>
        <w:tc>
          <w:tcPr>
            <w:tcW w:w="1699" w:type="dxa"/>
            <w:tcBorders>
              <w:top w:val="single" w:sz="4" w:space="0" w:color="auto"/>
              <w:left w:val="single" w:sz="4" w:space="0" w:color="auto"/>
            </w:tcBorders>
            <w:shd w:val="clear" w:color="auto" w:fill="FFFFFF"/>
            <w:vAlign w:val="center"/>
          </w:tcPr>
          <w:p w:rsidR="001D2514" w:rsidRDefault="00125FB1">
            <w:pPr>
              <w:pStyle w:val="Bodytext20"/>
              <w:framePr w:w="9816" w:wrap="notBeside" w:vAnchor="text" w:hAnchor="text" w:xAlign="center" w:y="1"/>
              <w:shd w:val="clear" w:color="auto" w:fill="auto"/>
              <w:spacing w:before="0" w:after="0"/>
              <w:ind w:firstLine="0"/>
              <w:jc w:val="center"/>
            </w:pPr>
            <w:r>
              <w:rPr>
                <w:rStyle w:val="Bodytext22"/>
              </w:rPr>
              <w:t>20</w:t>
            </w:r>
          </w:p>
        </w:tc>
        <w:tc>
          <w:tcPr>
            <w:tcW w:w="1138" w:type="dxa"/>
            <w:tcBorders>
              <w:top w:val="single" w:sz="4" w:space="0" w:color="auto"/>
              <w:left w:val="single" w:sz="4" w:space="0" w:color="auto"/>
            </w:tcBorders>
            <w:shd w:val="clear" w:color="auto" w:fill="FFFFFF"/>
          </w:tcPr>
          <w:p w:rsidR="001D2514" w:rsidRDefault="001D2514">
            <w:pPr>
              <w:framePr w:w="9816" w:wrap="notBeside" w:vAnchor="text" w:hAnchor="text" w:xAlign="center" w:y="1"/>
              <w:rPr>
                <w:sz w:val="10"/>
                <w:szCs w:val="10"/>
              </w:rPr>
            </w:pPr>
          </w:p>
        </w:tc>
        <w:tc>
          <w:tcPr>
            <w:tcW w:w="1594" w:type="dxa"/>
            <w:tcBorders>
              <w:top w:val="single" w:sz="4" w:space="0" w:color="auto"/>
              <w:left w:val="single" w:sz="4" w:space="0" w:color="auto"/>
              <w:right w:val="single" w:sz="4" w:space="0" w:color="auto"/>
            </w:tcBorders>
            <w:shd w:val="clear" w:color="auto" w:fill="FFFFFF"/>
          </w:tcPr>
          <w:p w:rsidR="001D2514" w:rsidRDefault="001D2514">
            <w:pPr>
              <w:framePr w:w="9816" w:wrap="notBeside" w:vAnchor="text" w:hAnchor="text" w:xAlign="center" w:y="1"/>
              <w:rPr>
                <w:sz w:val="10"/>
                <w:szCs w:val="10"/>
              </w:rPr>
            </w:pPr>
          </w:p>
        </w:tc>
      </w:tr>
      <w:tr w:rsidR="001D2514">
        <w:trPr>
          <w:trHeight w:hRule="exact" w:val="835"/>
          <w:jc w:val="center"/>
        </w:trPr>
        <w:tc>
          <w:tcPr>
            <w:tcW w:w="566" w:type="dxa"/>
            <w:tcBorders>
              <w:top w:val="single" w:sz="4" w:space="0" w:color="auto"/>
              <w:left w:val="single" w:sz="4" w:space="0" w:color="auto"/>
            </w:tcBorders>
            <w:shd w:val="clear" w:color="auto" w:fill="FFFFFF"/>
            <w:vAlign w:val="center"/>
          </w:tcPr>
          <w:p w:rsidR="001D2514" w:rsidRDefault="00A14D60">
            <w:pPr>
              <w:pStyle w:val="Bodytext20"/>
              <w:framePr w:w="9816" w:wrap="notBeside" w:vAnchor="text" w:hAnchor="text" w:xAlign="center" w:y="1"/>
              <w:shd w:val="clear" w:color="auto" w:fill="auto"/>
              <w:spacing w:before="0" w:after="0"/>
              <w:ind w:left="160" w:firstLine="0"/>
            </w:pPr>
            <w:r>
              <w:rPr>
                <w:rStyle w:val="Bodytext22"/>
              </w:rPr>
              <w:t>8.3</w:t>
            </w:r>
          </w:p>
        </w:tc>
        <w:tc>
          <w:tcPr>
            <w:tcW w:w="2976" w:type="dxa"/>
            <w:tcBorders>
              <w:top w:val="single" w:sz="4" w:space="0" w:color="auto"/>
              <w:left w:val="single" w:sz="4" w:space="0" w:color="auto"/>
            </w:tcBorders>
            <w:shd w:val="clear" w:color="auto" w:fill="FFFFFF"/>
            <w:vAlign w:val="bottom"/>
          </w:tcPr>
          <w:p w:rsidR="001D2514" w:rsidRDefault="00A14D60">
            <w:pPr>
              <w:pStyle w:val="Bodytext20"/>
              <w:framePr w:w="9816" w:wrap="notBeside" w:vAnchor="text" w:hAnchor="text" w:xAlign="center" w:y="1"/>
              <w:shd w:val="clear" w:color="auto" w:fill="auto"/>
              <w:spacing w:before="0" w:after="0" w:line="274" w:lineRule="exact"/>
              <w:ind w:firstLine="0"/>
            </w:pPr>
            <w:r>
              <w:rPr>
                <w:rStyle w:val="Bodytext22"/>
              </w:rPr>
              <w:t>Предупреждение и ликвидация чрезвычайных ситуаций</w:t>
            </w:r>
          </w:p>
        </w:tc>
        <w:tc>
          <w:tcPr>
            <w:tcW w:w="850" w:type="dxa"/>
            <w:tcBorders>
              <w:top w:val="single" w:sz="4" w:space="0" w:color="auto"/>
              <w:left w:val="single" w:sz="4" w:space="0" w:color="auto"/>
            </w:tcBorders>
            <w:shd w:val="clear" w:color="auto" w:fill="FFFFFF"/>
            <w:vAlign w:val="center"/>
          </w:tcPr>
          <w:p w:rsidR="001D2514" w:rsidRDefault="00125FB1">
            <w:pPr>
              <w:pStyle w:val="Bodytext20"/>
              <w:framePr w:w="9816" w:wrap="notBeside" w:vAnchor="text" w:hAnchor="text" w:xAlign="center" w:y="1"/>
              <w:shd w:val="clear" w:color="auto" w:fill="auto"/>
              <w:spacing w:before="0" w:after="0"/>
              <w:ind w:firstLine="0"/>
              <w:jc w:val="center"/>
            </w:pPr>
            <w:r>
              <w:rPr>
                <w:rStyle w:val="Bodytext22"/>
              </w:rPr>
              <w:t>15</w:t>
            </w:r>
          </w:p>
        </w:tc>
        <w:tc>
          <w:tcPr>
            <w:tcW w:w="994" w:type="dxa"/>
            <w:tcBorders>
              <w:top w:val="single" w:sz="4" w:space="0" w:color="auto"/>
              <w:left w:val="single" w:sz="4" w:space="0" w:color="auto"/>
            </w:tcBorders>
            <w:shd w:val="clear" w:color="auto" w:fill="FFFFFF"/>
            <w:vAlign w:val="center"/>
          </w:tcPr>
          <w:p w:rsidR="001D2514" w:rsidRDefault="00125FB1">
            <w:pPr>
              <w:pStyle w:val="Bodytext20"/>
              <w:framePr w:w="9816" w:wrap="notBeside" w:vAnchor="text" w:hAnchor="text" w:xAlign="center" w:y="1"/>
              <w:shd w:val="clear" w:color="auto" w:fill="auto"/>
              <w:spacing w:before="0" w:after="0"/>
              <w:ind w:firstLine="0"/>
              <w:jc w:val="center"/>
            </w:pPr>
            <w:r>
              <w:rPr>
                <w:rStyle w:val="Bodytext22"/>
              </w:rPr>
              <w:t>5</w:t>
            </w:r>
          </w:p>
        </w:tc>
        <w:tc>
          <w:tcPr>
            <w:tcW w:w="1699" w:type="dxa"/>
            <w:tcBorders>
              <w:top w:val="single" w:sz="4" w:space="0" w:color="auto"/>
              <w:left w:val="single" w:sz="4" w:space="0" w:color="auto"/>
            </w:tcBorders>
            <w:shd w:val="clear" w:color="auto" w:fill="FFFFFF"/>
            <w:vAlign w:val="center"/>
          </w:tcPr>
          <w:p w:rsidR="001D2514" w:rsidRDefault="00747738">
            <w:pPr>
              <w:pStyle w:val="Bodytext20"/>
              <w:framePr w:w="9816" w:wrap="notBeside" w:vAnchor="text" w:hAnchor="text" w:xAlign="center" w:y="1"/>
              <w:shd w:val="clear" w:color="auto" w:fill="auto"/>
              <w:spacing w:before="0" w:after="0"/>
              <w:ind w:firstLine="0"/>
              <w:jc w:val="center"/>
            </w:pPr>
            <w:r>
              <w:rPr>
                <w:rStyle w:val="Bodytext22"/>
              </w:rPr>
              <w:t>1</w:t>
            </w:r>
            <w:r w:rsidR="00125FB1">
              <w:rPr>
                <w:rStyle w:val="Bodytext22"/>
              </w:rPr>
              <w:t>0</w:t>
            </w:r>
          </w:p>
        </w:tc>
        <w:tc>
          <w:tcPr>
            <w:tcW w:w="1138" w:type="dxa"/>
            <w:tcBorders>
              <w:top w:val="single" w:sz="4" w:space="0" w:color="auto"/>
              <w:left w:val="single" w:sz="4" w:space="0" w:color="auto"/>
            </w:tcBorders>
            <w:shd w:val="clear" w:color="auto" w:fill="FFFFFF"/>
          </w:tcPr>
          <w:p w:rsidR="001D2514" w:rsidRDefault="001D2514">
            <w:pPr>
              <w:framePr w:w="9816" w:wrap="notBeside" w:vAnchor="text" w:hAnchor="text" w:xAlign="center" w:y="1"/>
              <w:rPr>
                <w:sz w:val="10"/>
                <w:szCs w:val="10"/>
              </w:rPr>
            </w:pPr>
          </w:p>
        </w:tc>
        <w:tc>
          <w:tcPr>
            <w:tcW w:w="1594" w:type="dxa"/>
            <w:tcBorders>
              <w:top w:val="single" w:sz="4" w:space="0" w:color="auto"/>
              <w:left w:val="single" w:sz="4" w:space="0" w:color="auto"/>
              <w:right w:val="single" w:sz="4" w:space="0" w:color="auto"/>
            </w:tcBorders>
            <w:shd w:val="clear" w:color="auto" w:fill="FFFFFF"/>
          </w:tcPr>
          <w:p w:rsidR="001D2514" w:rsidRDefault="001D2514">
            <w:pPr>
              <w:framePr w:w="9816" w:wrap="notBeside" w:vAnchor="text" w:hAnchor="text" w:xAlign="center" w:y="1"/>
              <w:rPr>
                <w:sz w:val="10"/>
                <w:szCs w:val="10"/>
              </w:rPr>
            </w:pPr>
          </w:p>
        </w:tc>
      </w:tr>
      <w:tr w:rsidR="001D2514">
        <w:trPr>
          <w:trHeight w:hRule="exact" w:val="1118"/>
          <w:jc w:val="center"/>
        </w:trPr>
        <w:tc>
          <w:tcPr>
            <w:tcW w:w="566" w:type="dxa"/>
            <w:tcBorders>
              <w:top w:val="single" w:sz="4" w:space="0" w:color="auto"/>
              <w:left w:val="single" w:sz="4" w:space="0" w:color="auto"/>
            </w:tcBorders>
            <w:shd w:val="clear" w:color="auto" w:fill="FFFFFF"/>
            <w:vAlign w:val="center"/>
          </w:tcPr>
          <w:p w:rsidR="001D2514" w:rsidRDefault="00A14D60">
            <w:pPr>
              <w:pStyle w:val="Bodytext20"/>
              <w:framePr w:w="9816" w:wrap="notBeside" w:vAnchor="text" w:hAnchor="text" w:xAlign="center" w:y="1"/>
              <w:shd w:val="clear" w:color="auto" w:fill="auto"/>
              <w:spacing w:before="0" w:after="0"/>
              <w:ind w:left="160" w:firstLine="0"/>
            </w:pPr>
            <w:r>
              <w:rPr>
                <w:rStyle w:val="Bodytext22"/>
              </w:rPr>
              <w:t>8.4</w:t>
            </w:r>
          </w:p>
        </w:tc>
        <w:tc>
          <w:tcPr>
            <w:tcW w:w="2976" w:type="dxa"/>
            <w:tcBorders>
              <w:top w:val="single" w:sz="4" w:space="0" w:color="auto"/>
              <w:left w:val="single" w:sz="4" w:space="0" w:color="auto"/>
            </w:tcBorders>
            <w:shd w:val="clear" w:color="auto" w:fill="FFFFFF"/>
            <w:vAlign w:val="bottom"/>
          </w:tcPr>
          <w:p w:rsidR="001D2514" w:rsidRDefault="00A14D60">
            <w:pPr>
              <w:pStyle w:val="Bodytext20"/>
              <w:framePr w:w="9816" w:wrap="notBeside" w:vAnchor="text" w:hAnchor="text" w:xAlign="center" w:y="1"/>
              <w:shd w:val="clear" w:color="auto" w:fill="auto"/>
              <w:spacing w:before="0" w:after="0" w:line="274" w:lineRule="exact"/>
              <w:ind w:firstLine="0"/>
            </w:pPr>
            <w:r>
              <w:rPr>
                <w:rStyle w:val="Bodytext22"/>
              </w:rPr>
              <w:t xml:space="preserve">Ответственность за нарушение требований </w:t>
            </w:r>
            <w:proofErr w:type="gramStart"/>
            <w:r>
              <w:rPr>
                <w:rStyle w:val="Bodytext22"/>
              </w:rPr>
              <w:t>природоохранного</w:t>
            </w:r>
            <w:proofErr w:type="gramEnd"/>
          </w:p>
          <w:p w:rsidR="001D2514" w:rsidRDefault="00A14D60">
            <w:pPr>
              <w:pStyle w:val="Bodytext20"/>
              <w:framePr w:w="9816" w:wrap="notBeside" w:vAnchor="text" w:hAnchor="text" w:xAlign="center" w:y="1"/>
              <w:shd w:val="clear" w:color="auto" w:fill="auto"/>
              <w:spacing w:before="0" w:after="0" w:line="274" w:lineRule="exact"/>
              <w:ind w:firstLine="0"/>
            </w:pPr>
            <w:r>
              <w:rPr>
                <w:rStyle w:val="Bodytext22"/>
              </w:rPr>
              <w:t>законодательства</w:t>
            </w:r>
          </w:p>
        </w:tc>
        <w:tc>
          <w:tcPr>
            <w:tcW w:w="850" w:type="dxa"/>
            <w:tcBorders>
              <w:top w:val="single" w:sz="4" w:space="0" w:color="auto"/>
              <w:left w:val="single" w:sz="4" w:space="0" w:color="auto"/>
            </w:tcBorders>
            <w:shd w:val="clear" w:color="auto" w:fill="FFFFFF"/>
            <w:vAlign w:val="center"/>
          </w:tcPr>
          <w:p w:rsidR="001D2514" w:rsidRDefault="00125FB1">
            <w:pPr>
              <w:pStyle w:val="Bodytext20"/>
              <w:framePr w:w="9816" w:wrap="notBeside" w:vAnchor="text" w:hAnchor="text" w:xAlign="center" w:y="1"/>
              <w:shd w:val="clear" w:color="auto" w:fill="auto"/>
              <w:spacing w:before="0" w:after="0"/>
              <w:ind w:firstLine="0"/>
              <w:jc w:val="center"/>
            </w:pPr>
            <w:r>
              <w:rPr>
                <w:rStyle w:val="Bodytext22"/>
              </w:rPr>
              <w:t>10</w:t>
            </w:r>
          </w:p>
        </w:tc>
        <w:tc>
          <w:tcPr>
            <w:tcW w:w="994" w:type="dxa"/>
            <w:tcBorders>
              <w:top w:val="single" w:sz="4" w:space="0" w:color="auto"/>
              <w:left w:val="single" w:sz="4" w:space="0" w:color="auto"/>
            </w:tcBorders>
            <w:shd w:val="clear" w:color="auto" w:fill="FFFFFF"/>
            <w:vAlign w:val="center"/>
          </w:tcPr>
          <w:p w:rsidR="001D2514" w:rsidRDefault="00125FB1">
            <w:pPr>
              <w:pStyle w:val="Bodytext20"/>
              <w:framePr w:w="9816" w:wrap="notBeside" w:vAnchor="text" w:hAnchor="text" w:xAlign="center" w:y="1"/>
              <w:shd w:val="clear" w:color="auto" w:fill="auto"/>
              <w:spacing w:before="0" w:after="0"/>
              <w:ind w:firstLine="0"/>
              <w:jc w:val="center"/>
            </w:pPr>
            <w:r>
              <w:rPr>
                <w:rStyle w:val="Bodytext22"/>
              </w:rPr>
              <w:t>5</w:t>
            </w:r>
          </w:p>
        </w:tc>
        <w:tc>
          <w:tcPr>
            <w:tcW w:w="1699" w:type="dxa"/>
            <w:tcBorders>
              <w:top w:val="single" w:sz="4" w:space="0" w:color="auto"/>
              <w:left w:val="single" w:sz="4" w:space="0" w:color="auto"/>
            </w:tcBorders>
            <w:shd w:val="clear" w:color="auto" w:fill="FFFFFF"/>
            <w:vAlign w:val="center"/>
          </w:tcPr>
          <w:p w:rsidR="001D2514" w:rsidRDefault="00125FB1">
            <w:pPr>
              <w:pStyle w:val="Bodytext20"/>
              <w:framePr w:w="9816" w:wrap="notBeside" w:vAnchor="text" w:hAnchor="text" w:xAlign="center" w:y="1"/>
              <w:shd w:val="clear" w:color="auto" w:fill="auto"/>
              <w:spacing w:before="0" w:after="0"/>
              <w:ind w:firstLine="0"/>
              <w:jc w:val="center"/>
            </w:pPr>
            <w:r>
              <w:rPr>
                <w:rStyle w:val="Bodytext22"/>
              </w:rPr>
              <w:t>5</w:t>
            </w:r>
          </w:p>
        </w:tc>
        <w:tc>
          <w:tcPr>
            <w:tcW w:w="1138" w:type="dxa"/>
            <w:tcBorders>
              <w:top w:val="single" w:sz="4" w:space="0" w:color="auto"/>
              <w:left w:val="single" w:sz="4" w:space="0" w:color="auto"/>
            </w:tcBorders>
            <w:shd w:val="clear" w:color="auto" w:fill="FFFFFF"/>
          </w:tcPr>
          <w:p w:rsidR="001D2514" w:rsidRDefault="001D2514">
            <w:pPr>
              <w:framePr w:w="9816" w:wrap="notBeside" w:vAnchor="text" w:hAnchor="text" w:xAlign="center" w:y="1"/>
              <w:rPr>
                <w:sz w:val="10"/>
                <w:szCs w:val="10"/>
              </w:rPr>
            </w:pPr>
          </w:p>
        </w:tc>
        <w:tc>
          <w:tcPr>
            <w:tcW w:w="1594" w:type="dxa"/>
            <w:tcBorders>
              <w:top w:val="single" w:sz="4" w:space="0" w:color="auto"/>
              <w:left w:val="single" w:sz="4" w:space="0" w:color="auto"/>
              <w:right w:val="single" w:sz="4" w:space="0" w:color="auto"/>
            </w:tcBorders>
            <w:shd w:val="clear" w:color="auto" w:fill="FFFFFF"/>
          </w:tcPr>
          <w:p w:rsidR="001D2514" w:rsidRDefault="001D2514">
            <w:pPr>
              <w:framePr w:w="9816" w:wrap="notBeside" w:vAnchor="text" w:hAnchor="text" w:xAlign="center" w:y="1"/>
              <w:rPr>
                <w:sz w:val="10"/>
                <w:szCs w:val="10"/>
              </w:rPr>
            </w:pPr>
          </w:p>
        </w:tc>
      </w:tr>
      <w:tr w:rsidR="001D2514">
        <w:trPr>
          <w:trHeight w:hRule="exact" w:val="1387"/>
          <w:jc w:val="center"/>
        </w:trPr>
        <w:tc>
          <w:tcPr>
            <w:tcW w:w="566" w:type="dxa"/>
            <w:tcBorders>
              <w:top w:val="single" w:sz="4" w:space="0" w:color="auto"/>
              <w:left w:val="single" w:sz="4" w:space="0" w:color="auto"/>
            </w:tcBorders>
            <w:shd w:val="clear" w:color="auto" w:fill="FFFFFF"/>
            <w:vAlign w:val="center"/>
          </w:tcPr>
          <w:p w:rsidR="001D2514" w:rsidRDefault="00A14D60">
            <w:pPr>
              <w:pStyle w:val="Bodytext20"/>
              <w:framePr w:w="9816" w:wrap="notBeside" w:vAnchor="text" w:hAnchor="text" w:xAlign="center" w:y="1"/>
              <w:shd w:val="clear" w:color="auto" w:fill="auto"/>
              <w:spacing w:before="0" w:after="0"/>
              <w:ind w:left="240" w:firstLine="0"/>
            </w:pPr>
            <w:r>
              <w:rPr>
                <w:rStyle w:val="Bodytext2Bold0"/>
              </w:rPr>
              <w:t>9</w:t>
            </w:r>
          </w:p>
        </w:tc>
        <w:tc>
          <w:tcPr>
            <w:tcW w:w="2976" w:type="dxa"/>
            <w:tcBorders>
              <w:top w:val="single" w:sz="4" w:space="0" w:color="auto"/>
              <w:left w:val="single" w:sz="4" w:space="0" w:color="auto"/>
            </w:tcBorders>
            <w:shd w:val="clear" w:color="auto" w:fill="FFFFFF"/>
            <w:vAlign w:val="bottom"/>
          </w:tcPr>
          <w:p w:rsidR="001D2514" w:rsidRDefault="00A14D60">
            <w:pPr>
              <w:pStyle w:val="Bodytext20"/>
              <w:framePr w:w="9816" w:wrap="notBeside" w:vAnchor="text" w:hAnchor="text" w:xAlign="center" w:y="1"/>
              <w:shd w:val="clear" w:color="auto" w:fill="auto"/>
              <w:spacing w:before="0" w:after="0" w:line="274" w:lineRule="exact"/>
              <w:ind w:firstLine="0"/>
            </w:pPr>
            <w:r>
              <w:rPr>
                <w:rStyle w:val="Bodytext2Bold0"/>
              </w:rPr>
              <w:t>Раздел 9. Оценка воздействия на окружающую среду и территории с особым режимом</w:t>
            </w:r>
          </w:p>
        </w:tc>
        <w:tc>
          <w:tcPr>
            <w:tcW w:w="850" w:type="dxa"/>
            <w:tcBorders>
              <w:top w:val="single" w:sz="4" w:space="0" w:color="auto"/>
              <w:left w:val="single" w:sz="4" w:space="0" w:color="auto"/>
            </w:tcBorders>
            <w:shd w:val="clear" w:color="auto" w:fill="FFFFFF"/>
            <w:vAlign w:val="center"/>
          </w:tcPr>
          <w:p w:rsidR="001D2514" w:rsidRDefault="00125FB1">
            <w:pPr>
              <w:pStyle w:val="Bodytext20"/>
              <w:framePr w:w="9816" w:wrap="notBeside" w:vAnchor="text" w:hAnchor="text" w:xAlign="center" w:y="1"/>
              <w:shd w:val="clear" w:color="auto" w:fill="auto"/>
              <w:spacing w:before="0" w:after="0"/>
              <w:ind w:firstLine="0"/>
              <w:jc w:val="center"/>
            </w:pPr>
            <w:r>
              <w:rPr>
                <w:rStyle w:val="Bodytext2Bold0"/>
              </w:rPr>
              <w:t>50</w:t>
            </w:r>
          </w:p>
        </w:tc>
        <w:tc>
          <w:tcPr>
            <w:tcW w:w="994" w:type="dxa"/>
            <w:tcBorders>
              <w:top w:val="single" w:sz="4" w:space="0" w:color="auto"/>
              <w:left w:val="single" w:sz="4" w:space="0" w:color="auto"/>
            </w:tcBorders>
            <w:shd w:val="clear" w:color="auto" w:fill="FFFFFF"/>
            <w:vAlign w:val="center"/>
          </w:tcPr>
          <w:p w:rsidR="001D2514" w:rsidRDefault="00747738">
            <w:pPr>
              <w:pStyle w:val="Bodytext20"/>
              <w:framePr w:w="9816" w:wrap="notBeside" w:vAnchor="text" w:hAnchor="text" w:xAlign="center" w:y="1"/>
              <w:shd w:val="clear" w:color="auto" w:fill="auto"/>
              <w:spacing w:before="0" w:after="0"/>
              <w:ind w:firstLine="0"/>
              <w:jc w:val="center"/>
            </w:pPr>
            <w:r>
              <w:rPr>
                <w:rStyle w:val="Bodytext2Bold0"/>
              </w:rPr>
              <w:t>10</w:t>
            </w:r>
          </w:p>
        </w:tc>
        <w:tc>
          <w:tcPr>
            <w:tcW w:w="1699" w:type="dxa"/>
            <w:tcBorders>
              <w:top w:val="single" w:sz="4" w:space="0" w:color="auto"/>
              <w:left w:val="single" w:sz="4" w:space="0" w:color="auto"/>
            </w:tcBorders>
            <w:shd w:val="clear" w:color="auto" w:fill="FFFFFF"/>
            <w:vAlign w:val="center"/>
          </w:tcPr>
          <w:p w:rsidR="001D2514" w:rsidRDefault="00747738">
            <w:pPr>
              <w:pStyle w:val="Bodytext20"/>
              <w:framePr w:w="9816" w:wrap="notBeside" w:vAnchor="text" w:hAnchor="text" w:xAlign="center" w:y="1"/>
              <w:shd w:val="clear" w:color="auto" w:fill="auto"/>
              <w:spacing w:before="0" w:after="0"/>
              <w:ind w:firstLine="0"/>
              <w:jc w:val="center"/>
            </w:pPr>
            <w:r>
              <w:rPr>
                <w:rStyle w:val="Bodytext2Bold0"/>
              </w:rPr>
              <w:t>40</w:t>
            </w:r>
          </w:p>
        </w:tc>
        <w:tc>
          <w:tcPr>
            <w:tcW w:w="1138" w:type="dxa"/>
            <w:tcBorders>
              <w:top w:val="single" w:sz="4" w:space="0" w:color="auto"/>
              <w:left w:val="single" w:sz="4" w:space="0" w:color="auto"/>
            </w:tcBorders>
            <w:shd w:val="clear" w:color="auto" w:fill="FFFFFF"/>
          </w:tcPr>
          <w:p w:rsidR="001D2514" w:rsidRDefault="001D2514">
            <w:pPr>
              <w:framePr w:w="9816" w:wrap="notBeside" w:vAnchor="text" w:hAnchor="text" w:xAlign="center" w:y="1"/>
              <w:rPr>
                <w:sz w:val="10"/>
                <w:szCs w:val="10"/>
              </w:rPr>
            </w:pPr>
          </w:p>
        </w:tc>
        <w:tc>
          <w:tcPr>
            <w:tcW w:w="1594" w:type="dxa"/>
            <w:tcBorders>
              <w:top w:val="single" w:sz="4" w:space="0" w:color="auto"/>
              <w:left w:val="single" w:sz="4" w:space="0" w:color="auto"/>
              <w:right w:val="single" w:sz="4" w:space="0" w:color="auto"/>
            </w:tcBorders>
            <w:shd w:val="clear" w:color="auto" w:fill="FFFFFF"/>
            <w:vAlign w:val="center"/>
          </w:tcPr>
          <w:p w:rsidR="001D2514" w:rsidRDefault="001D2514">
            <w:pPr>
              <w:pStyle w:val="Bodytext20"/>
              <w:framePr w:w="9816" w:wrap="notBeside" w:vAnchor="text" w:hAnchor="text" w:xAlign="center" w:y="1"/>
              <w:shd w:val="clear" w:color="auto" w:fill="auto"/>
              <w:spacing w:before="0" w:after="0"/>
              <w:ind w:left="140" w:firstLine="0"/>
            </w:pPr>
          </w:p>
        </w:tc>
      </w:tr>
      <w:tr w:rsidR="001D2514">
        <w:trPr>
          <w:trHeight w:hRule="exact" w:val="840"/>
          <w:jc w:val="center"/>
        </w:trPr>
        <w:tc>
          <w:tcPr>
            <w:tcW w:w="566" w:type="dxa"/>
            <w:tcBorders>
              <w:top w:val="single" w:sz="4" w:space="0" w:color="auto"/>
              <w:left w:val="single" w:sz="4" w:space="0" w:color="auto"/>
            </w:tcBorders>
            <w:shd w:val="clear" w:color="auto" w:fill="FFFFFF"/>
            <w:vAlign w:val="center"/>
          </w:tcPr>
          <w:p w:rsidR="001D2514" w:rsidRDefault="00A14D60">
            <w:pPr>
              <w:pStyle w:val="Bodytext20"/>
              <w:framePr w:w="9816" w:wrap="notBeside" w:vAnchor="text" w:hAnchor="text" w:xAlign="center" w:y="1"/>
              <w:shd w:val="clear" w:color="auto" w:fill="auto"/>
              <w:spacing w:before="0" w:after="0"/>
              <w:ind w:left="160" w:firstLine="0"/>
            </w:pPr>
            <w:r>
              <w:rPr>
                <w:rStyle w:val="Bodytext22"/>
              </w:rPr>
              <w:t>9.1</w:t>
            </w:r>
          </w:p>
        </w:tc>
        <w:tc>
          <w:tcPr>
            <w:tcW w:w="2976" w:type="dxa"/>
            <w:tcBorders>
              <w:top w:val="single" w:sz="4" w:space="0" w:color="auto"/>
              <w:left w:val="single" w:sz="4" w:space="0" w:color="auto"/>
            </w:tcBorders>
            <w:shd w:val="clear" w:color="auto" w:fill="FFFFFF"/>
            <w:vAlign w:val="bottom"/>
          </w:tcPr>
          <w:p w:rsidR="001D2514" w:rsidRPr="00CA392A" w:rsidRDefault="00A14D60" w:rsidP="00CA392A">
            <w:pPr>
              <w:pStyle w:val="Bodytext20"/>
              <w:framePr w:w="9816" w:wrap="notBeside" w:vAnchor="text" w:hAnchor="text" w:xAlign="center" w:y="1"/>
              <w:shd w:val="clear" w:color="auto" w:fill="auto"/>
              <w:spacing w:before="0" w:after="0" w:line="278" w:lineRule="exact"/>
              <w:ind w:firstLine="0"/>
              <w:jc w:val="center"/>
            </w:pPr>
            <w:r w:rsidRPr="00CA392A">
              <w:rPr>
                <w:rStyle w:val="Bodytext22"/>
              </w:rPr>
              <w:t>Оценка воздействия на окружающую среду и</w:t>
            </w:r>
          </w:p>
          <w:p w:rsidR="001D2514" w:rsidRPr="00CA392A" w:rsidRDefault="00A14D60" w:rsidP="00CA392A">
            <w:pPr>
              <w:pStyle w:val="Bodytext20"/>
              <w:framePr w:w="9816" w:wrap="notBeside" w:vAnchor="text" w:hAnchor="text" w:xAlign="center" w:y="1"/>
              <w:shd w:val="clear" w:color="auto" w:fill="auto"/>
              <w:spacing w:before="0" w:after="0" w:line="278" w:lineRule="exact"/>
              <w:ind w:firstLine="0"/>
              <w:jc w:val="center"/>
            </w:pPr>
            <w:r w:rsidRPr="00CA392A">
              <w:rPr>
                <w:rStyle w:val="Bodytext22"/>
              </w:rPr>
              <w:t>экологическая экспертиза</w:t>
            </w:r>
          </w:p>
        </w:tc>
        <w:tc>
          <w:tcPr>
            <w:tcW w:w="850" w:type="dxa"/>
            <w:tcBorders>
              <w:top w:val="single" w:sz="4" w:space="0" w:color="auto"/>
              <w:left w:val="single" w:sz="4" w:space="0" w:color="auto"/>
            </w:tcBorders>
            <w:shd w:val="clear" w:color="auto" w:fill="FFFFFF"/>
            <w:vAlign w:val="center"/>
          </w:tcPr>
          <w:p w:rsidR="001D2514" w:rsidRPr="00CA392A" w:rsidRDefault="00CA392A" w:rsidP="00CA392A">
            <w:pPr>
              <w:pStyle w:val="Bodytext20"/>
              <w:framePr w:w="9816" w:wrap="notBeside" w:vAnchor="text" w:hAnchor="text" w:xAlign="center" w:y="1"/>
              <w:shd w:val="clear" w:color="auto" w:fill="auto"/>
              <w:spacing w:before="0" w:after="0"/>
              <w:ind w:firstLine="0"/>
              <w:jc w:val="center"/>
            </w:pPr>
            <w:r w:rsidRPr="00CA392A">
              <w:rPr>
                <w:rStyle w:val="Bodytext22"/>
              </w:rPr>
              <w:t>20</w:t>
            </w:r>
          </w:p>
        </w:tc>
        <w:tc>
          <w:tcPr>
            <w:tcW w:w="994" w:type="dxa"/>
            <w:tcBorders>
              <w:top w:val="single" w:sz="4" w:space="0" w:color="auto"/>
              <w:left w:val="single" w:sz="4" w:space="0" w:color="auto"/>
            </w:tcBorders>
            <w:shd w:val="clear" w:color="auto" w:fill="FFFFFF"/>
            <w:vAlign w:val="center"/>
          </w:tcPr>
          <w:p w:rsidR="001D2514" w:rsidRPr="00CA392A" w:rsidRDefault="00A14D60" w:rsidP="00CA392A">
            <w:pPr>
              <w:pStyle w:val="Bodytext20"/>
              <w:framePr w:w="9816" w:wrap="notBeside" w:vAnchor="text" w:hAnchor="text" w:xAlign="center" w:y="1"/>
              <w:shd w:val="clear" w:color="auto" w:fill="auto"/>
              <w:spacing w:before="0" w:after="0"/>
              <w:ind w:firstLine="0"/>
              <w:jc w:val="center"/>
            </w:pPr>
            <w:r w:rsidRPr="00CA392A">
              <w:rPr>
                <w:rStyle w:val="Bodytext22"/>
              </w:rPr>
              <w:t>2</w:t>
            </w:r>
          </w:p>
        </w:tc>
        <w:tc>
          <w:tcPr>
            <w:tcW w:w="1699" w:type="dxa"/>
            <w:tcBorders>
              <w:top w:val="single" w:sz="4" w:space="0" w:color="auto"/>
              <w:left w:val="single" w:sz="4" w:space="0" w:color="auto"/>
            </w:tcBorders>
            <w:shd w:val="clear" w:color="auto" w:fill="FFFFFF"/>
            <w:vAlign w:val="center"/>
          </w:tcPr>
          <w:p w:rsidR="001D2514" w:rsidRPr="00CA392A" w:rsidRDefault="00A14D60" w:rsidP="00CA392A">
            <w:pPr>
              <w:pStyle w:val="Bodytext20"/>
              <w:framePr w:w="9816" w:wrap="notBeside" w:vAnchor="text" w:hAnchor="text" w:xAlign="center" w:y="1"/>
              <w:shd w:val="clear" w:color="auto" w:fill="auto"/>
              <w:spacing w:before="0" w:after="0"/>
              <w:ind w:firstLine="0"/>
              <w:jc w:val="center"/>
            </w:pPr>
            <w:r w:rsidRPr="00CA392A">
              <w:rPr>
                <w:rStyle w:val="Bodytext22"/>
              </w:rPr>
              <w:t>1</w:t>
            </w:r>
            <w:r w:rsidR="00CA392A" w:rsidRPr="00CA392A">
              <w:rPr>
                <w:rStyle w:val="Bodytext22"/>
              </w:rPr>
              <w:t>8</w:t>
            </w:r>
          </w:p>
        </w:tc>
        <w:tc>
          <w:tcPr>
            <w:tcW w:w="1138" w:type="dxa"/>
            <w:tcBorders>
              <w:top w:val="single" w:sz="4" w:space="0" w:color="auto"/>
              <w:left w:val="single" w:sz="4" w:space="0" w:color="auto"/>
            </w:tcBorders>
            <w:shd w:val="clear" w:color="auto" w:fill="FFFFFF"/>
          </w:tcPr>
          <w:p w:rsidR="001D2514" w:rsidRDefault="001D2514">
            <w:pPr>
              <w:framePr w:w="9816" w:wrap="notBeside" w:vAnchor="text" w:hAnchor="text" w:xAlign="center" w:y="1"/>
              <w:rPr>
                <w:sz w:val="10"/>
                <w:szCs w:val="10"/>
              </w:rPr>
            </w:pPr>
          </w:p>
        </w:tc>
        <w:tc>
          <w:tcPr>
            <w:tcW w:w="1594" w:type="dxa"/>
            <w:tcBorders>
              <w:top w:val="single" w:sz="4" w:space="0" w:color="auto"/>
              <w:left w:val="single" w:sz="4" w:space="0" w:color="auto"/>
              <w:right w:val="single" w:sz="4" w:space="0" w:color="auto"/>
            </w:tcBorders>
            <w:shd w:val="clear" w:color="auto" w:fill="FFFFFF"/>
          </w:tcPr>
          <w:p w:rsidR="001D2514" w:rsidRDefault="001D2514">
            <w:pPr>
              <w:framePr w:w="9816" w:wrap="notBeside" w:vAnchor="text" w:hAnchor="text" w:xAlign="center" w:y="1"/>
              <w:rPr>
                <w:sz w:val="10"/>
                <w:szCs w:val="10"/>
              </w:rPr>
            </w:pPr>
          </w:p>
        </w:tc>
      </w:tr>
      <w:tr w:rsidR="001D2514">
        <w:trPr>
          <w:trHeight w:hRule="exact" w:val="835"/>
          <w:jc w:val="center"/>
        </w:trPr>
        <w:tc>
          <w:tcPr>
            <w:tcW w:w="566" w:type="dxa"/>
            <w:tcBorders>
              <w:top w:val="single" w:sz="4" w:space="0" w:color="auto"/>
              <w:left w:val="single" w:sz="4" w:space="0" w:color="auto"/>
            </w:tcBorders>
            <w:shd w:val="clear" w:color="auto" w:fill="FFFFFF"/>
            <w:vAlign w:val="center"/>
          </w:tcPr>
          <w:p w:rsidR="001D2514" w:rsidRDefault="00A14D60">
            <w:pPr>
              <w:pStyle w:val="Bodytext20"/>
              <w:framePr w:w="9816" w:wrap="notBeside" w:vAnchor="text" w:hAnchor="text" w:xAlign="center" w:y="1"/>
              <w:shd w:val="clear" w:color="auto" w:fill="auto"/>
              <w:spacing w:before="0" w:after="0"/>
              <w:ind w:left="160" w:firstLine="0"/>
            </w:pPr>
            <w:r>
              <w:rPr>
                <w:rStyle w:val="Bodytext22"/>
              </w:rPr>
              <w:t>9.2</w:t>
            </w:r>
          </w:p>
        </w:tc>
        <w:tc>
          <w:tcPr>
            <w:tcW w:w="2976" w:type="dxa"/>
            <w:tcBorders>
              <w:top w:val="single" w:sz="4" w:space="0" w:color="auto"/>
              <w:left w:val="single" w:sz="4" w:space="0" w:color="auto"/>
            </w:tcBorders>
            <w:shd w:val="clear" w:color="auto" w:fill="FFFFFF"/>
            <w:vAlign w:val="bottom"/>
          </w:tcPr>
          <w:p w:rsidR="001D2514" w:rsidRPr="00CA392A" w:rsidRDefault="00A14D60" w:rsidP="00CA392A">
            <w:pPr>
              <w:pStyle w:val="Bodytext20"/>
              <w:framePr w:w="9816" w:wrap="notBeside" w:vAnchor="text" w:hAnchor="text" w:xAlign="center" w:y="1"/>
              <w:shd w:val="clear" w:color="auto" w:fill="auto"/>
              <w:spacing w:before="0" w:after="0" w:line="278" w:lineRule="exact"/>
              <w:ind w:firstLine="0"/>
              <w:jc w:val="center"/>
            </w:pPr>
            <w:r w:rsidRPr="00CA392A">
              <w:rPr>
                <w:rStyle w:val="Bodytext22"/>
              </w:rPr>
              <w:t>Природные объекты, находящиеся под особой охраной</w:t>
            </w:r>
          </w:p>
        </w:tc>
        <w:tc>
          <w:tcPr>
            <w:tcW w:w="850" w:type="dxa"/>
            <w:tcBorders>
              <w:top w:val="single" w:sz="4" w:space="0" w:color="auto"/>
              <w:left w:val="single" w:sz="4" w:space="0" w:color="auto"/>
            </w:tcBorders>
            <w:shd w:val="clear" w:color="auto" w:fill="FFFFFF"/>
            <w:vAlign w:val="center"/>
          </w:tcPr>
          <w:p w:rsidR="001D2514" w:rsidRPr="00CA392A" w:rsidRDefault="00CA392A" w:rsidP="00CA392A">
            <w:pPr>
              <w:pStyle w:val="Bodytext20"/>
              <w:framePr w:w="9816" w:wrap="notBeside" w:vAnchor="text" w:hAnchor="text" w:xAlign="center" w:y="1"/>
              <w:shd w:val="clear" w:color="auto" w:fill="auto"/>
              <w:spacing w:before="0" w:after="0"/>
              <w:ind w:firstLine="0"/>
              <w:jc w:val="center"/>
            </w:pPr>
            <w:r w:rsidRPr="00CA392A">
              <w:rPr>
                <w:rStyle w:val="Bodytext22"/>
              </w:rPr>
              <w:t>10</w:t>
            </w:r>
          </w:p>
        </w:tc>
        <w:tc>
          <w:tcPr>
            <w:tcW w:w="994" w:type="dxa"/>
            <w:tcBorders>
              <w:top w:val="single" w:sz="4" w:space="0" w:color="auto"/>
              <w:left w:val="single" w:sz="4" w:space="0" w:color="auto"/>
            </w:tcBorders>
            <w:shd w:val="clear" w:color="auto" w:fill="FFFFFF"/>
            <w:vAlign w:val="center"/>
          </w:tcPr>
          <w:p w:rsidR="001D2514" w:rsidRPr="00CA392A" w:rsidRDefault="00CA392A" w:rsidP="00CA392A">
            <w:pPr>
              <w:pStyle w:val="Bodytext20"/>
              <w:framePr w:w="9816" w:wrap="notBeside" w:vAnchor="text" w:hAnchor="text" w:xAlign="center" w:y="1"/>
              <w:shd w:val="clear" w:color="auto" w:fill="auto"/>
              <w:spacing w:before="0" w:after="0"/>
              <w:ind w:firstLine="0"/>
              <w:jc w:val="center"/>
            </w:pPr>
            <w:r>
              <w:rPr>
                <w:rStyle w:val="Bodytext22"/>
              </w:rPr>
              <w:t>3</w:t>
            </w:r>
          </w:p>
        </w:tc>
        <w:tc>
          <w:tcPr>
            <w:tcW w:w="1699" w:type="dxa"/>
            <w:tcBorders>
              <w:top w:val="single" w:sz="4" w:space="0" w:color="auto"/>
              <w:left w:val="single" w:sz="4" w:space="0" w:color="auto"/>
            </w:tcBorders>
            <w:shd w:val="clear" w:color="auto" w:fill="FFFFFF"/>
          </w:tcPr>
          <w:p w:rsidR="001D2514" w:rsidRPr="00CA392A" w:rsidRDefault="00CA392A" w:rsidP="00CA392A">
            <w:pPr>
              <w:framePr w:w="9816" w:wrap="notBeside" w:vAnchor="text" w:hAnchor="text" w:xAlign="center" w:y="1"/>
              <w:jc w:val="center"/>
              <w:rPr>
                <w:sz w:val="22"/>
                <w:szCs w:val="22"/>
              </w:rPr>
            </w:pPr>
            <w:r>
              <w:rPr>
                <w:sz w:val="22"/>
                <w:szCs w:val="22"/>
              </w:rPr>
              <w:t>7</w:t>
            </w:r>
          </w:p>
        </w:tc>
        <w:tc>
          <w:tcPr>
            <w:tcW w:w="1138" w:type="dxa"/>
            <w:tcBorders>
              <w:top w:val="single" w:sz="4" w:space="0" w:color="auto"/>
              <w:left w:val="single" w:sz="4" w:space="0" w:color="auto"/>
            </w:tcBorders>
            <w:shd w:val="clear" w:color="auto" w:fill="FFFFFF"/>
          </w:tcPr>
          <w:p w:rsidR="001D2514" w:rsidRDefault="001D2514">
            <w:pPr>
              <w:framePr w:w="9816" w:wrap="notBeside" w:vAnchor="text" w:hAnchor="text" w:xAlign="center" w:y="1"/>
              <w:rPr>
                <w:sz w:val="10"/>
                <w:szCs w:val="10"/>
              </w:rPr>
            </w:pPr>
          </w:p>
        </w:tc>
        <w:tc>
          <w:tcPr>
            <w:tcW w:w="1594" w:type="dxa"/>
            <w:tcBorders>
              <w:top w:val="single" w:sz="4" w:space="0" w:color="auto"/>
              <w:left w:val="single" w:sz="4" w:space="0" w:color="auto"/>
              <w:right w:val="single" w:sz="4" w:space="0" w:color="auto"/>
            </w:tcBorders>
            <w:shd w:val="clear" w:color="auto" w:fill="FFFFFF"/>
          </w:tcPr>
          <w:p w:rsidR="001D2514" w:rsidRDefault="001D2514">
            <w:pPr>
              <w:framePr w:w="9816" w:wrap="notBeside" w:vAnchor="text" w:hAnchor="text" w:xAlign="center" w:y="1"/>
              <w:rPr>
                <w:sz w:val="10"/>
                <w:szCs w:val="10"/>
              </w:rPr>
            </w:pPr>
          </w:p>
        </w:tc>
      </w:tr>
      <w:tr w:rsidR="001D2514">
        <w:trPr>
          <w:trHeight w:hRule="exact" w:val="566"/>
          <w:jc w:val="center"/>
        </w:trPr>
        <w:tc>
          <w:tcPr>
            <w:tcW w:w="566" w:type="dxa"/>
            <w:tcBorders>
              <w:top w:val="single" w:sz="4" w:space="0" w:color="auto"/>
              <w:left w:val="single" w:sz="4" w:space="0" w:color="auto"/>
            </w:tcBorders>
            <w:shd w:val="clear" w:color="auto" w:fill="FFFFFF"/>
            <w:vAlign w:val="center"/>
          </w:tcPr>
          <w:p w:rsidR="001D2514" w:rsidRDefault="00A14D60">
            <w:pPr>
              <w:pStyle w:val="Bodytext20"/>
              <w:framePr w:w="9816" w:wrap="notBeside" w:vAnchor="text" w:hAnchor="text" w:xAlign="center" w:y="1"/>
              <w:shd w:val="clear" w:color="auto" w:fill="auto"/>
              <w:spacing w:before="0" w:after="0"/>
              <w:ind w:left="160" w:firstLine="0"/>
            </w:pPr>
            <w:r>
              <w:rPr>
                <w:rStyle w:val="Bodytext22"/>
              </w:rPr>
              <w:t>9.3</w:t>
            </w:r>
          </w:p>
        </w:tc>
        <w:tc>
          <w:tcPr>
            <w:tcW w:w="2976" w:type="dxa"/>
            <w:tcBorders>
              <w:top w:val="single" w:sz="4" w:space="0" w:color="auto"/>
              <w:left w:val="single" w:sz="4" w:space="0" w:color="auto"/>
            </w:tcBorders>
            <w:shd w:val="clear" w:color="auto" w:fill="FFFFFF"/>
            <w:vAlign w:val="bottom"/>
          </w:tcPr>
          <w:p w:rsidR="001D2514" w:rsidRPr="00CA392A" w:rsidRDefault="00A14D60" w:rsidP="00CA392A">
            <w:pPr>
              <w:pStyle w:val="Bodytext20"/>
              <w:framePr w:w="9816" w:wrap="notBeside" w:vAnchor="text" w:hAnchor="text" w:xAlign="center" w:y="1"/>
              <w:shd w:val="clear" w:color="auto" w:fill="auto"/>
              <w:spacing w:before="0" w:after="0" w:line="274" w:lineRule="exact"/>
              <w:ind w:firstLine="0"/>
              <w:jc w:val="center"/>
            </w:pPr>
            <w:r w:rsidRPr="00CA392A">
              <w:rPr>
                <w:rStyle w:val="Bodytext22"/>
              </w:rPr>
              <w:t>Лесопарковые зеленые пояса</w:t>
            </w:r>
          </w:p>
        </w:tc>
        <w:tc>
          <w:tcPr>
            <w:tcW w:w="850" w:type="dxa"/>
            <w:tcBorders>
              <w:top w:val="single" w:sz="4" w:space="0" w:color="auto"/>
              <w:left w:val="single" w:sz="4" w:space="0" w:color="auto"/>
            </w:tcBorders>
            <w:shd w:val="clear" w:color="auto" w:fill="FFFFFF"/>
            <w:vAlign w:val="center"/>
          </w:tcPr>
          <w:p w:rsidR="001D2514" w:rsidRPr="00CA392A" w:rsidRDefault="00CA392A" w:rsidP="00CA392A">
            <w:pPr>
              <w:pStyle w:val="Bodytext20"/>
              <w:framePr w:w="9816" w:wrap="notBeside" w:vAnchor="text" w:hAnchor="text" w:xAlign="center" w:y="1"/>
              <w:shd w:val="clear" w:color="auto" w:fill="auto"/>
              <w:spacing w:before="0" w:after="0"/>
              <w:ind w:firstLine="0"/>
              <w:jc w:val="center"/>
            </w:pPr>
            <w:r w:rsidRPr="00CA392A">
              <w:rPr>
                <w:rStyle w:val="Bodytext22"/>
              </w:rPr>
              <w:t>20</w:t>
            </w:r>
          </w:p>
        </w:tc>
        <w:tc>
          <w:tcPr>
            <w:tcW w:w="994" w:type="dxa"/>
            <w:tcBorders>
              <w:top w:val="single" w:sz="4" w:space="0" w:color="auto"/>
              <w:left w:val="single" w:sz="4" w:space="0" w:color="auto"/>
            </w:tcBorders>
            <w:shd w:val="clear" w:color="auto" w:fill="FFFFFF"/>
            <w:vAlign w:val="center"/>
          </w:tcPr>
          <w:p w:rsidR="001D2514" w:rsidRPr="00CA392A" w:rsidRDefault="00CA392A" w:rsidP="00CA392A">
            <w:pPr>
              <w:pStyle w:val="Bodytext20"/>
              <w:framePr w:w="9816" w:wrap="notBeside" w:vAnchor="text" w:hAnchor="text" w:xAlign="center" w:y="1"/>
              <w:shd w:val="clear" w:color="auto" w:fill="auto"/>
              <w:spacing w:before="0" w:after="0"/>
              <w:ind w:firstLine="0"/>
              <w:jc w:val="center"/>
            </w:pPr>
            <w:r w:rsidRPr="00CA392A">
              <w:rPr>
                <w:rStyle w:val="Bodytext22"/>
              </w:rPr>
              <w:t>5</w:t>
            </w:r>
          </w:p>
        </w:tc>
        <w:tc>
          <w:tcPr>
            <w:tcW w:w="1699" w:type="dxa"/>
            <w:tcBorders>
              <w:top w:val="single" w:sz="4" w:space="0" w:color="auto"/>
              <w:left w:val="single" w:sz="4" w:space="0" w:color="auto"/>
            </w:tcBorders>
            <w:shd w:val="clear" w:color="auto" w:fill="FFFFFF"/>
          </w:tcPr>
          <w:p w:rsidR="001D2514" w:rsidRPr="00CA392A" w:rsidRDefault="00CA392A" w:rsidP="00CA392A">
            <w:pPr>
              <w:framePr w:w="9816" w:wrap="notBeside" w:vAnchor="text" w:hAnchor="text" w:xAlign="center" w:y="1"/>
              <w:jc w:val="center"/>
              <w:rPr>
                <w:sz w:val="22"/>
                <w:szCs w:val="22"/>
              </w:rPr>
            </w:pPr>
            <w:r w:rsidRPr="00CA392A">
              <w:rPr>
                <w:sz w:val="22"/>
                <w:szCs w:val="22"/>
              </w:rPr>
              <w:t>15</w:t>
            </w:r>
          </w:p>
        </w:tc>
        <w:tc>
          <w:tcPr>
            <w:tcW w:w="1138" w:type="dxa"/>
            <w:tcBorders>
              <w:top w:val="single" w:sz="4" w:space="0" w:color="auto"/>
              <w:left w:val="single" w:sz="4" w:space="0" w:color="auto"/>
            </w:tcBorders>
            <w:shd w:val="clear" w:color="auto" w:fill="FFFFFF"/>
          </w:tcPr>
          <w:p w:rsidR="001D2514" w:rsidRDefault="001D2514">
            <w:pPr>
              <w:framePr w:w="9816" w:wrap="notBeside" w:vAnchor="text" w:hAnchor="text" w:xAlign="center" w:y="1"/>
              <w:rPr>
                <w:sz w:val="10"/>
                <w:szCs w:val="10"/>
              </w:rPr>
            </w:pPr>
          </w:p>
        </w:tc>
        <w:tc>
          <w:tcPr>
            <w:tcW w:w="1594" w:type="dxa"/>
            <w:tcBorders>
              <w:top w:val="single" w:sz="4" w:space="0" w:color="auto"/>
              <w:left w:val="single" w:sz="4" w:space="0" w:color="auto"/>
              <w:right w:val="single" w:sz="4" w:space="0" w:color="auto"/>
            </w:tcBorders>
            <w:shd w:val="clear" w:color="auto" w:fill="FFFFFF"/>
          </w:tcPr>
          <w:p w:rsidR="001D2514" w:rsidRDefault="001D2514">
            <w:pPr>
              <w:framePr w:w="9816" w:wrap="notBeside" w:vAnchor="text" w:hAnchor="text" w:xAlign="center" w:y="1"/>
              <w:rPr>
                <w:sz w:val="10"/>
                <w:szCs w:val="10"/>
              </w:rPr>
            </w:pPr>
          </w:p>
        </w:tc>
      </w:tr>
      <w:tr w:rsidR="001D2514">
        <w:trPr>
          <w:trHeight w:hRule="exact" w:val="1387"/>
          <w:jc w:val="center"/>
        </w:trPr>
        <w:tc>
          <w:tcPr>
            <w:tcW w:w="566" w:type="dxa"/>
            <w:tcBorders>
              <w:top w:val="single" w:sz="4" w:space="0" w:color="auto"/>
              <w:left w:val="single" w:sz="4" w:space="0" w:color="auto"/>
            </w:tcBorders>
            <w:shd w:val="clear" w:color="auto" w:fill="FFFFFF"/>
            <w:vAlign w:val="center"/>
          </w:tcPr>
          <w:p w:rsidR="001D2514" w:rsidRDefault="00A14D60">
            <w:pPr>
              <w:pStyle w:val="Bodytext20"/>
              <w:framePr w:w="9816" w:wrap="notBeside" w:vAnchor="text" w:hAnchor="text" w:xAlign="center" w:y="1"/>
              <w:shd w:val="clear" w:color="auto" w:fill="auto"/>
              <w:spacing w:before="0" w:after="0"/>
              <w:ind w:left="160" w:firstLine="0"/>
            </w:pPr>
            <w:r>
              <w:rPr>
                <w:rStyle w:val="Bodytext2Bold0"/>
              </w:rPr>
              <w:t>10</w:t>
            </w:r>
          </w:p>
        </w:tc>
        <w:tc>
          <w:tcPr>
            <w:tcW w:w="2976" w:type="dxa"/>
            <w:tcBorders>
              <w:top w:val="single" w:sz="4" w:space="0" w:color="auto"/>
              <w:left w:val="single" w:sz="4" w:space="0" w:color="auto"/>
            </w:tcBorders>
            <w:shd w:val="clear" w:color="auto" w:fill="FFFFFF"/>
            <w:vAlign w:val="bottom"/>
          </w:tcPr>
          <w:p w:rsidR="001D2514" w:rsidRDefault="00A14D60">
            <w:pPr>
              <w:pStyle w:val="Bodytext20"/>
              <w:framePr w:w="9816" w:wrap="notBeside" w:vAnchor="text" w:hAnchor="text" w:xAlign="center" w:y="1"/>
              <w:shd w:val="clear" w:color="auto" w:fill="auto"/>
              <w:spacing w:before="0" w:after="0" w:line="274" w:lineRule="exact"/>
              <w:ind w:firstLine="0"/>
            </w:pPr>
            <w:r>
              <w:rPr>
                <w:rStyle w:val="Bodytext2Bold0"/>
              </w:rPr>
              <w:t xml:space="preserve">Раздел 10. Государственный мониторинг, </w:t>
            </w:r>
            <w:proofErr w:type="gramStart"/>
            <w:r>
              <w:rPr>
                <w:rStyle w:val="Bodytext2Bold0"/>
              </w:rPr>
              <w:t>научные</w:t>
            </w:r>
            <w:proofErr w:type="gramEnd"/>
          </w:p>
          <w:p w:rsidR="001D2514" w:rsidRDefault="00A14D60">
            <w:pPr>
              <w:pStyle w:val="Bodytext20"/>
              <w:framePr w:w="9816" w:wrap="notBeside" w:vAnchor="text" w:hAnchor="text" w:xAlign="center" w:y="1"/>
              <w:shd w:val="clear" w:color="auto" w:fill="auto"/>
              <w:spacing w:before="0" w:after="0" w:line="274" w:lineRule="exact"/>
              <w:ind w:firstLine="0"/>
            </w:pPr>
            <w:r>
              <w:rPr>
                <w:rStyle w:val="Bodytext2Bold0"/>
              </w:rPr>
              <w:t>исследования и</w:t>
            </w:r>
          </w:p>
          <w:p w:rsidR="001D2514" w:rsidRDefault="00A14D60">
            <w:pPr>
              <w:pStyle w:val="Bodytext20"/>
              <w:framePr w:w="9816" w:wrap="notBeside" w:vAnchor="text" w:hAnchor="text" w:xAlign="center" w:y="1"/>
              <w:shd w:val="clear" w:color="auto" w:fill="auto"/>
              <w:spacing w:before="0" w:after="0" w:line="274" w:lineRule="exact"/>
              <w:ind w:firstLine="0"/>
            </w:pPr>
            <w:r>
              <w:rPr>
                <w:rStyle w:val="Bodytext2Bold0"/>
              </w:rPr>
              <w:t>экологическая культура</w:t>
            </w:r>
          </w:p>
        </w:tc>
        <w:tc>
          <w:tcPr>
            <w:tcW w:w="850" w:type="dxa"/>
            <w:tcBorders>
              <w:top w:val="single" w:sz="4" w:space="0" w:color="auto"/>
              <w:left w:val="single" w:sz="4" w:space="0" w:color="auto"/>
            </w:tcBorders>
            <w:shd w:val="clear" w:color="auto" w:fill="FFFFFF"/>
            <w:vAlign w:val="center"/>
          </w:tcPr>
          <w:p w:rsidR="001D2514" w:rsidRDefault="00CA392A">
            <w:pPr>
              <w:pStyle w:val="Bodytext20"/>
              <w:framePr w:w="9816" w:wrap="notBeside" w:vAnchor="text" w:hAnchor="text" w:xAlign="center" w:y="1"/>
              <w:shd w:val="clear" w:color="auto" w:fill="auto"/>
              <w:spacing w:before="0" w:after="0"/>
              <w:ind w:firstLine="0"/>
              <w:jc w:val="center"/>
            </w:pPr>
            <w:r>
              <w:rPr>
                <w:rStyle w:val="Bodytext2Bold0"/>
              </w:rPr>
              <w:t>20</w:t>
            </w:r>
          </w:p>
        </w:tc>
        <w:tc>
          <w:tcPr>
            <w:tcW w:w="994" w:type="dxa"/>
            <w:tcBorders>
              <w:top w:val="single" w:sz="4" w:space="0" w:color="auto"/>
              <w:left w:val="single" w:sz="4" w:space="0" w:color="auto"/>
            </w:tcBorders>
            <w:shd w:val="clear" w:color="auto" w:fill="FFFFFF"/>
            <w:vAlign w:val="center"/>
          </w:tcPr>
          <w:p w:rsidR="001D2514" w:rsidRDefault="00CA392A">
            <w:pPr>
              <w:pStyle w:val="Bodytext20"/>
              <w:framePr w:w="9816" w:wrap="notBeside" w:vAnchor="text" w:hAnchor="text" w:xAlign="center" w:y="1"/>
              <w:shd w:val="clear" w:color="auto" w:fill="auto"/>
              <w:spacing w:before="0" w:after="0"/>
              <w:ind w:firstLine="0"/>
              <w:jc w:val="center"/>
            </w:pPr>
            <w:r>
              <w:rPr>
                <w:rStyle w:val="Bodytext2Bold0"/>
              </w:rPr>
              <w:t>20</w:t>
            </w:r>
          </w:p>
        </w:tc>
        <w:tc>
          <w:tcPr>
            <w:tcW w:w="1699" w:type="dxa"/>
            <w:tcBorders>
              <w:top w:val="single" w:sz="4" w:space="0" w:color="auto"/>
              <w:left w:val="single" w:sz="4" w:space="0" w:color="auto"/>
            </w:tcBorders>
            <w:shd w:val="clear" w:color="auto" w:fill="FFFFFF"/>
          </w:tcPr>
          <w:p w:rsidR="001D2514" w:rsidRDefault="001D2514">
            <w:pPr>
              <w:framePr w:w="9816" w:wrap="notBeside" w:vAnchor="text" w:hAnchor="text" w:xAlign="center" w:y="1"/>
              <w:rPr>
                <w:sz w:val="10"/>
                <w:szCs w:val="10"/>
              </w:rPr>
            </w:pPr>
          </w:p>
        </w:tc>
        <w:tc>
          <w:tcPr>
            <w:tcW w:w="1138" w:type="dxa"/>
            <w:tcBorders>
              <w:top w:val="single" w:sz="4" w:space="0" w:color="auto"/>
              <w:left w:val="single" w:sz="4" w:space="0" w:color="auto"/>
            </w:tcBorders>
            <w:shd w:val="clear" w:color="auto" w:fill="FFFFFF"/>
          </w:tcPr>
          <w:p w:rsidR="001D2514" w:rsidRDefault="001D2514">
            <w:pPr>
              <w:framePr w:w="9816" w:wrap="notBeside" w:vAnchor="text" w:hAnchor="text" w:xAlign="center" w:y="1"/>
              <w:rPr>
                <w:sz w:val="10"/>
                <w:szCs w:val="10"/>
              </w:rPr>
            </w:pPr>
          </w:p>
        </w:tc>
        <w:tc>
          <w:tcPr>
            <w:tcW w:w="1594" w:type="dxa"/>
            <w:tcBorders>
              <w:top w:val="single" w:sz="4" w:space="0" w:color="auto"/>
              <w:left w:val="single" w:sz="4" w:space="0" w:color="auto"/>
              <w:right w:val="single" w:sz="4" w:space="0" w:color="auto"/>
            </w:tcBorders>
            <w:shd w:val="clear" w:color="auto" w:fill="FFFFFF"/>
            <w:vAlign w:val="center"/>
          </w:tcPr>
          <w:p w:rsidR="001D2514" w:rsidRDefault="001D2514" w:rsidP="002C3392">
            <w:pPr>
              <w:pStyle w:val="Bodytext20"/>
              <w:framePr w:w="9816" w:wrap="notBeside" w:vAnchor="text" w:hAnchor="text" w:xAlign="center" w:y="1"/>
              <w:shd w:val="clear" w:color="auto" w:fill="auto"/>
              <w:spacing w:before="0" w:after="0"/>
              <w:ind w:firstLine="0"/>
            </w:pPr>
          </w:p>
        </w:tc>
      </w:tr>
      <w:tr w:rsidR="001D2514">
        <w:trPr>
          <w:trHeight w:hRule="exact" w:val="835"/>
          <w:jc w:val="center"/>
        </w:trPr>
        <w:tc>
          <w:tcPr>
            <w:tcW w:w="566" w:type="dxa"/>
            <w:tcBorders>
              <w:top w:val="single" w:sz="4" w:space="0" w:color="auto"/>
              <w:left w:val="single" w:sz="4" w:space="0" w:color="auto"/>
            </w:tcBorders>
            <w:shd w:val="clear" w:color="auto" w:fill="FFFFFF"/>
            <w:vAlign w:val="center"/>
          </w:tcPr>
          <w:p w:rsidR="001D2514" w:rsidRDefault="00A14D60">
            <w:pPr>
              <w:pStyle w:val="Bodytext20"/>
              <w:framePr w:w="9816" w:wrap="notBeside" w:vAnchor="text" w:hAnchor="text" w:xAlign="center" w:y="1"/>
              <w:shd w:val="clear" w:color="auto" w:fill="auto"/>
              <w:spacing w:before="0" w:after="0"/>
              <w:ind w:left="160" w:firstLine="0"/>
            </w:pPr>
            <w:r>
              <w:rPr>
                <w:rStyle w:val="Bodytext22"/>
              </w:rPr>
              <w:t>10.</w:t>
            </w:r>
          </w:p>
          <w:p w:rsidR="001D2514" w:rsidRDefault="00A14D60">
            <w:pPr>
              <w:pStyle w:val="Bodytext20"/>
              <w:framePr w:w="9816" w:wrap="notBeside" w:vAnchor="text" w:hAnchor="text" w:xAlign="center" w:y="1"/>
              <w:shd w:val="clear" w:color="auto" w:fill="auto"/>
              <w:spacing w:before="0" w:after="0"/>
              <w:ind w:left="240" w:firstLine="0"/>
            </w:pPr>
            <w:r>
              <w:rPr>
                <w:rStyle w:val="Bodytext22"/>
              </w:rPr>
              <w:t>1</w:t>
            </w:r>
          </w:p>
        </w:tc>
        <w:tc>
          <w:tcPr>
            <w:tcW w:w="2976" w:type="dxa"/>
            <w:tcBorders>
              <w:top w:val="single" w:sz="4" w:space="0" w:color="auto"/>
              <w:left w:val="single" w:sz="4" w:space="0" w:color="auto"/>
            </w:tcBorders>
            <w:shd w:val="clear" w:color="auto" w:fill="FFFFFF"/>
            <w:vAlign w:val="bottom"/>
          </w:tcPr>
          <w:p w:rsidR="001D2514" w:rsidRDefault="00DA75E9">
            <w:pPr>
              <w:pStyle w:val="Bodytext20"/>
              <w:framePr w:w="9816" w:wrap="notBeside" w:vAnchor="text" w:hAnchor="text" w:xAlign="center" w:y="1"/>
              <w:shd w:val="clear" w:color="auto" w:fill="auto"/>
              <w:spacing w:before="0" w:after="0" w:line="278" w:lineRule="exact"/>
              <w:ind w:firstLine="0"/>
            </w:pPr>
            <w:r>
              <w:rPr>
                <w:rStyle w:val="Bodytext22"/>
              </w:rPr>
              <w:t>Г</w:t>
            </w:r>
            <w:r w:rsidR="00A14D60">
              <w:rPr>
                <w:rStyle w:val="Bodytext22"/>
              </w:rPr>
              <w:t>осударственный экологический</w:t>
            </w:r>
          </w:p>
          <w:p w:rsidR="001D2514" w:rsidRDefault="00A14D60">
            <w:pPr>
              <w:pStyle w:val="Bodytext20"/>
              <w:framePr w:w="9816" w:wrap="notBeside" w:vAnchor="text" w:hAnchor="text" w:xAlign="center" w:y="1"/>
              <w:shd w:val="clear" w:color="auto" w:fill="auto"/>
              <w:spacing w:before="0" w:after="0" w:line="278" w:lineRule="exact"/>
              <w:ind w:firstLine="0"/>
            </w:pPr>
            <w:r>
              <w:rPr>
                <w:rStyle w:val="Bodytext22"/>
              </w:rPr>
              <w:t>мониторинг</w:t>
            </w:r>
          </w:p>
        </w:tc>
        <w:tc>
          <w:tcPr>
            <w:tcW w:w="850" w:type="dxa"/>
            <w:tcBorders>
              <w:top w:val="single" w:sz="4" w:space="0" w:color="auto"/>
              <w:left w:val="single" w:sz="4" w:space="0" w:color="auto"/>
            </w:tcBorders>
            <w:shd w:val="clear" w:color="auto" w:fill="FFFFFF"/>
            <w:vAlign w:val="center"/>
          </w:tcPr>
          <w:p w:rsidR="001D2514" w:rsidRDefault="00CA392A">
            <w:pPr>
              <w:pStyle w:val="Bodytext20"/>
              <w:framePr w:w="9816" w:wrap="notBeside" w:vAnchor="text" w:hAnchor="text" w:xAlign="center" w:y="1"/>
              <w:shd w:val="clear" w:color="auto" w:fill="auto"/>
              <w:spacing w:before="0" w:after="0"/>
              <w:ind w:firstLine="0"/>
              <w:jc w:val="center"/>
            </w:pPr>
            <w:r>
              <w:rPr>
                <w:rStyle w:val="Bodytext22"/>
              </w:rPr>
              <w:t>15</w:t>
            </w:r>
          </w:p>
        </w:tc>
        <w:tc>
          <w:tcPr>
            <w:tcW w:w="994" w:type="dxa"/>
            <w:tcBorders>
              <w:top w:val="single" w:sz="4" w:space="0" w:color="auto"/>
              <w:left w:val="single" w:sz="4" w:space="0" w:color="auto"/>
            </w:tcBorders>
            <w:shd w:val="clear" w:color="auto" w:fill="FFFFFF"/>
            <w:vAlign w:val="center"/>
          </w:tcPr>
          <w:p w:rsidR="001D2514" w:rsidRDefault="00CA392A">
            <w:pPr>
              <w:pStyle w:val="Bodytext20"/>
              <w:framePr w:w="9816" w:wrap="notBeside" w:vAnchor="text" w:hAnchor="text" w:xAlign="center" w:y="1"/>
              <w:shd w:val="clear" w:color="auto" w:fill="auto"/>
              <w:spacing w:before="0" w:after="0"/>
              <w:ind w:firstLine="0"/>
              <w:jc w:val="center"/>
            </w:pPr>
            <w:r>
              <w:rPr>
                <w:rStyle w:val="Bodytext22"/>
              </w:rPr>
              <w:t>15</w:t>
            </w:r>
          </w:p>
        </w:tc>
        <w:tc>
          <w:tcPr>
            <w:tcW w:w="1699" w:type="dxa"/>
            <w:tcBorders>
              <w:top w:val="single" w:sz="4" w:space="0" w:color="auto"/>
              <w:left w:val="single" w:sz="4" w:space="0" w:color="auto"/>
            </w:tcBorders>
            <w:shd w:val="clear" w:color="auto" w:fill="FFFFFF"/>
          </w:tcPr>
          <w:p w:rsidR="001D2514" w:rsidRDefault="001D2514">
            <w:pPr>
              <w:framePr w:w="9816" w:wrap="notBeside" w:vAnchor="text" w:hAnchor="text" w:xAlign="center" w:y="1"/>
              <w:rPr>
                <w:sz w:val="10"/>
                <w:szCs w:val="10"/>
              </w:rPr>
            </w:pPr>
          </w:p>
        </w:tc>
        <w:tc>
          <w:tcPr>
            <w:tcW w:w="1138" w:type="dxa"/>
            <w:tcBorders>
              <w:top w:val="single" w:sz="4" w:space="0" w:color="auto"/>
              <w:left w:val="single" w:sz="4" w:space="0" w:color="auto"/>
            </w:tcBorders>
            <w:shd w:val="clear" w:color="auto" w:fill="FFFFFF"/>
          </w:tcPr>
          <w:p w:rsidR="001D2514" w:rsidRDefault="001D2514">
            <w:pPr>
              <w:framePr w:w="9816" w:wrap="notBeside" w:vAnchor="text" w:hAnchor="text" w:xAlign="center" w:y="1"/>
              <w:rPr>
                <w:sz w:val="10"/>
                <w:szCs w:val="10"/>
              </w:rPr>
            </w:pPr>
          </w:p>
        </w:tc>
        <w:tc>
          <w:tcPr>
            <w:tcW w:w="1594" w:type="dxa"/>
            <w:tcBorders>
              <w:top w:val="single" w:sz="4" w:space="0" w:color="auto"/>
              <w:left w:val="single" w:sz="4" w:space="0" w:color="auto"/>
              <w:right w:val="single" w:sz="4" w:space="0" w:color="auto"/>
            </w:tcBorders>
            <w:shd w:val="clear" w:color="auto" w:fill="FFFFFF"/>
          </w:tcPr>
          <w:p w:rsidR="001D2514" w:rsidRDefault="001D2514">
            <w:pPr>
              <w:framePr w:w="9816" w:wrap="notBeside" w:vAnchor="text" w:hAnchor="text" w:xAlign="center" w:y="1"/>
              <w:rPr>
                <w:sz w:val="10"/>
                <w:szCs w:val="10"/>
              </w:rPr>
            </w:pPr>
          </w:p>
        </w:tc>
      </w:tr>
      <w:tr w:rsidR="001D2514">
        <w:trPr>
          <w:trHeight w:hRule="exact" w:val="840"/>
          <w:jc w:val="center"/>
        </w:trPr>
        <w:tc>
          <w:tcPr>
            <w:tcW w:w="566" w:type="dxa"/>
            <w:tcBorders>
              <w:top w:val="single" w:sz="4" w:space="0" w:color="auto"/>
              <w:left w:val="single" w:sz="4" w:space="0" w:color="auto"/>
            </w:tcBorders>
            <w:shd w:val="clear" w:color="auto" w:fill="FFFFFF"/>
            <w:vAlign w:val="center"/>
          </w:tcPr>
          <w:p w:rsidR="001D2514" w:rsidRDefault="00A14D60">
            <w:pPr>
              <w:pStyle w:val="Bodytext20"/>
              <w:framePr w:w="9816" w:wrap="notBeside" w:vAnchor="text" w:hAnchor="text" w:xAlign="center" w:y="1"/>
              <w:shd w:val="clear" w:color="auto" w:fill="auto"/>
              <w:spacing w:before="0" w:after="0"/>
              <w:ind w:left="160" w:firstLine="0"/>
            </w:pPr>
            <w:r>
              <w:rPr>
                <w:rStyle w:val="Bodytext22"/>
              </w:rPr>
              <w:t>10.</w:t>
            </w:r>
          </w:p>
          <w:p w:rsidR="001D2514" w:rsidRDefault="00A14D60">
            <w:pPr>
              <w:pStyle w:val="Bodytext20"/>
              <w:framePr w:w="9816" w:wrap="notBeside" w:vAnchor="text" w:hAnchor="text" w:xAlign="center" w:y="1"/>
              <w:shd w:val="clear" w:color="auto" w:fill="auto"/>
              <w:spacing w:before="0" w:after="0"/>
              <w:ind w:left="240" w:firstLine="0"/>
            </w:pPr>
            <w:r>
              <w:rPr>
                <w:rStyle w:val="Bodytext22"/>
              </w:rPr>
              <w:t>2</w:t>
            </w:r>
          </w:p>
        </w:tc>
        <w:tc>
          <w:tcPr>
            <w:tcW w:w="2976" w:type="dxa"/>
            <w:tcBorders>
              <w:top w:val="single" w:sz="4" w:space="0" w:color="auto"/>
              <w:left w:val="single" w:sz="4" w:space="0" w:color="auto"/>
            </w:tcBorders>
            <w:shd w:val="clear" w:color="auto" w:fill="FFFFFF"/>
            <w:vAlign w:val="bottom"/>
          </w:tcPr>
          <w:p w:rsidR="001D2514" w:rsidRDefault="00A14D60">
            <w:pPr>
              <w:pStyle w:val="Bodytext20"/>
              <w:framePr w:w="9816" w:wrap="notBeside" w:vAnchor="text" w:hAnchor="text" w:xAlign="center" w:y="1"/>
              <w:shd w:val="clear" w:color="auto" w:fill="auto"/>
              <w:spacing w:before="0" w:after="0" w:line="278" w:lineRule="exact"/>
              <w:ind w:firstLine="0"/>
            </w:pPr>
            <w:r>
              <w:rPr>
                <w:rStyle w:val="Bodytext22"/>
              </w:rPr>
              <w:t>Научные исследования в области охраны окружающей среды</w:t>
            </w:r>
          </w:p>
        </w:tc>
        <w:tc>
          <w:tcPr>
            <w:tcW w:w="850" w:type="dxa"/>
            <w:tcBorders>
              <w:top w:val="single" w:sz="4" w:space="0" w:color="auto"/>
              <w:left w:val="single" w:sz="4" w:space="0" w:color="auto"/>
            </w:tcBorders>
            <w:shd w:val="clear" w:color="auto" w:fill="FFFFFF"/>
            <w:vAlign w:val="center"/>
          </w:tcPr>
          <w:p w:rsidR="001D2514" w:rsidRDefault="00CA392A">
            <w:pPr>
              <w:pStyle w:val="Bodytext20"/>
              <w:framePr w:w="9816" w:wrap="notBeside" w:vAnchor="text" w:hAnchor="text" w:xAlign="center" w:y="1"/>
              <w:shd w:val="clear" w:color="auto" w:fill="auto"/>
              <w:spacing w:before="0" w:after="0"/>
              <w:ind w:firstLine="0"/>
              <w:jc w:val="center"/>
            </w:pPr>
            <w:r>
              <w:rPr>
                <w:rStyle w:val="Bodytext22"/>
              </w:rPr>
              <w:t>15</w:t>
            </w:r>
          </w:p>
        </w:tc>
        <w:tc>
          <w:tcPr>
            <w:tcW w:w="994" w:type="dxa"/>
            <w:tcBorders>
              <w:top w:val="single" w:sz="4" w:space="0" w:color="auto"/>
              <w:left w:val="single" w:sz="4" w:space="0" w:color="auto"/>
            </w:tcBorders>
            <w:shd w:val="clear" w:color="auto" w:fill="FFFFFF"/>
            <w:vAlign w:val="center"/>
          </w:tcPr>
          <w:p w:rsidR="001D2514" w:rsidRDefault="00CA392A">
            <w:pPr>
              <w:pStyle w:val="Bodytext20"/>
              <w:framePr w:w="9816" w:wrap="notBeside" w:vAnchor="text" w:hAnchor="text" w:xAlign="center" w:y="1"/>
              <w:shd w:val="clear" w:color="auto" w:fill="auto"/>
              <w:spacing w:before="0" w:after="0"/>
              <w:ind w:firstLine="0"/>
              <w:jc w:val="center"/>
            </w:pPr>
            <w:r>
              <w:rPr>
                <w:rStyle w:val="Bodytext22"/>
              </w:rPr>
              <w:t>15</w:t>
            </w:r>
          </w:p>
        </w:tc>
        <w:tc>
          <w:tcPr>
            <w:tcW w:w="1699" w:type="dxa"/>
            <w:tcBorders>
              <w:top w:val="single" w:sz="4" w:space="0" w:color="auto"/>
              <w:left w:val="single" w:sz="4" w:space="0" w:color="auto"/>
            </w:tcBorders>
            <w:shd w:val="clear" w:color="auto" w:fill="FFFFFF"/>
          </w:tcPr>
          <w:p w:rsidR="001D2514" w:rsidRDefault="001D2514">
            <w:pPr>
              <w:framePr w:w="9816" w:wrap="notBeside" w:vAnchor="text" w:hAnchor="text" w:xAlign="center" w:y="1"/>
              <w:rPr>
                <w:sz w:val="10"/>
                <w:szCs w:val="10"/>
              </w:rPr>
            </w:pPr>
          </w:p>
        </w:tc>
        <w:tc>
          <w:tcPr>
            <w:tcW w:w="1138" w:type="dxa"/>
            <w:tcBorders>
              <w:top w:val="single" w:sz="4" w:space="0" w:color="auto"/>
              <w:left w:val="single" w:sz="4" w:space="0" w:color="auto"/>
            </w:tcBorders>
            <w:shd w:val="clear" w:color="auto" w:fill="FFFFFF"/>
          </w:tcPr>
          <w:p w:rsidR="001D2514" w:rsidRDefault="001D2514">
            <w:pPr>
              <w:framePr w:w="9816" w:wrap="notBeside" w:vAnchor="text" w:hAnchor="text" w:xAlign="center" w:y="1"/>
              <w:rPr>
                <w:sz w:val="10"/>
                <w:szCs w:val="10"/>
              </w:rPr>
            </w:pPr>
          </w:p>
        </w:tc>
        <w:tc>
          <w:tcPr>
            <w:tcW w:w="1594" w:type="dxa"/>
            <w:tcBorders>
              <w:top w:val="single" w:sz="4" w:space="0" w:color="auto"/>
              <w:left w:val="single" w:sz="4" w:space="0" w:color="auto"/>
              <w:right w:val="single" w:sz="4" w:space="0" w:color="auto"/>
            </w:tcBorders>
            <w:shd w:val="clear" w:color="auto" w:fill="FFFFFF"/>
          </w:tcPr>
          <w:p w:rsidR="001D2514" w:rsidRDefault="001D2514">
            <w:pPr>
              <w:framePr w:w="9816" w:wrap="notBeside" w:vAnchor="text" w:hAnchor="text" w:xAlign="center" w:y="1"/>
              <w:rPr>
                <w:sz w:val="10"/>
                <w:szCs w:val="10"/>
              </w:rPr>
            </w:pPr>
          </w:p>
        </w:tc>
      </w:tr>
      <w:tr w:rsidR="001D2514">
        <w:trPr>
          <w:trHeight w:hRule="exact" w:val="840"/>
          <w:jc w:val="center"/>
        </w:trPr>
        <w:tc>
          <w:tcPr>
            <w:tcW w:w="566" w:type="dxa"/>
            <w:tcBorders>
              <w:top w:val="single" w:sz="4" w:space="0" w:color="auto"/>
              <w:left w:val="single" w:sz="4" w:space="0" w:color="auto"/>
            </w:tcBorders>
            <w:shd w:val="clear" w:color="auto" w:fill="FFFFFF"/>
            <w:vAlign w:val="center"/>
          </w:tcPr>
          <w:p w:rsidR="001D2514" w:rsidRDefault="00A14D60">
            <w:pPr>
              <w:pStyle w:val="Bodytext20"/>
              <w:framePr w:w="9816" w:wrap="notBeside" w:vAnchor="text" w:hAnchor="text" w:xAlign="center" w:y="1"/>
              <w:shd w:val="clear" w:color="auto" w:fill="auto"/>
              <w:spacing w:before="0" w:after="0"/>
              <w:ind w:left="160" w:firstLine="0"/>
            </w:pPr>
            <w:r>
              <w:rPr>
                <w:rStyle w:val="Bodytext22"/>
              </w:rPr>
              <w:t>10.</w:t>
            </w:r>
          </w:p>
          <w:p w:rsidR="001D2514" w:rsidRDefault="00A14D60">
            <w:pPr>
              <w:pStyle w:val="Bodytext20"/>
              <w:framePr w:w="9816" w:wrap="notBeside" w:vAnchor="text" w:hAnchor="text" w:xAlign="center" w:y="1"/>
              <w:shd w:val="clear" w:color="auto" w:fill="auto"/>
              <w:spacing w:before="0" w:after="0"/>
              <w:ind w:left="240" w:firstLine="0"/>
            </w:pPr>
            <w:r>
              <w:rPr>
                <w:rStyle w:val="Bodytext22"/>
              </w:rPr>
              <w:t>3</w:t>
            </w:r>
          </w:p>
        </w:tc>
        <w:tc>
          <w:tcPr>
            <w:tcW w:w="2976" w:type="dxa"/>
            <w:tcBorders>
              <w:top w:val="single" w:sz="4" w:space="0" w:color="auto"/>
              <w:left w:val="single" w:sz="4" w:space="0" w:color="auto"/>
            </w:tcBorders>
            <w:shd w:val="clear" w:color="auto" w:fill="FFFFFF"/>
            <w:vAlign w:val="bottom"/>
          </w:tcPr>
          <w:p w:rsidR="001D2514" w:rsidRDefault="00A14D60">
            <w:pPr>
              <w:pStyle w:val="Bodytext20"/>
              <w:framePr w:w="9816" w:wrap="notBeside" w:vAnchor="text" w:hAnchor="text" w:xAlign="center" w:y="1"/>
              <w:shd w:val="clear" w:color="auto" w:fill="auto"/>
              <w:spacing w:before="0" w:after="0" w:line="274" w:lineRule="exact"/>
              <w:ind w:right="1360" w:firstLine="0"/>
              <w:jc w:val="both"/>
            </w:pPr>
            <w:r>
              <w:rPr>
                <w:rStyle w:val="Bodytext22"/>
              </w:rPr>
              <w:t>Экологическое образование и просвещение</w:t>
            </w:r>
          </w:p>
        </w:tc>
        <w:tc>
          <w:tcPr>
            <w:tcW w:w="850" w:type="dxa"/>
            <w:tcBorders>
              <w:top w:val="single" w:sz="4" w:space="0" w:color="auto"/>
              <w:left w:val="single" w:sz="4" w:space="0" w:color="auto"/>
            </w:tcBorders>
            <w:shd w:val="clear" w:color="auto" w:fill="FFFFFF"/>
            <w:vAlign w:val="center"/>
          </w:tcPr>
          <w:p w:rsidR="001D2514" w:rsidRDefault="00A14D60">
            <w:pPr>
              <w:pStyle w:val="Bodytext20"/>
              <w:framePr w:w="9816" w:wrap="notBeside" w:vAnchor="text" w:hAnchor="text" w:xAlign="center" w:y="1"/>
              <w:shd w:val="clear" w:color="auto" w:fill="auto"/>
              <w:spacing w:before="0" w:after="0"/>
              <w:ind w:firstLine="0"/>
              <w:jc w:val="center"/>
            </w:pPr>
            <w:r>
              <w:rPr>
                <w:rStyle w:val="Bodytext22"/>
              </w:rPr>
              <w:t>1</w:t>
            </w:r>
            <w:r w:rsidR="00CA392A">
              <w:rPr>
                <w:rStyle w:val="Bodytext22"/>
              </w:rPr>
              <w:t>0</w:t>
            </w:r>
          </w:p>
        </w:tc>
        <w:tc>
          <w:tcPr>
            <w:tcW w:w="994" w:type="dxa"/>
            <w:tcBorders>
              <w:top w:val="single" w:sz="4" w:space="0" w:color="auto"/>
              <w:left w:val="single" w:sz="4" w:space="0" w:color="auto"/>
            </w:tcBorders>
            <w:shd w:val="clear" w:color="auto" w:fill="FFFFFF"/>
            <w:vAlign w:val="center"/>
          </w:tcPr>
          <w:p w:rsidR="001D2514" w:rsidRDefault="00A14D60">
            <w:pPr>
              <w:pStyle w:val="Bodytext20"/>
              <w:framePr w:w="9816" w:wrap="notBeside" w:vAnchor="text" w:hAnchor="text" w:xAlign="center" w:y="1"/>
              <w:shd w:val="clear" w:color="auto" w:fill="auto"/>
              <w:spacing w:before="0" w:after="0"/>
              <w:ind w:firstLine="0"/>
              <w:jc w:val="center"/>
            </w:pPr>
            <w:r>
              <w:rPr>
                <w:rStyle w:val="Bodytext22"/>
              </w:rPr>
              <w:t>1</w:t>
            </w:r>
            <w:r w:rsidR="00CA392A">
              <w:rPr>
                <w:rStyle w:val="Bodytext22"/>
              </w:rPr>
              <w:t>0</w:t>
            </w:r>
          </w:p>
        </w:tc>
        <w:tc>
          <w:tcPr>
            <w:tcW w:w="1699" w:type="dxa"/>
            <w:tcBorders>
              <w:top w:val="single" w:sz="4" w:space="0" w:color="auto"/>
              <w:left w:val="single" w:sz="4" w:space="0" w:color="auto"/>
            </w:tcBorders>
            <w:shd w:val="clear" w:color="auto" w:fill="FFFFFF"/>
          </w:tcPr>
          <w:p w:rsidR="001D2514" w:rsidRDefault="001D2514">
            <w:pPr>
              <w:framePr w:w="9816" w:wrap="notBeside" w:vAnchor="text" w:hAnchor="text" w:xAlign="center" w:y="1"/>
              <w:rPr>
                <w:sz w:val="10"/>
                <w:szCs w:val="10"/>
              </w:rPr>
            </w:pPr>
          </w:p>
        </w:tc>
        <w:tc>
          <w:tcPr>
            <w:tcW w:w="1138" w:type="dxa"/>
            <w:tcBorders>
              <w:top w:val="single" w:sz="4" w:space="0" w:color="auto"/>
              <w:left w:val="single" w:sz="4" w:space="0" w:color="auto"/>
            </w:tcBorders>
            <w:shd w:val="clear" w:color="auto" w:fill="FFFFFF"/>
          </w:tcPr>
          <w:p w:rsidR="001D2514" w:rsidRDefault="001D2514">
            <w:pPr>
              <w:framePr w:w="9816" w:wrap="notBeside" w:vAnchor="text" w:hAnchor="text" w:xAlign="center" w:y="1"/>
              <w:rPr>
                <w:sz w:val="10"/>
                <w:szCs w:val="10"/>
              </w:rPr>
            </w:pPr>
          </w:p>
        </w:tc>
        <w:tc>
          <w:tcPr>
            <w:tcW w:w="1594" w:type="dxa"/>
            <w:tcBorders>
              <w:top w:val="single" w:sz="4" w:space="0" w:color="auto"/>
              <w:left w:val="single" w:sz="4" w:space="0" w:color="auto"/>
              <w:right w:val="single" w:sz="4" w:space="0" w:color="auto"/>
            </w:tcBorders>
            <w:shd w:val="clear" w:color="auto" w:fill="FFFFFF"/>
          </w:tcPr>
          <w:p w:rsidR="001D2514" w:rsidRDefault="001D2514">
            <w:pPr>
              <w:framePr w:w="9816" w:wrap="notBeside" w:vAnchor="text" w:hAnchor="text" w:xAlign="center" w:y="1"/>
              <w:rPr>
                <w:sz w:val="10"/>
                <w:szCs w:val="10"/>
              </w:rPr>
            </w:pPr>
          </w:p>
        </w:tc>
      </w:tr>
      <w:tr w:rsidR="001D2514">
        <w:trPr>
          <w:trHeight w:hRule="exact" w:val="288"/>
          <w:jc w:val="center"/>
        </w:trPr>
        <w:tc>
          <w:tcPr>
            <w:tcW w:w="566" w:type="dxa"/>
            <w:tcBorders>
              <w:top w:val="single" w:sz="4" w:space="0" w:color="auto"/>
              <w:left w:val="single" w:sz="4" w:space="0" w:color="auto"/>
            </w:tcBorders>
            <w:shd w:val="clear" w:color="auto" w:fill="FFFFFF"/>
            <w:vAlign w:val="bottom"/>
          </w:tcPr>
          <w:p w:rsidR="001D2514" w:rsidRDefault="00A14D60">
            <w:pPr>
              <w:pStyle w:val="Bodytext20"/>
              <w:framePr w:w="9816" w:wrap="notBeside" w:vAnchor="text" w:hAnchor="text" w:xAlign="center" w:y="1"/>
              <w:shd w:val="clear" w:color="auto" w:fill="auto"/>
              <w:spacing w:before="0" w:after="0"/>
              <w:ind w:left="160" w:firstLine="0"/>
            </w:pPr>
            <w:r>
              <w:rPr>
                <w:rStyle w:val="Bodytext2Bold0"/>
              </w:rPr>
              <w:t>11</w:t>
            </w:r>
          </w:p>
        </w:tc>
        <w:tc>
          <w:tcPr>
            <w:tcW w:w="2976" w:type="dxa"/>
            <w:tcBorders>
              <w:top w:val="single" w:sz="4" w:space="0" w:color="auto"/>
              <w:left w:val="single" w:sz="4" w:space="0" w:color="auto"/>
            </w:tcBorders>
            <w:shd w:val="clear" w:color="auto" w:fill="FFFFFF"/>
            <w:vAlign w:val="center"/>
          </w:tcPr>
          <w:p w:rsidR="001D2514" w:rsidRDefault="002C3392">
            <w:pPr>
              <w:pStyle w:val="Bodytext20"/>
              <w:framePr w:w="9816" w:wrap="notBeside" w:vAnchor="text" w:hAnchor="text" w:xAlign="center" w:y="1"/>
              <w:shd w:val="clear" w:color="auto" w:fill="auto"/>
              <w:spacing w:before="0" w:after="0"/>
              <w:ind w:firstLine="0"/>
            </w:pPr>
            <w:r>
              <w:rPr>
                <w:rStyle w:val="Bodytext2Bold0"/>
              </w:rPr>
              <w:t>Итоговое тестирование</w:t>
            </w:r>
          </w:p>
        </w:tc>
        <w:tc>
          <w:tcPr>
            <w:tcW w:w="850" w:type="dxa"/>
            <w:tcBorders>
              <w:top w:val="single" w:sz="4" w:space="0" w:color="auto"/>
              <w:left w:val="single" w:sz="4" w:space="0" w:color="auto"/>
            </w:tcBorders>
            <w:shd w:val="clear" w:color="auto" w:fill="FFFFFF"/>
            <w:vAlign w:val="bottom"/>
          </w:tcPr>
          <w:p w:rsidR="001D2514" w:rsidRDefault="00CA392A">
            <w:pPr>
              <w:pStyle w:val="Bodytext20"/>
              <w:framePr w:w="9816" w:wrap="notBeside" w:vAnchor="text" w:hAnchor="text" w:xAlign="center" w:y="1"/>
              <w:shd w:val="clear" w:color="auto" w:fill="auto"/>
              <w:spacing w:before="0" w:after="0"/>
              <w:ind w:firstLine="0"/>
              <w:jc w:val="center"/>
            </w:pPr>
            <w:r>
              <w:rPr>
                <w:rStyle w:val="Bodytext2Bold0"/>
              </w:rPr>
              <w:t>2</w:t>
            </w:r>
          </w:p>
        </w:tc>
        <w:tc>
          <w:tcPr>
            <w:tcW w:w="994" w:type="dxa"/>
            <w:tcBorders>
              <w:top w:val="single" w:sz="4" w:space="0" w:color="auto"/>
              <w:left w:val="single" w:sz="4" w:space="0" w:color="auto"/>
            </w:tcBorders>
            <w:shd w:val="clear" w:color="auto" w:fill="FFFFFF"/>
          </w:tcPr>
          <w:p w:rsidR="001D2514" w:rsidRDefault="001D2514">
            <w:pPr>
              <w:framePr w:w="9816" w:wrap="notBeside" w:vAnchor="text" w:hAnchor="text" w:xAlign="center" w:y="1"/>
              <w:rPr>
                <w:sz w:val="10"/>
                <w:szCs w:val="10"/>
              </w:rPr>
            </w:pPr>
          </w:p>
        </w:tc>
        <w:tc>
          <w:tcPr>
            <w:tcW w:w="1699" w:type="dxa"/>
            <w:tcBorders>
              <w:top w:val="single" w:sz="4" w:space="0" w:color="auto"/>
              <w:left w:val="single" w:sz="4" w:space="0" w:color="auto"/>
            </w:tcBorders>
            <w:shd w:val="clear" w:color="auto" w:fill="FFFFFF"/>
          </w:tcPr>
          <w:p w:rsidR="001D2514" w:rsidRDefault="001D2514">
            <w:pPr>
              <w:framePr w:w="9816" w:wrap="notBeside" w:vAnchor="text" w:hAnchor="text" w:xAlign="center" w:y="1"/>
              <w:rPr>
                <w:sz w:val="10"/>
                <w:szCs w:val="10"/>
              </w:rPr>
            </w:pPr>
          </w:p>
        </w:tc>
        <w:tc>
          <w:tcPr>
            <w:tcW w:w="1138" w:type="dxa"/>
            <w:tcBorders>
              <w:top w:val="single" w:sz="4" w:space="0" w:color="auto"/>
              <w:left w:val="single" w:sz="4" w:space="0" w:color="auto"/>
            </w:tcBorders>
            <w:shd w:val="clear" w:color="auto" w:fill="FFFFFF"/>
            <w:vAlign w:val="bottom"/>
          </w:tcPr>
          <w:p w:rsidR="001D2514" w:rsidRDefault="00CA392A">
            <w:pPr>
              <w:pStyle w:val="Bodytext20"/>
              <w:framePr w:w="9816" w:wrap="notBeside" w:vAnchor="text" w:hAnchor="text" w:xAlign="center" w:y="1"/>
              <w:shd w:val="clear" w:color="auto" w:fill="auto"/>
              <w:spacing w:before="0" w:after="0"/>
              <w:ind w:firstLine="0"/>
              <w:jc w:val="center"/>
            </w:pPr>
            <w:r>
              <w:rPr>
                <w:rStyle w:val="Bodytext2Bold0"/>
              </w:rPr>
              <w:t>2</w:t>
            </w:r>
          </w:p>
        </w:tc>
        <w:tc>
          <w:tcPr>
            <w:tcW w:w="1594" w:type="dxa"/>
            <w:tcBorders>
              <w:top w:val="single" w:sz="4" w:space="0" w:color="auto"/>
              <w:left w:val="single" w:sz="4" w:space="0" w:color="auto"/>
              <w:right w:val="single" w:sz="4" w:space="0" w:color="auto"/>
            </w:tcBorders>
            <w:shd w:val="clear" w:color="auto" w:fill="FFFFFF"/>
            <w:vAlign w:val="center"/>
          </w:tcPr>
          <w:p w:rsidR="001D2514" w:rsidRDefault="001D2514">
            <w:pPr>
              <w:pStyle w:val="Bodytext20"/>
              <w:framePr w:w="9816" w:wrap="notBeside" w:vAnchor="text" w:hAnchor="text" w:xAlign="center" w:y="1"/>
              <w:shd w:val="clear" w:color="auto" w:fill="auto"/>
              <w:spacing w:before="0" w:after="0"/>
              <w:ind w:left="140" w:firstLine="0"/>
            </w:pPr>
          </w:p>
        </w:tc>
      </w:tr>
      <w:tr w:rsidR="001D2514">
        <w:trPr>
          <w:trHeight w:hRule="exact" w:val="293"/>
          <w:jc w:val="center"/>
        </w:trPr>
        <w:tc>
          <w:tcPr>
            <w:tcW w:w="3542" w:type="dxa"/>
            <w:gridSpan w:val="2"/>
            <w:tcBorders>
              <w:top w:val="single" w:sz="4" w:space="0" w:color="auto"/>
              <w:left w:val="single" w:sz="4" w:space="0" w:color="auto"/>
              <w:bottom w:val="single" w:sz="4" w:space="0" w:color="auto"/>
            </w:tcBorders>
            <w:shd w:val="clear" w:color="auto" w:fill="FFFFFF"/>
            <w:vAlign w:val="bottom"/>
          </w:tcPr>
          <w:p w:rsidR="001D2514" w:rsidRDefault="00A14D60">
            <w:pPr>
              <w:pStyle w:val="Bodytext20"/>
              <w:framePr w:w="9816" w:wrap="notBeside" w:vAnchor="text" w:hAnchor="text" w:xAlign="center" w:y="1"/>
              <w:shd w:val="clear" w:color="auto" w:fill="auto"/>
              <w:spacing w:before="0" w:after="0"/>
              <w:ind w:firstLine="0"/>
            </w:pPr>
            <w:r>
              <w:rPr>
                <w:rStyle w:val="Bodytext2Bold0"/>
              </w:rPr>
              <w:t>Итого</w:t>
            </w:r>
          </w:p>
        </w:tc>
        <w:tc>
          <w:tcPr>
            <w:tcW w:w="850" w:type="dxa"/>
            <w:tcBorders>
              <w:top w:val="single" w:sz="4" w:space="0" w:color="auto"/>
              <w:left w:val="single" w:sz="4" w:space="0" w:color="auto"/>
              <w:bottom w:val="single" w:sz="4" w:space="0" w:color="auto"/>
            </w:tcBorders>
            <w:shd w:val="clear" w:color="auto" w:fill="FFFFFF"/>
            <w:vAlign w:val="bottom"/>
          </w:tcPr>
          <w:p w:rsidR="001D2514" w:rsidRDefault="00125FB1">
            <w:pPr>
              <w:pStyle w:val="Bodytext20"/>
              <w:framePr w:w="9816" w:wrap="notBeside" w:vAnchor="text" w:hAnchor="text" w:xAlign="center" w:y="1"/>
              <w:shd w:val="clear" w:color="auto" w:fill="auto"/>
              <w:spacing w:before="0" w:after="0"/>
              <w:ind w:right="380" w:firstLine="0"/>
              <w:jc w:val="right"/>
            </w:pPr>
            <w:r>
              <w:rPr>
                <w:rStyle w:val="Bodytext2Bold0"/>
              </w:rPr>
              <w:t>512</w:t>
            </w:r>
          </w:p>
        </w:tc>
        <w:tc>
          <w:tcPr>
            <w:tcW w:w="994" w:type="dxa"/>
            <w:tcBorders>
              <w:top w:val="single" w:sz="4" w:space="0" w:color="auto"/>
              <w:left w:val="single" w:sz="4" w:space="0" w:color="auto"/>
              <w:bottom w:val="single" w:sz="4" w:space="0" w:color="auto"/>
            </w:tcBorders>
            <w:shd w:val="clear" w:color="auto" w:fill="FFFFFF"/>
            <w:vAlign w:val="bottom"/>
          </w:tcPr>
          <w:p w:rsidR="001D2514" w:rsidRDefault="00125FB1">
            <w:pPr>
              <w:pStyle w:val="Bodytext20"/>
              <w:framePr w:w="9816" w:wrap="notBeside" w:vAnchor="text" w:hAnchor="text" w:xAlign="center" w:y="1"/>
              <w:shd w:val="clear" w:color="auto" w:fill="auto"/>
              <w:spacing w:before="0" w:after="0"/>
              <w:ind w:firstLine="0"/>
              <w:jc w:val="center"/>
            </w:pPr>
            <w:r>
              <w:rPr>
                <w:rStyle w:val="Bodytext2Bold0"/>
              </w:rPr>
              <w:t>177</w:t>
            </w:r>
          </w:p>
        </w:tc>
        <w:tc>
          <w:tcPr>
            <w:tcW w:w="1699" w:type="dxa"/>
            <w:tcBorders>
              <w:top w:val="single" w:sz="4" w:space="0" w:color="auto"/>
              <w:left w:val="single" w:sz="4" w:space="0" w:color="auto"/>
              <w:bottom w:val="single" w:sz="4" w:space="0" w:color="auto"/>
            </w:tcBorders>
            <w:shd w:val="clear" w:color="auto" w:fill="FFFFFF"/>
            <w:vAlign w:val="bottom"/>
          </w:tcPr>
          <w:p w:rsidR="001D2514" w:rsidRDefault="00125FB1">
            <w:pPr>
              <w:pStyle w:val="Bodytext20"/>
              <w:framePr w:w="9816" w:wrap="notBeside" w:vAnchor="text" w:hAnchor="text" w:xAlign="center" w:y="1"/>
              <w:shd w:val="clear" w:color="auto" w:fill="auto"/>
              <w:spacing w:before="0" w:after="0"/>
              <w:ind w:firstLine="0"/>
              <w:jc w:val="center"/>
            </w:pPr>
            <w:r>
              <w:rPr>
                <w:rStyle w:val="Bodytext2Bold0"/>
              </w:rPr>
              <w:t>333</w:t>
            </w:r>
          </w:p>
        </w:tc>
        <w:tc>
          <w:tcPr>
            <w:tcW w:w="1138" w:type="dxa"/>
            <w:tcBorders>
              <w:top w:val="single" w:sz="4" w:space="0" w:color="auto"/>
              <w:left w:val="single" w:sz="4" w:space="0" w:color="auto"/>
              <w:bottom w:val="single" w:sz="4" w:space="0" w:color="auto"/>
            </w:tcBorders>
            <w:shd w:val="clear" w:color="auto" w:fill="FFFFFF"/>
            <w:vAlign w:val="bottom"/>
          </w:tcPr>
          <w:p w:rsidR="001D2514" w:rsidRDefault="00CA392A">
            <w:pPr>
              <w:pStyle w:val="Bodytext20"/>
              <w:framePr w:w="9816" w:wrap="notBeside" w:vAnchor="text" w:hAnchor="text" w:xAlign="center" w:y="1"/>
              <w:shd w:val="clear" w:color="auto" w:fill="auto"/>
              <w:spacing w:before="0" w:after="0"/>
              <w:ind w:firstLine="0"/>
              <w:jc w:val="center"/>
            </w:pPr>
            <w:r>
              <w:rPr>
                <w:rStyle w:val="Bodytext2Bold0"/>
              </w:rPr>
              <w:t>2</w:t>
            </w:r>
          </w:p>
        </w:tc>
        <w:tc>
          <w:tcPr>
            <w:tcW w:w="1594" w:type="dxa"/>
            <w:tcBorders>
              <w:top w:val="single" w:sz="4" w:space="0" w:color="auto"/>
              <w:left w:val="single" w:sz="4" w:space="0" w:color="auto"/>
              <w:bottom w:val="single" w:sz="4" w:space="0" w:color="auto"/>
              <w:right w:val="single" w:sz="4" w:space="0" w:color="auto"/>
            </w:tcBorders>
            <w:shd w:val="clear" w:color="auto" w:fill="FFFFFF"/>
          </w:tcPr>
          <w:p w:rsidR="001D2514" w:rsidRDefault="001D2514">
            <w:pPr>
              <w:framePr w:w="9816" w:wrap="notBeside" w:vAnchor="text" w:hAnchor="text" w:xAlign="center" w:y="1"/>
              <w:rPr>
                <w:sz w:val="10"/>
                <w:szCs w:val="10"/>
              </w:rPr>
            </w:pPr>
          </w:p>
        </w:tc>
      </w:tr>
    </w:tbl>
    <w:p w:rsidR="001D2514" w:rsidRDefault="001D2514">
      <w:pPr>
        <w:framePr w:w="9816" w:wrap="notBeside" w:vAnchor="text" w:hAnchor="text" w:xAlign="center" w:y="1"/>
        <w:rPr>
          <w:sz w:val="2"/>
          <w:szCs w:val="2"/>
        </w:rPr>
      </w:pPr>
    </w:p>
    <w:p w:rsidR="001D2514" w:rsidRDefault="001D2514">
      <w:pPr>
        <w:rPr>
          <w:sz w:val="2"/>
          <w:szCs w:val="2"/>
        </w:rPr>
        <w:sectPr w:rsidR="001D2514">
          <w:footerReference w:type="default" r:id="rId7"/>
          <w:pgSz w:w="11900" w:h="16840"/>
          <w:pgMar w:top="991" w:right="434" w:bottom="1313" w:left="1626" w:header="0" w:footer="3" w:gutter="0"/>
          <w:cols w:space="720"/>
          <w:noEndnote/>
          <w:docGrid w:linePitch="360"/>
        </w:sectPr>
      </w:pPr>
    </w:p>
    <w:p w:rsidR="001D2514" w:rsidRDefault="001D2514" w:rsidP="00A14D60">
      <w:pPr>
        <w:framePr w:w="13536" w:wrap="notBeside" w:vAnchor="text" w:hAnchor="page" w:x="1223" w:y="-27"/>
        <w:rPr>
          <w:sz w:val="2"/>
          <w:szCs w:val="2"/>
        </w:rPr>
      </w:pPr>
    </w:p>
    <w:p w:rsidR="001D2514" w:rsidRDefault="00A14D60">
      <w:pPr>
        <w:pStyle w:val="Bodytext20"/>
        <w:shd w:val="clear" w:color="auto" w:fill="auto"/>
        <w:spacing w:before="0" w:after="242"/>
        <w:ind w:firstLine="0"/>
        <w:jc w:val="right"/>
      </w:pPr>
      <w:r>
        <w:t>Приложение №2</w:t>
      </w:r>
    </w:p>
    <w:p w:rsidR="001D2514" w:rsidRDefault="00A14D60">
      <w:pPr>
        <w:pStyle w:val="Bodytext30"/>
        <w:shd w:val="clear" w:color="auto" w:fill="auto"/>
        <w:spacing w:before="0" w:after="358" w:line="317" w:lineRule="exact"/>
        <w:ind w:left="160"/>
      </w:pPr>
      <w:bookmarkStart w:id="10" w:name="bookmark11"/>
      <w:r>
        <w:t>РАБОЧИЕ ПРОГРАММЫ УЧЕБНЫХ МОДУЛЕЙ</w:t>
      </w:r>
      <w:r>
        <w:br/>
        <w:t>дополнительной профессиональной программы повышения квалификации:</w:t>
      </w:r>
      <w:r>
        <w:br/>
        <w:t>«Обеспечение экологической безопасности руководителями и специалистами</w:t>
      </w:r>
      <w:r>
        <w:br/>
        <w:t>общехозяйственных систем управления»</w:t>
      </w:r>
      <w:bookmarkEnd w:id="10"/>
    </w:p>
    <w:p w:rsidR="001D2514" w:rsidRDefault="00A14D60">
      <w:pPr>
        <w:pStyle w:val="Heading10"/>
        <w:keepNext/>
        <w:keepLines/>
        <w:shd w:val="clear" w:color="auto" w:fill="auto"/>
        <w:spacing w:after="60" w:line="244" w:lineRule="exact"/>
        <w:ind w:left="160"/>
      </w:pPr>
      <w:bookmarkStart w:id="11" w:name="bookmark12"/>
      <w:r>
        <w:t xml:space="preserve">Раздел 1. Законодательная база в сфере охраны окружающей среды </w:t>
      </w:r>
      <w:proofErr w:type="gramStart"/>
      <w:r>
        <w:t>в</w:t>
      </w:r>
      <w:proofErr w:type="gramEnd"/>
      <w:r>
        <w:t xml:space="preserve"> Российской</w:t>
      </w:r>
      <w:bookmarkEnd w:id="11"/>
    </w:p>
    <w:p w:rsidR="001D2514" w:rsidRDefault="00A14D60">
      <w:pPr>
        <w:pStyle w:val="Bodytext30"/>
        <w:shd w:val="clear" w:color="auto" w:fill="auto"/>
        <w:spacing w:before="0" w:after="0" w:line="244" w:lineRule="exact"/>
        <w:ind w:left="160"/>
      </w:pPr>
      <w:r>
        <w:t>Федерации</w:t>
      </w:r>
    </w:p>
    <w:p w:rsidR="001D2514" w:rsidRDefault="00A14D60">
      <w:pPr>
        <w:pStyle w:val="Tablecaption0"/>
        <w:framePr w:w="9288" w:wrap="notBeside" w:vAnchor="text" w:hAnchor="text" w:xAlign="center" w:y="1"/>
        <w:shd w:val="clear" w:color="auto" w:fill="auto"/>
        <w:spacing w:after="60"/>
      </w:pPr>
      <w:r>
        <w:t>Модуль 1. Термины и определения</w:t>
      </w:r>
    </w:p>
    <w:p w:rsidR="001D2514" w:rsidRDefault="00A14D60">
      <w:pPr>
        <w:pStyle w:val="Tablecaption20"/>
        <w:framePr w:w="9288" w:wrap="notBeside" w:vAnchor="text" w:hAnchor="text" w:xAlign="center" w:y="1"/>
        <w:shd w:val="clear" w:color="auto" w:fill="auto"/>
        <w:spacing w:before="0"/>
      </w:pPr>
      <w:r>
        <w:t>Тема 1.1. Окружающая среда. Природная среда. Компоненты природной среды.</w:t>
      </w:r>
    </w:p>
    <w:tbl>
      <w:tblPr>
        <w:tblOverlap w:val="never"/>
        <w:tblW w:w="0" w:type="auto"/>
        <w:jc w:val="center"/>
        <w:tblLayout w:type="fixed"/>
        <w:tblCellMar>
          <w:left w:w="10" w:type="dxa"/>
          <w:right w:w="10" w:type="dxa"/>
        </w:tblCellMar>
        <w:tblLook w:val="0000"/>
      </w:tblPr>
      <w:tblGrid>
        <w:gridCol w:w="1253"/>
        <w:gridCol w:w="8035"/>
      </w:tblGrid>
      <w:tr w:rsidR="001D2514">
        <w:trPr>
          <w:trHeight w:hRule="exact" w:val="595"/>
          <w:jc w:val="center"/>
        </w:trPr>
        <w:tc>
          <w:tcPr>
            <w:tcW w:w="1253" w:type="dxa"/>
            <w:shd w:val="clear" w:color="auto" w:fill="FFFFFF"/>
          </w:tcPr>
          <w:p w:rsidR="001D2514" w:rsidRDefault="00A14D60">
            <w:pPr>
              <w:pStyle w:val="Bodytext20"/>
              <w:framePr w:w="9288" w:wrap="notBeside" w:vAnchor="text" w:hAnchor="text" w:xAlign="center" w:y="1"/>
              <w:shd w:val="clear" w:color="auto" w:fill="auto"/>
              <w:spacing w:before="0" w:after="0"/>
              <w:ind w:firstLine="0"/>
            </w:pPr>
            <w:r>
              <w:rPr>
                <w:rStyle w:val="Bodytext22"/>
              </w:rPr>
              <w:t>Тема 1.2.</w:t>
            </w:r>
          </w:p>
        </w:tc>
        <w:tc>
          <w:tcPr>
            <w:tcW w:w="8035" w:type="dxa"/>
            <w:shd w:val="clear" w:color="auto" w:fill="FFFFFF"/>
          </w:tcPr>
          <w:p w:rsidR="001D2514" w:rsidRDefault="00A14D60">
            <w:pPr>
              <w:pStyle w:val="Bodytext20"/>
              <w:framePr w:w="9288" w:wrap="notBeside" w:vAnchor="text" w:hAnchor="text" w:xAlign="center" w:y="1"/>
              <w:shd w:val="clear" w:color="auto" w:fill="auto"/>
              <w:spacing w:before="0" w:after="0" w:line="322" w:lineRule="exact"/>
              <w:ind w:left="160" w:firstLine="0"/>
              <w:jc w:val="both"/>
            </w:pPr>
            <w:r>
              <w:rPr>
                <w:rStyle w:val="Bodytext22"/>
              </w:rPr>
              <w:t>Природный объект. Природно-антропогенный объект. Антропогенный объект.</w:t>
            </w:r>
          </w:p>
        </w:tc>
      </w:tr>
      <w:tr w:rsidR="001D2514">
        <w:trPr>
          <w:trHeight w:hRule="exact" w:val="658"/>
          <w:jc w:val="center"/>
        </w:trPr>
        <w:tc>
          <w:tcPr>
            <w:tcW w:w="1253" w:type="dxa"/>
            <w:shd w:val="clear" w:color="auto" w:fill="FFFFFF"/>
          </w:tcPr>
          <w:p w:rsidR="001D2514" w:rsidRDefault="00A14D60">
            <w:pPr>
              <w:pStyle w:val="Bodytext20"/>
              <w:framePr w:w="9288" w:wrap="notBeside" w:vAnchor="text" w:hAnchor="text" w:xAlign="center" w:y="1"/>
              <w:shd w:val="clear" w:color="auto" w:fill="auto"/>
              <w:spacing w:before="0" w:after="0"/>
              <w:ind w:firstLine="0"/>
            </w:pPr>
            <w:r>
              <w:rPr>
                <w:rStyle w:val="Bodytext22"/>
              </w:rPr>
              <w:t>Тема 1.3.</w:t>
            </w:r>
          </w:p>
        </w:tc>
        <w:tc>
          <w:tcPr>
            <w:tcW w:w="8035" w:type="dxa"/>
            <w:shd w:val="clear" w:color="auto" w:fill="FFFFFF"/>
            <w:vAlign w:val="bottom"/>
          </w:tcPr>
          <w:p w:rsidR="001D2514" w:rsidRDefault="00A14D60">
            <w:pPr>
              <w:pStyle w:val="Bodytext20"/>
              <w:framePr w:w="9288" w:wrap="notBeside" w:vAnchor="text" w:hAnchor="text" w:xAlign="center" w:y="1"/>
              <w:shd w:val="clear" w:color="auto" w:fill="auto"/>
              <w:spacing w:before="0" w:after="0" w:line="322" w:lineRule="exact"/>
              <w:ind w:left="160" w:firstLine="0"/>
              <w:jc w:val="both"/>
            </w:pPr>
            <w:r>
              <w:rPr>
                <w:rStyle w:val="Bodytext22"/>
              </w:rPr>
              <w:t>Естественная экологическая система. Природный комплекс. Природный ландшафт.</w:t>
            </w:r>
          </w:p>
        </w:tc>
      </w:tr>
      <w:tr w:rsidR="001D2514">
        <w:trPr>
          <w:trHeight w:hRule="exact" w:val="634"/>
          <w:jc w:val="center"/>
        </w:trPr>
        <w:tc>
          <w:tcPr>
            <w:tcW w:w="1253" w:type="dxa"/>
            <w:shd w:val="clear" w:color="auto" w:fill="FFFFFF"/>
          </w:tcPr>
          <w:p w:rsidR="001D2514" w:rsidRDefault="00A14D60">
            <w:pPr>
              <w:pStyle w:val="Bodytext20"/>
              <w:framePr w:w="9288" w:wrap="notBeside" w:vAnchor="text" w:hAnchor="text" w:xAlign="center" w:y="1"/>
              <w:shd w:val="clear" w:color="auto" w:fill="auto"/>
              <w:spacing w:before="0" w:after="0"/>
              <w:ind w:firstLine="0"/>
            </w:pPr>
            <w:r>
              <w:rPr>
                <w:rStyle w:val="Bodytext22"/>
              </w:rPr>
              <w:t>Тема 1.4.</w:t>
            </w:r>
          </w:p>
        </w:tc>
        <w:tc>
          <w:tcPr>
            <w:tcW w:w="8035" w:type="dxa"/>
            <w:shd w:val="clear" w:color="auto" w:fill="FFFFFF"/>
            <w:vAlign w:val="bottom"/>
          </w:tcPr>
          <w:p w:rsidR="001D2514" w:rsidRDefault="00A14D60">
            <w:pPr>
              <w:pStyle w:val="Bodytext20"/>
              <w:framePr w:w="9288" w:wrap="notBeside" w:vAnchor="text" w:hAnchor="text" w:xAlign="center" w:y="1"/>
              <w:shd w:val="clear" w:color="auto" w:fill="auto"/>
              <w:spacing w:before="0" w:after="0" w:line="317" w:lineRule="exact"/>
              <w:ind w:left="160" w:firstLine="0"/>
              <w:jc w:val="both"/>
            </w:pPr>
            <w:r>
              <w:rPr>
                <w:rStyle w:val="Bodytext22"/>
              </w:rPr>
              <w:t>Охрана окружающей среды. Качество окружающей среды. Благоприятная окружающая среда. Негативное воздействие на окружающую среду.</w:t>
            </w:r>
          </w:p>
        </w:tc>
      </w:tr>
      <w:tr w:rsidR="001D2514">
        <w:trPr>
          <w:trHeight w:hRule="exact" w:val="2851"/>
          <w:jc w:val="center"/>
        </w:trPr>
        <w:tc>
          <w:tcPr>
            <w:tcW w:w="1253" w:type="dxa"/>
            <w:shd w:val="clear" w:color="auto" w:fill="FFFFFF"/>
          </w:tcPr>
          <w:p w:rsidR="001D2514" w:rsidRDefault="00A14D60">
            <w:pPr>
              <w:pStyle w:val="Bodytext20"/>
              <w:framePr w:w="9288" w:wrap="notBeside" w:vAnchor="text" w:hAnchor="text" w:xAlign="center" w:y="1"/>
              <w:shd w:val="clear" w:color="auto" w:fill="auto"/>
              <w:spacing w:before="0"/>
              <w:ind w:firstLine="0"/>
            </w:pPr>
            <w:r>
              <w:rPr>
                <w:rStyle w:val="Bodytext22"/>
              </w:rPr>
              <w:t>Тема 1.5.</w:t>
            </w:r>
          </w:p>
          <w:p w:rsidR="001D2514" w:rsidRDefault="00A14D60">
            <w:pPr>
              <w:pStyle w:val="Bodytext20"/>
              <w:framePr w:w="9288" w:wrap="notBeside" w:vAnchor="text" w:hAnchor="text" w:xAlign="center" w:y="1"/>
              <w:shd w:val="clear" w:color="auto" w:fill="auto"/>
              <w:spacing w:after="0" w:line="317" w:lineRule="exact"/>
              <w:ind w:firstLine="0"/>
            </w:pPr>
            <w:r>
              <w:rPr>
                <w:rStyle w:val="Bodytext22"/>
              </w:rPr>
              <w:t>Тема 1.6.</w:t>
            </w:r>
          </w:p>
          <w:p w:rsidR="001D2514" w:rsidRDefault="00A14D60">
            <w:pPr>
              <w:pStyle w:val="Bodytext20"/>
              <w:framePr w:w="9288" w:wrap="notBeside" w:vAnchor="text" w:hAnchor="text" w:xAlign="center" w:y="1"/>
              <w:shd w:val="clear" w:color="auto" w:fill="auto"/>
              <w:spacing w:before="0" w:after="0" w:line="317" w:lineRule="exact"/>
              <w:ind w:firstLine="0"/>
            </w:pPr>
            <w:r>
              <w:rPr>
                <w:rStyle w:val="Bodytext22"/>
              </w:rPr>
              <w:t>Тема 1.7.</w:t>
            </w:r>
          </w:p>
        </w:tc>
        <w:tc>
          <w:tcPr>
            <w:tcW w:w="8035" w:type="dxa"/>
            <w:shd w:val="clear" w:color="auto" w:fill="FFFFFF"/>
            <w:vAlign w:val="bottom"/>
          </w:tcPr>
          <w:p w:rsidR="001D2514" w:rsidRDefault="00A14D60">
            <w:pPr>
              <w:pStyle w:val="Bodytext20"/>
              <w:framePr w:w="9288" w:wrap="notBeside" w:vAnchor="text" w:hAnchor="text" w:xAlign="center" w:y="1"/>
              <w:shd w:val="clear" w:color="auto" w:fill="auto"/>
              <w:spacing w:before="0" w:after="0" w:line="317" w:lineRule="exact"/>
              <w:ind w:left="160" w:firstLine="0"/>
              <w:jc w:val="both"/>
            </w:pPr>
            <w:r>
              <w:rPr>
                <w:rStyle w:val="Bodytext22"/>
              </w:rPr>
              <w:t>Природные ресурсы. Использование природных ресурсов.</w:t>
            </w:r>
          </w:p>
          <w:p w:rsidR="001D2514" w:rsidRDefault="00A14D60">
            <w:pPr>
              <w:pStyle w:val="Bodytext20"/>
              <w:framePr w:w="9288" w:wrap="notBeside" w:vAnchor="text" w:hAnchor="text" w:xAlign="center" w:y="1"/>
              <w:shd w:val="clear" w:color="auto" w:fill="auto"/>
              <w:spacing w:before="0" w:after="0" w:line="317" w:lineRule="exact"/>
              <w:ind w:left="160" w:firstLine="0"/>
              <w:jc w:val="both"/>
            </w:pPr>
            <w:r>
              <w:rPr>
                <w:rStyle w:val="Bodytext22"/>
              </w:rPr>
              <w:t>Загрязнение окружающей среды. Загрязняющее вещество.</w:t>
            </w:r>
          </w:p>
          <w:p w:rsidR="001D2514" w:rsidRDefault="00A14D60">
            <w:pPr>
              <w:pStyle w:val="Bodytext20"/>
              <w:framePr w:w="9288" w:wrap="notBeside" w:vAnchor="text" w:hAnchor="text" w:xAlign="center" w:y="1"/>
              <w:shd w:val="clear" w:color="auto" w:fill="auto"/>
              <w:spacing w:before="0" w:after="0" w:line="317" w:lineRule="exact"/>
              <w:ind w:left="160" w:firstLine="0"/>
              <w:jc w:val="both"/>
            </w:pPr>
            <w:r>
              <w:rPr>
                <w:rStyle w:val="Bodytext22"/>
              </w:rPr>
              <w:t>Нормативы в области охраны окружающей среды. Нормативы качества окружающей среды. Нормативы допустимого воздействия на окружающую среду. Нормативы допустимой антропогенной нагрузки на окружающую среду. Нормативы допустимых выбросов. Нормативы допустимых сбросов. Нормативы предельно допустимых концентраций химических веществ, в том числе радиоактивных, иных веществ и микроорганизмов. Нормативы допустимых физических воздействий.</w:t>
            </w:r>
          </w:p>
        </w:tc>
      </w:tr>
      <w:tr w:rsidR="001D2514">
        <w:trPr>
          <w:trHeight w:hRule="exact" w:val="1272"/>
          <w:jc w:val="center"/>
        </w:trPr>
        <w:tc>
          <w:tcPr>
            <w:tcW w:w="1253" w:type="dxa"/>
            <w:shd w:val="clear" w:color="auto" w:fill="FFFFFF"/>
          </w:tcPr>
          <w:p w:rsidR="001D2514" w:rsidRDefault="00A14D60">
            <w:pPr>
              <w:pStyle w:val="Bodytext20"/>
              <w:framePr w:w="9288" w:wrap="notBeside" w:vAnchor="text" w:hAnchor="text" w:xAlign="center" w:y="1"/>
              <w:shd w:val="clear" w:color="auto" w:fill="auto"/>
              <w:spacing w:before="0"/>
              <w:ind w:firstLine="0"/>
            </w:pPr>
            <w:r>
              <w:rPr>
                <w:rStyle w:val="Bodytext22"/>
              </w:rPr>
              <w:t>Тема 1.8.</w:t>
            </w:r>
          </w:p>
          <w:p w:rsidR="001D2514" w:rsidRDefault="00A14D60">
            <w:pPr>
              <w:pStyle w:val="Bodytext20"/>
              <w:framePr w:w="9288" w:wrap="notBeside" w:vAnchor="text" w:hAnchor="text" w:xAlign="center" w:y="1"/>
              <w:shd w:val="clear" w:color="auto" w:fill="auto"/>
              <w:spacing w:after="0"/>
              <w:ind w:firstLine="0"/>
            </w:pPr>
            <w:r>
              <w:rPr>
                <w:rStyle w:val="Bodytext22"/>
              </w:rPr>
              <w:t>Тема 1.9.</w:t>
            </w:r>
          </w:p>
        </w:tc>
        <w:tc>
          <w:tcPr>
            <w:tcW w:w="8035" w:type="dxa"/>
            <w:shd w:val="clear" w:color="auto" w:fill="FFFFFF"/>
            <w:vAlign w:val="bottom"/>
          </w:tcPr>
          <w:p w:rsidR="001D2514" w:rsidRDefault="00A14D60">
            <w:pPr>
              <w:pStyle w:val="Bodytext20"/>
              <w:framePr w:w="9288" w:wrap="notBeside" w:vAnchor="text" w:hAnchor="text" w:xAlign="center" w:y="1"/>
              <w:shd w:val="clear" w:color="auto" w:fill="auto"/>
              <w:spacing w:before="0" w:after="0" w:line="317" w:lineRule="exact"/>
              <w:ind w:left="160" w:firstLine="0"/>
              <w:jc w:val="both"/>
            </w:pPr>
            <w:r>
              <w:rPr>
                <w:rStyle w:val="Bodytext22"/>
              </w:rPr>
              <w:t>Временно разрешенные выбросы. Временно разрешенные сбросы.</w:t>
            </w:r>
          </w:p>
          <w:p w:rsidR="001D2514" w:rsidRDefault="00A14D60">
            <w:pPr>
              <w:pStyle w:val="Bodytext20"/>
              <w:framePr w:w="9288" w:wrap="notBeside" w:vAnchor="text" w:hAnchor="text" w:xAlign="center" w:y="1"/>
              <w:shd w:val="clear" w:color="auto" w:fill="auto"/>
              <w:spacing w:before="0" w:after="0" w:line="317" w:lineRule="exact"/>
              <w:ind w:left="160" w:firstLine="0"/>
              <w:jc w:val="both"/>
            </w:pPr>
            <w:r>
              <w:rPr>
                <w:rStyle w:val="Bodytext22"/>
              </w:rPr>
              <w:t>Оценка воздействия на окружающую среду. Государственный экологический мониторинг (государственный мониторинг окружающей среды). Контроль в области охраны окружающей среды.</w:t>
            </w:r>
          </w:p>
        </w:tc>
      </w:tr>
      <w:tr w:rsidR="001D2514">
        <w:trPr>
          <w:trHeight w:hRule="exact" w:val="662"/>
          <w:jc w:val="center"/>
        </w:trPr>
        <w:tc>
          <w:tcPr>
            <w:tcW w:w="1253" w:type="dxa"/>
            <w:shd w:val="clear" w:color="auto" w:fill="FFFFFF"/>
          </w:tcPr>
          <w:p w:rsidR="001D2514" w:rsidRDefault="00A14D60">
            <w:pPr>
              <w:pStyle w:val="Bodytext20"/>
              <w:framePr w:w="9288" w:wrap="notBeside" w:vAnchor="text" w:hAnchor="text" w:xAlign="center" w:y="1"/>
              <w:shd w:val="clear" w:color="auto" w:fill="auto"/>
              <w:spacing w:before="0" w:after="0"/>
              <w:ind w:firstLine="0"/>
            </w:pPr>
            <w:r>
              <w:rPr>
                <w:rStyle w:val="Bodytext22"/>
              </w:rPr>
              <w:t>Тема 1.10.</w:t>
            </w:r>
          </w:p>
        </w:tc>
        <w:tc>
          <w:tcPr>
            <w:tcW w:w="8035" w:type="dxa"/>
            <w:shd w:val="clear" w:color="auto" w:fill="FFFFFF"/>
          </w:tcPr>
          <w:p w:rsidR="001D2514" w:rsidRDefault="00A14D60">
            <w:pPr>
              <w:pStyle w:val="Bodytext20"/>
              <w:framePr w:w="9288" w:wrap="notBeside" w:vAnchor="text" w:hAnchor="text" w:xAlign="center" w:y="1"/>
              <w:shd w:val="clear" w:color="auto" w:fill="auto"/>
              <w:spacing w:before="0" w:after="0" w:line="317" w:lineRule="exact"/>
              <w:ind w:left="160" w:firstLine="0"/>
              <w:jc w:val="both"/>
            </w:pPr>
            <w:r>
              <w:rPr>
                <w:rStyle w:val="Bodytext22"/>
              </w:rPr>
              <w:t>Требования в области охраны окружающей среды. Экологический аудит. Наилучшая доступная технология. Вред окружающей среде. Экологический</w:t>
            </w:r>
          </w:p>
        </w:tc>
      </w:tr>
      <w:tr w:rsidR="001D2514">
        <w:trPr>
          <w:trHeight w:hRule="exact" w:val="902"/>
          <w:jc w:val="center"/>
        </w:trPr>
        <w:tc>
          <w:tcPr>
            <w:tcW w:w="1253" w:type="dxa"/>
            <w:shd w:val="clear" w:color="auto" w:fill="FFFFFF"/>
            <w:vAlign w:val="center"/>
          </w:tcPr>
          <w:p w:rsidR="001D2514" w:rsidRDefault="00A14D60">
            <w:pPr>
              <w:pStyle w:val="Bodytext20"/>
              <w:framePr w:w="9288" w:wrap="notBeside" w:vAnchor="text" w:hAnchor="text" w:xAlign="center" w:y="1"/>
              <w:shd w:val="clear" w:color="auto" w:fill="auto"/>
              <w:spacing w:before="0" w:after="0"/>
              <w:ind w:firstLine="0"/>
            </w:pPr>
            <w:r>
              <w:rPr>
                <w:rStyle w:val="Bodytext22"/>
              </w:rPr>
              <w:t>Тема 1.11.</w:t>
            </w:r>
          </w:p>
        </w:tc>
        <w:tc>
          <w:tcPr>
            <w:tcW w:w="8035" w:type="dxa"/>
            <w:shd w:val="clear" w:color="auto" w:fill="FFFFFF"/>
            <w:vAlign w:val="bottom"/>
          </w:tcPr>
          <w:p w:rsidR="001D2514" w:rsidRDefault="00A14D60">
            <w:pPr>
              <w:pStyle w:val="Bodytext20"/>
              <w:framePr w:w="9288" w:wrap="notBeside" w:vAnchor="text" w:hAnchor="text" w:xAlign="center" w:y="1"/>
              <w:shd w:val="clear" w:color="auto" w:fill="auto"/>
              <w:spacing w:before="0" w:after="0" w:line="322" w:lineRule="exact"/>
              <w:ind w:left="160" w:firstLine="0"/>
              <w:jc w:val="both"/>
            </w:pPr>
            <w:r>
              <w:rPr>
                <w:rStyle w:val="Bodytext22"/>
              </w:rPr>
              <w:t>риск.</w:t>
            </w:r>
          </w:p>
          <w:p w:rsidR="001D2514" w:rsidRDefault="00A14D60">
            <w:pPr>
              <w:pStyle w:val="Bodytext20"/>
              <w:framePr w:w="9288" w:wrap="notBeside" w:vAnchor="text" w:hAnchor="text" w:xAlign="center" w:y="1"/>
              <w:shd w:val="clear" w:color="auto" w:fill="auto"/>
              <w:spacing w:before="0" w:after="0" w:line="322" w:lineRule="exact"/>
              <w:ind w:left="160" w:firstLine="0"/>
              <w:jc w:val="both"/>
            </w:pPr>
            <w:r>
              <w:rPr>
                <w:rStyle w:val="Bodytext22"/>
              </w:rPr>
              <w:t>Объекты природного наследия. Объекты всемирного природного наследия. Экологическая безопасность.</w:t>
            </w:r>
          </w:p>
        </w:tc>
      </w:tr>
      <w:tr w:rsidR="001D2514">
        <w:trPr>
          <w:trHeight w:hRule="exact" w:val="1320"/>
          <w:jc w:val="center"/>
        </w:trPr>
        <w:tc>
          <w:tcPr>
            <w:tcW w:w="1253" w:type="dxa"/>
            <w:shd w:val="clear" w:color="auto" w:fill="FFFFFF"/>
          </w:tcPr>
          <w:p w:rsidR="001D2514" w:rsidRDefault="00A14D60">
            <w:pPr>
              <w:pStyle w:val="Bodytext20"/>
              <w:framePr w:w="9288" w:wrap="notBeside" w:vAnchor="text" w:hAnchor="text" w:xAlign="center" w:y="1"/>
              <w:shd w:val="clear" w:color="auto" w:fill="auto"/>
              <w:spacing w:before="0" w:after="0"/>
              <w:ind w:firstLine="0"/>
            </w:pPr>
            <w:r>
              <w:rPr>
                <w:rStyle w:val="Bodytext22"/>
              </w:rPr>
              <w:t>Тема 1.12</w:t>
            </w:r>
          </w:p>
        </w:tc>
        <w:tc>
          <w:tcPr>
            <w:tcW w:w="8035" w:type="dxa"/>
            <w:shd w:val="clear" w:color="auto" w:fill="FFFFFF"/>
            <w:vAlign w:val="bottom"/>
          </w:tcPr>
          <w:p w:rsidR="001D2514" w:rsidRDefault="00A14D60">
            <w:pPr>
              <w:pStyle w:val="Bodytext20"/>
              <w:framePr w:w="9288" w:wrap="notBeside" w:vAnchor="text" w:hAnchor="text" w:xAlign="center" w:y="1"/>
              <w:shd w:val="clear" w:color="auto" w:fill="auto"/>
              <w:tabs>
                <w:tab w:val="left" w:pos="2555"/>
                <w:tab w:val="left" w:pos="5162"/>
                <w:tab w:val="left" w:pos="6611"/>
              </w:tabs>
              <w:spacing w:before="0" w:after="0" w:line="317" w:lineRule="exact"/>
              <w:ind w:left="160" w:firstLine="0"/>
              <w:jc w:val="both"/>
            </w:pPr>
            <w:r>
              <w:rPr>
                <w:rStyle w:val="Bodytext22"/>
              </w:rPr>
              <w:t xml:space="preserve">Вещества, разрушающие озоновый слой. Рекуперация </w:t>
            </w:r>
            <w:proofErr w:type="spellStart"/>
            <w:r>
              <w:rPr>
                <w:rStyle w:val="Bodytext22"/>
              </w:rPr>
              <w:t>озоноразрушающих</w:t>
            </w:r>
            <w:proofErr w:type="spellEnd"/>
            <w:r>
              <w:rPr>
                <w:rStyle w:val="Bodytext22"/>
              </w:rPr>
              <w:t xml:space="preserve"> веществ. Восстановление </w:t>
            </w:r>
            <w:proofErr w:type="spellStart"/>
            <w:r>
              <w:rPr>
                <w:rStyle w:val="Bodytext22"/>
              </w:rPr>
              <w:t>озоноразрушающих</w:t>
            </w:r>
            <w:proofErr w:type="spellEnd"/>
            <w:r>
              <w:rPr>
                <w:rStyle w:val="Bodytext22"/>
              </w:rPr>
              <w:t xml:space="preserve"> веществ. Рециркуляция (</w:t>
            </w:r>
            <w:proofErr w:type="spellStart"/>
            <w:r>
              <w:rPr>
                <w:rStyle w:val="Bodytext22"/>
              </w:rPr>
              <w:t>рециклирование</w:t>
            </w:r>
            <w:proofErr w:type="spellEnd"/>
            <w:r>
              <w:rPr>
                <w:rStyle w:val="Bodytext22"/>
              </w:rPr>
              <w:t>)</w:t>
            </w:r>
            <w:r>
              <w:rPr>
                <w:rStyle w:val="Bodytext22"/>
              </w:rPr>
              <w:tab/>
            </w:r>
            <w:proofErr w:type="spellStart"/>
            <w:r>
              <w:rPr>
                <w:rStyle w:val="Bodytext22"/>
              </w:rPr>
              <w:t>озоноразрушающих</w:t>
            </w:r>
            <w:proofErr w:type="spellEnd"/>
            <w:r>
              <w:rPr>
                <w:rStyle w:val="Bodytext22"/>
              </w:rPr>
              <w:tab/>
              <w:t>веществ.</w:t>
            </w:r>
            <w:r>
              <w:rPr>
                <w:rStyle w:val="Bodytext22"/>
              </w:rPr>
              <w:tab/>
              <w:t>Уничтожение</w:t>
            </w:r>
          </w:p>
          <w:p w:rsidR="001D2514" w:rsidRDefault="00A14D60">
            <w:pPr>
              <w:pStyle w:val="Bodytext20"/>
              <w:framePr w:w="9288" w:wrap="notBeside" w:vAnchor="text" w:hAnchor="text" w:xAlign="center" w:y="1"/>
              <w:shd w:val="clear" w:color="auto" w:fill="auto"/>
              <w:spacing w:before="0" w:after="0" w:line="317" w:lineRule="exact"/>
              <w:ind w:left="160" w:firstLine="0"/>
              <w:jc w:val="both"/>
            </w:pPr>
            <w:proofErr w:type="spellStart"/>
            <w:r>
              <w:rPr>
                <w:rStyle w:val="Bodytext22"/>
              </w:rPr>
              <w:t>озоноразрушающих</w:t>
            </w:r>
            <w:proofErr w:type="spellEnd"/>
            <w:r>
              <w:rPr>
                <w:rStyle w:val="Bodytext22"/>
              </w:rPr>
              <w:t xml:space="preserve"> веществ. Объект, оказывающий негативное воздействие</w:t>
            </w:r>
          </w:p>
        </w:tc>
      </w:tr>
      <w:tr w:rsidR="001D2514">
        <w:trPr>
          <w:trHeight w:hRule="exact" w:val="1224"/>
          <w:jc w:val="center"/>
        </w:trPr>
        <w:tc>
          <w:tcPr>
            <w:tcW w:w="1253" w:type="dxa"/>
            <w:shd w:val="clear" w:color="auto" w:fill="FFFFFF"/>
            <w:vAlign w:val="center"/>
          </w:tcPr>
          <w:p w:rsidR="001D2514" w:rsidRDefault="00A14D60">
            <w:pPr>
              <w:pStyle w:val="Bodytext20"/>
              <w:framePr w:w="9288" w:wrap="notBeside" w:vAnchor="text" w:hAnchor="text" w:xAlign="center" w:y="1"/>
              <w:shd w:val="clear" w:color="auto" w:fill="auto"/>
              <w:spacing w:before="0"/>
              <w:ind w:firstLine="0"/>
            </w:pPr>
            <w:r>
              <w:rPr>
                <w:rStyle w:val="Bodytext22"/>
              </w:rPr>
              <w:t>Тема 1.13</w:t>
            </w:r>
          </w:p>
          <w:p w:rsidR="001D2514" w:rsidRDefault="00A14D60">
            <w:pPr>
              <w:pStyle w:val="Bodytext20"/>
              <w:framePr w:w="9288" w:wrap="notBeside" w:vAnchor="text" w:hAnchor="text" w:xAlign="center" w:y="1"/>
              <w:shd w:val="clear" w:color="auto" w:fill="auto"/>
              <w:spacing w:after="0"/>
              <w:ind w:firstLine="0"/>
            </w:pPr>
            <w:r>
              <w:rPr>
                <w:rStyle w:val="Bodytext22"/>
              </w:rPr>
              <w:t>Тема 1.14</w:t>
            </w:r>
          </w:p>
        </w:tc>
        <w:tc>
          <w:tcPr>
            <w:tcW w:w="8035" w:type="dxa"/>
            <w:shd w:val="clear" w:color="auto" w:fill="FFFFFF"/>
            <w:vAlign w:val="bottom"/>
          </w:tcPr>
          <w:p w:rsidR="001D2514" w:rsidRDefault="00A14D60">
            <w:pPr>
              <w:pStyle w:val="Bodytext20"/>
              <w:framePr w:w="9288" w:wrap="notBeside" w:vAnchor="text" w:hAnchor="text" w:xAlign="center" w:y="1"/>
              <w:shd w:val="clear" w:color="auto" w:fill="auto"/>
              <w:spacing w:before="0" w:after="0" w:line="312" w:lineRule="exact"/>
              <w:ind w:left="160" w:firstLine="0"/>
              <w:jc w:val="both"/>
            </w:pPr>
            <w:r>
              <w:rPr>
                <w:rStyle w:val="Bodytext22"/>
              </w:rPr>
              <w:t>на окружающую среду.</w:t>
            </w:r>
          </w:p>
          <w:p w:rsidR="001D2514" w:rsidRDefault="00A14D60">
            <w:pPr>
              <w:pStyle w:val="Bodytext20"/>
              <w:framePr w:w="9288" w:wrap="notBeside" w:vAnchor="text" w:hAnchor="text" w:xAlign="center" w:y="1"/>
              <w:shd w:val="clear" w:color="auto" w:fill="auto"/>
              <w:spacing w:before="0" w:after="0" w:line="312" w:lineRule="exact"/>
              <w:ind w:left="160" w:firstLine="0"/>
            </w:pPr>
            <w:r>
              <w:rPr>
                <w:rStyle w:val="Bodytext22"/>
              </w:rPr>
              <w:t>Комплексное экологическое разрешение. Технологические нормативы. Стационарный источник загрязнения окружающей среды. Передвижной источник загрязнения окружающей среды.</w:t>
            </w:r>
          </w:p>
        </w:tc>
      </w:tr>
    </w:tbl>
    <w:p w:rsidR="001D2514" w:rsidRDefault="001D2514">
      <w:pPr>
        <w:framePr w:w="9288" w:wrap="notBeside" w:vAnchor="text" w:hAnchor="text" w:xAlign="center" w:y="1"/>
        <w:rPr>
          <w:sz w:val="2"/>
          <w:szCs w:val="2"/>
        </w:rPr>
      </w:pPr>
    </w:p>
    <w:p w:rsidR="001D2514" w:rsidRDefault="00A14D60">
      <w:pPr>
        <w:rPr>
          <w:sz w:val="2"/>
          <w:szCs w:val="2"/>
        </w:rPr>
      </w:pPr>
      <w:r>
        <w:br w:type="page"/>
      </w:r>
    </w:p>
    <w:p w:rsidR="001D2514" w:rsidRDefault="00A14D60">
      <w:pPr>
        <w:pStyle w:val="Bodytext20"/>
        <w:shd w:val="clear" w:color="auto" w:fill="auto"/>
        <w:spacing w:before="0" w:after="300" w:line="317" w:lineRule="exact"/>
        <w:ind w:left="1460" w:right="200" w:firstLine="0"/>
        <w:jc w:val="both"/>
      </w:pPr>
      <w:r>
        <w:lastRenderedPageBreak/>
        <w:t>Накопленный вред окружающей среде. Объекты накопленного вреда окружающей среде. Система автоматического контроля.</w:t>
      </w:r>
    </w:p>
    <w:p w:rsidR="001D2514" w:rsidRDefault="00A14D60">
      <w:pPr>
        <w:pStyle w:val="Heading10"/>
        <w:keepNext/>
        <w:keepLines/>
        <w:shd w:val="clear" w:color="auto" w:fill="auto"/>
        <w:spacing w:line="317" w:lineRule="exact"/>
        <w:jc w:val="left"/>
      </w:pPr>
      <w:bookmarkStart w:id="12" w:name="bookmark13"/>
      <w:r>
        <w:t>Модуль 2. Нормативно-правовая база и основные требования в области охраны окружающей среды на территории Российской Федерации</w:t>
      </w:r>
      <w:bookmarkEnd w:id="12"/>
    </w:p>
    <w:p w:rsidR="001D2514" w:rsidRDefault="00A14D60">
      <w:pPr>
        <w:pStyle w:val="Bodytext20"/>
        <w:shd w:val="clear" w:color="auto" w:fill="auto"/>
        <w:spacing w:before="0" w:after="0" w:line="317" w:lineRule="exact"/>
        <w:ind w:left="1460" w:hanging="1260"/>
      </w:pPr>
      <w:r>
        <w:t>Тема 2.1. Негативное воздействие на окружающую среду в ходе хозяйственной деятельности.</w:t>
      </w:r>
    </w:p>
    <w:p w:rsidR="001D2514" w:rsidRDefault="00A14D60">
      <w:pPr>
        <w:pStyle w:val="Bodytext20"/>
        <w:shd w:val="clear" w:color="auto" w:fill="auto"/>
        <w:spacing w:before="0" w:after="0" w:line="317" w:lineRule="exact"/>
        <w:ind w:left="200" w:firstLine="0"/>
      </w:pPr>
      <w:r>
        <w:t>Тема 2.2. Мероприятия по охране окружающей среды.</w:t>
      </w:r>
    </w:p>
    <w:p w:rsidR="001D2514" w:rsidRDefault="00A14D60">
      <w:pPr>
        <w:pStyle w:val="Bodytext20"/>
        <w:shd w:val="clear" w:color="auto" w:fill="auto"/>
        <w:spacing w:before="0" w:after="0" w:line="317" w:lineRule="exact"/>
        <w:ind w:left="1460" w:hanging="1260"/>
      </w:pPr>
      <w:r>
        <w:t>Тема 2.3. Функции по выработке государственной политики и нормативно-правовому регулированию.</w:t>
      </w:r>
    </w:p>
    <w:p w:rsidR="001D2514" w:rsidRDefault="00A14D60">
      <w:pPr>
        <w:pStyle w:val="Bodytext20"/>
        <w:shd w:val="clear" w:color="auto" w:fill="auto"/>
        <w:spacing w:before="0" w:after="0" w:line="317" w:lineRule="exact"/>
        <w:ind w:left="1460" w:hanging="1260"/>
      </w:pPr>
      <w:r>
        <w:t>Тема 2.4. Федеральный закон «Об отходах производства и потребления» от 24.06.1998 N 89-ФЗ.</w:t>
      </w:r>
    </w:p>
    <w:p w:rsidR="001D2514" w:rsidRDefault="006135C4">
      <w:pPr>
        <w:pStyle w:val="Bodytext20"/>
        <w:shd w:val="clear" w:color="auto" w:fill="auto"/>
        <w:spacing w:before="0" w:after="0" w:line="317" w:lineRule="exact"/>
        <w:ind w:firstLine="0"/>
      </w:pPr>
      <w:r>
        <w:pict>
          <v:shapetype id="_x0000_t202" coordsize="21600,21600" o:spt="202" path="m,l,21600r21600,l21600,xe">
            <v:stroke joinstyle="miter"/>
            <v:path gradientshapeok="t" o:connecttype="rect"/>
          </v:shapetype>
          <v:shape id="_x0000_s1030" type="#_x0000_t202" style="position:absolute;margin-left:9.1pt;margin-top:-4.5pt;width:47.75pt;height:50.35pt;z-index:-125829376;mso-wrap-distance-left:5pt;mso-wrap-distance-right:16.8pt;mso-wrap-distance-bottom:87.95pt;mso-position-horizontal-relative:margin" filled="f" stroked="f">
            <v:textbox style="mso-fit-shape-to-text:t" inset="0,0,0,0">
              <w:txbxContent>
                <w:p w:rsidR="00A14D60" w:rsidRDefault="00A14D60">
                  <w:pPr>
                    <w:pStyle w:val="Bodytext20"/>
                    <w:shd w:val="clear" w:color="auto" w:fill="auto"/>
                    <w:spacing w:before="0" w:after="0" w:line="317" w:lineRule="exact"/>
                    <w:ind w:firstLine="0"/>
                    <w:jc w:val="both"/>
                  </w:pPr>
                  <w:r>
                    <w:rPr>
                      <w:rStyle w:val="Bodytext2Exact"/>
                    </w:rPr>
                    <w:t>Тема 2.5. Тема 2.6. Тема 2.7.</w:t>
                  </w:r>
                </w:p>
              </w:txbxContent>
            </v:textbox>
            <w10:wrap type="square" side="right" anchorx="margin"/>
          </v:shape>
        </w:pict>
      </w:r>
      <w:r>
        <w:pict>
          <v:shape id="_x0000_s1031" type="#_x0000_t202" style="position:absolute;margin-left:9.1pt;margin-top:62pt;width:47.75pt;height:66.25pt;z-index:-125829375;mso-wrap-distance-left:5pt;mso-wrap-distance-top:62pt;mso-wrap-distance-right:16.8pt;mso-wrap-distance-bottom:5.55pt;mso-position-horizontal-relative:margin" filled="f" stroked="f">
            <v:textbox style="mso-fit-shape-to-text:t" inset="0,0,0,0">
              <w:txbxContent>
                <w:p w:rsidR="00A14D60" w:rsidRDefault="00A14D60">
                  <w:pPr>
                    <w:pStyle w:val="Bodytext20"/>
                    <w:shd w:val="clear" w:color="auto" w:fill="auto"/>
                    <w:spacing w:before="0" w:after="0" w:line="634" w:lineRule="exact"/>
                    <w:ind w:firstLine="0"/>
                    <w:jc w:val="both"/>
                  </w:pPr>
                  <w:r>
                    <w:rPr>
                      <w:rStyle w:val="Bodytext2Exact"/>
                    </w:rPr>
                    <w:t>Тема 2.8. Тема 2.9.</w:t>
                  </w:r>
                </w:p>
              </w:txbxContent>
            </v:textbox>
            <w10:wrap type="square" side="right" anchorx="margin"/>
          </v:shape>
        </w:pict>
      </w:r>
      <w:r w:rsidR="00A14D60">
        <w:t>Ст.13 «Земельный кодекс Российской Федерации» от 25.10.2001 N 136-ФЗ. «Водный кодекс Российской Федерации» от 03.06.2006 N 74-ФЗ.</w:t>
      </w:r>
    </w:p>
    <w:p w:rsidR="001D2514" w:rsidRDefault="00A14D60">
      <w:pPr>
        <w:pStyle w:val="Bodytext20"/>
        <w:shd w:val="clear" w:color="auto" w:fill="auto"/>
        <w:spacing w:before="0" w:after="0" w:line="317" w:lineRule="exact"/>
        <w:ind w:right="200" w:firstLine="0"/>
        <w:jc w:val="both"/>
      </w:pPr>
      <w:r>
        <w:t>«Лесной кодекс Российской Федерации» от 04.12.2006 N 200-ФЗ и Федеральный закон от 10 января 2002 года N 7-ФЗ «Об охране окружающей среды».</w:t>
      </w:r>
    </w:p>
    <w:p w:rsidR="001D2514" w:rsidRDefault="00A14D60">
      <w:pPr>
        <w:pStyle w:val="Bodytext20"/>
        <w:shd w:val="clear" w:color="auto" w:fill="auto"/>
        <w:tabs>
          <w:tab w:val="left" w:pos="4579"/>
          <w:tab w:val="left" w:pos="6029"/>
          <w:tab w:val="left" w:pos="6696"/>
        </w:tabs>
        <w:spacing w:before="0" w:after="0" w:line="317" w:lineRule="exact"/>
        <w:ind w:firstLine="0"/>
        <w:jc w:val="both"/>
      </w:pPr>
      <w:r>
        <w:t>Федеральный закон от 30.03.1999</w:t>
      </w:r>
      <w:r>
        <w:tab/>
        <w:t>№ 52-ФЗ</w:t>
      </w:r>
      <w:r>
        <w:tab/>
        <w:t>«</w:t>
      </w:r>
      <w:proofErr w:type="gramStart"/>
      <w:r>
        <w:t>О</w:t>
      </w:r>
      <w:proofErr w:type="gramEnd"/>
      <w:r>
        <w:tab/>
        <w:t>санитарно</w:t>
      </w:r>
      <w:r>
        <w:softHyphen/>
      </w:r>
    </w:p>
    <w:p w:rsidR="001D2514" w:rsidRDefault="00A14D60">
      <w:pPr>
        <w:pStyle w:val="Bodytext20"/>
        <w:shd w:val="clear" w:color="auto" w:fill="auto"/>
        <w:spacing w:before="0" w:after="0" w:line="317" w:lineRule="exact"/>
        <w:ind w:firstLine="0"/>
        <w:jc w:val="both"/>
      </w:pPr>
      <w:r>
        <w:t xml:space="preserve">эпидемиологическом </w:t>
      </w:r>
      <w:proofErr w:type="gramStart"/>
      <w:r>
        <w:t>благополучии</w:t>
      </w:r>
      <w:proofErr w:type="gramEnd"/>
      <w:r>
        <w:t xml:space="preserve"> населения».</w:t>
      </w:r>
    </w:p>
    <w:p w:rsidR="001D2514" w:rsidRDefault="00A14D60">
      <w:pPr>
        <w:pStyle w:val="Bodytext20"/>
        <w:shd w:val="clear" w:color="auto" w:fill="auto"/>
        <w:spacing w:before="0" w:after="0" w:line="317" w:lineRule="exact"/>
        <w:ind w:firstLine="0"/>
      </w:pPr>
      <w:r>
        <w:t>«Кодекс Российской Федерации об административных правонарушениях» от 30.12.2001 N 195-ФЗ.</w:t>
      </w:r>
    </w:p>
    <w:p w:rsidR="001D2514" w:rsidRDefault="00A14D60">
      <w:pPr>
        <w:pStyle w:val="Bodytext20"/>
        <w:shd w:val="clear" w:color="auto" w:fill="auto"/>
        <w:spacing w:before="0" w:after="300" w:line="322" w:lineRule="exact"/>
        <w:ind w:left="1460" w:hanging="1260"/>
      </w:pPr>
      <w:r>
        <w:t>Тема 2.10. Глава 26 «Уголовного кодекса Российской Федерации" от 13.06.1996 N 63- ФЗ.</w:t>
      </w:r>
    </w:p>
    <w:p w:rsidR="001D2514" w:rsidRDefault="00A14D60">
      <w:pPr>
        <w:pStyle w:val="Heading10"/>
        <w:keepNext/>
        <w:keepLines/>
        <w:shd w:val="clear" w:color="auto" w:fill="auto"/>
        <w:spacing w:line="322" w:lineRule="exact"/>
        <w:jc w:val="both"/>
      </w:pPr>
      <w:bookmarkStart w:id="13" w:name="bookmark14"/>
      <w:r>
        <w:t>Модуль 3. Основные принципы и объекты охраны окружающей среды</w:t>
      </w:r>
      <w:bookmarkEnd w:id="13"/>
    </w:p>
    <w:p w:rsidR="001D2514" w:rsidRDefault="00A14D60">
      <w:pPr>
        <w:pStyle w:val="Bodytext20"/>
        <w:shd w:val="clear" w:color="auto" w:fill="auto"/>
        <w:spacing w:before="0" w:after="0" w:line="322" w:lineRule="exact"/>
        <w:ind w:left="1460" w:hanging="1260"/>
      </w:pPr>
      <w:r>
        <w:t>Тема 3.1. Хозяйственная и иная деятельность органов государственной власти Российской Федерации.</w:t>
      </w:r>
    </w:p>
    <w:p w:rsidR="001D2514" w:rsidRDefault="00A14D60">
      <w:pPr>
        <w:pStyle w:val="Bodytext20"/>
        <w:shd w:val="clear" w:color="auto" w:fill="auto"/>
        <w:spacing w:before="0" w:after="300" w:line="322" w:lineRule="exact"/>
        <w:ind w:left="1460" w:hanging="1260"/>
      </w:pPr>
      <w:r>
        <w:t>Тема 3.2. Загрязняющие вещества, в отношении которых применяются меры государственного регулирования в области охраны окружающей среды.</w:t>
      </w:r>
    </w:p>
    <w:p w:rsidR="001D2514" w:rsidRDefault="00A14D60">
      <w:pPr>
        <w:pStyle w:val="Heading10"/>
        <w:keepNext/>
        <w:keepLines/>
        <w:shd w:val="clear" w:color="auto" w:fill="auto"/>
        <w:spacing w:line="322" w:lineRule="exact"/>
        <w:jc w:val="left"/>
      </w:pPr>
      <w:bookmarkStart w:id="14" w:name="bookmark15"/>
      <w:r>
        <w:t>Модуль 4. Полномочия субъектов Российской Федерации в области охраны окружающей среды</w:t>
      </w:r>
      <w:bookmarkEnd w:id="14"/>
    </w:p>
    <w:p w:rsidR="001D2514" w:rsidRDefault="00A14D60">
      <w:pPr>
        <w:pStyle w:val="Bodytext20"/>
        <w:shd w:val="clear" w:color="auto" w:fill="auto"/>
        <w:spacing w:before="0" w:after="362" w:line="322" w:lineRule="exact"/>
        <w:ind w:left="1460" w:hanging="1260"/>
      </w:pPr>
      <w:r>
        <w:t>Тема 4.1. Полномочия органов государственной власти субъектов Российской Федерации в сфере отношений, связанных с охраной окружающей среды.</w:t>
      </w:r>
    </w:p>
    <w:p w:rsidR="001D2514" w:rsidRDefault="006135C4">
      <w:pPr>
        <w:pStyle w:val="Heading10"/>
        <w:keepNext/>
        <w:keepLines/>
        <w:shd w:val="clear" w:color="auto" w:fill="auto"/>
        <w:spacing w:after="346" w:line="244" w:lineRule="exact"/>
        <w:jc w:val="both"/>
      </w:pPr>
      <w:r>
        <w:pict>
          <v:shape id="_x0000_s1032" type="#_x0000_t202" style="position:absolute;left:0;text-align:left;margin-left:1.2pt;margin-top:1pt;width:58.1pt;height:129.8pt;z-index:-125829374;mso-wrap-distance-left:5pt;mso-wrap-distance-right:5pt;mso-wrap-distance-bottom:3.8pt;mso-position-horizontal-relative:margin" filled="f" stroked="f">
            <v:textbox style="mso-fit-shape-to-text:t" inset="0,0,0,0">
              <w:txbxContent>
                <w:p w:rsidR="00A14D60" w:rsidRDefault="00A14D60">
                  <w:pPr>
                    <w:pStyle w:val="Bodytext30"/>
                    <w:shd w:val="clear" w:color="auto" w:fill="auto"/>
                    <w:spacing w:before="0" w:after="0" w:line="317" w:lineRule="exact"/>
                    <w:jc w:val="both"/>
                  </w:pPr>
                  <w:r>
                    <w:rPr>
                      <w:rStyle w:val="Bodytext3Exact"/>
                      <w:b/>
                      <w:bCs/>
                    </w:rPr>
                    <w:t>Модуль 5. среды</w:t>
                  </w:r>
                </w:p>
                <w:p w:rsidR="00A14D60" w:rsidRDefault="00A14D60">
                  <w:pPr>
                    <w:pStyle w:val="Bodytext20"/>
                    <w:shd w:val="clear" w:color="auto" w:fill="auto"/>
                    <w:spacing w:before="0" w:after="320" w:line="317" w:lineRule="exact"/>
                    <w:ind w:left="180" w:firstLine="0"/>
                    <w:jc w:val="both"/>
                  </w:pPr>
                  <w:r>
                    <w:rPr>
                      <w:rStyle w:val="Bodytext2Exact"/>
                    </w:rPr>
                    <w:t>Тема 5.1. Тема 5.2. Тема 5.3.</w:t>
                  </w:r>
                </w:p>
                <w:p w:rsidR="00A14D60" w:rsidRDefault="00A14D60">
                  <w:pPr>
                    <w:pStyle w:val="Bodytext20"/>
                    <w:shd w:val="clear" w:color="auto" w:fill="auto"/>
                    <w:spacing w:before="0" w:after="0" w:line="317" w:lineRule="exact"/>
                    <w:ind w:left="180" w:firstLine="0"/>
                    <w:jc w:val="both"/>
                  </w:pPr>
                  <w:r>
                    <w:rPr>
                      <w:rStyle w:val="Bodytext2Exact"/>
                    </w:rPr>
                    <w:t>Тема 5.4. Тема 5.5.</w:t>
                  </w:r>
                </w:p>
              </w:txbxContent>
            </v:textbox>
            <w10:wrap type="square" side="right" anchorx="margin"/>
          </v:shape>
        </w:pict>
      </w:r>
      <w:bookmarkStart w:id="15" w:name="bookmark16"/>
      <w:r w:rsidR="00A14D60">
        <w:t>Международные обязательства России в области охраны окружающей</w:t>
      </w:r>
      <w:bookmarkEnd w:id="15"/>
    </w:p>
    <w:p w:rsidR="001D2514" w:rsidRDefault="00A14D60">
      <w:pPr>
        <w:pStyle w:val="Bodytext20"/>
        <w:shd w:val="clear" w:color="auto" w:fill="auto"/>
        <w:spacing w:before="0" w:after="0" w:line="312" w:lineRule="exact"/>
        <w:ind w:left="200" w:firstLine="0"/>
      </w:pPr>
      <w:r>
        <w:t>Международное агентство по атомной энергии (МАГАТЭ).</w:t>
      </w:r>
    </w:p>
    <w:p w:rsidR="001D2514" w:rsidRDefault="00A14D60">
      <w:pPr>
        <w:pStyle w:val="Bodytext20"/>
        <w:shd w:val="clear" w:color="auto" w:fill="auto"/>
        <w:spacing w:before="0" w:after="0" w:line="312" w:lineRule="exact"/>
        <w:ind w:left="200" w:firstLine="0"/>
      </w:pPr>
      <w:r>
        <w:t>Программа «Ядерная безопасность и защита окружающей среды». Организация Объединенных Наций по вопросам образования, науки и культуры (ЮНЕСКО).</w:t>
      </w:r>
    </w:p>
    <w:p w:rsidR="001D2514" w:rsidRDefault="00A14D60">
      <w:pPr>
        <w:pStyle w:val="Bodytext20"/>
        <w:shd w:val="clear" w:color="auto" w:fill="auto"/>
        <w:spacing w:before="0" w:after="0" w:line="312" w:lineRule="exact"/>
        <w:ind w:left="200" w:firstLine="0"/>
      </w:pPr>
      <w:r>
        <w:t>Программы «Человек и биосфера», «Человек и его окружающая среда». Всемирная организация здравоохранения (ВОЗ) по проблемам гигиены окружающей среды, борьбы с загрязнением атмосферного воздуха.</w:t>
      </w:r>
      <w:r>
        <w:br w:type="page"/>
      </w:r>
    </w:p>
    <w:tbl>
      <w:tblPr>
        <w:tblOverlap w:val="never"/>
        <w:tblW w:w="0" w:type="auto"/>
        <w:jc w:val="center"/>
        <w:tblLayout w:type="fixed"/>
        <w:tblCellMar>
          <w:left w:w="10" w:type="dxa"/>
          <w:right w:w="10" w:type="dxa"/>
        </w:tblCellMar>
        <w:tblLook w:val="0000"/>
      </w:tblPr>
      <w:tblGrid>
        <w:gridCol w:w="1258"/>
        <w:gridCol w:w="8126"/>
      </w:tblGrid>
      <w:tr w:rsidR="001D2514">
        <w:trPr>
          <w:trHeight w:hRule="exact" w:val="322"/>
          <w:jc w:val="center"/>
        </w:trPr>
        <w:tc>
          <w:tcPr>
            <w:tcW w:w="1258" w:type="dxa"/>
            <w:shd w:val="clear" w:color="auto" w:fill="FFFFFF"/>
          </w:tcPr>
          <w:p w:rsidR="001D2514" w:rsidRDefault="00A14D60">
            <w:pPr>
              <w:pStyle w:val="Bodytext20"/>
              <w:framePr w:w="9384" w:wrap="notBeside" w:vAnchor="text" w:hAnchor="text" w:xAlign="center" w:y="1"/>
              <w:shd w:val="clear" w:color="auto" w:fill="auto"/>
              <w:spacing w:before="0" w:after="0"/>
              <w:ind w:left="140" w:firstLine="0"/>
            </w:pPr>
            <w:r>
              <w:rPr>
                <w:rStyle w:val="Bodytext22"/>
              </w:rPr>
              <w:lastRenderedPageBreak/>
              <w:t>Тема 5.6.</w:t>
            </w:r>
          </w:p>
        </w:tc>
        <w:tc>
          <w:tcPr>
            <w:tcW w:w="8126" w:type="dxa"/>
            <w:shd w:val="clear" w:color="auto" w:fill="FFFFFF"/>
          </w:tcPr>
          <w:p w:rsidR="001D2514" w:rsidRDefault="00A14D60">
            <w:pPr>
              <w:pStyle w:val="Bodytext20"/>
              <w:framePr w:w="9384" w:wrap="notBeside" w:vAnchor="text" w:hAnchor="text" w:xAlign="center" w:y="1"/>
              <w:shd w:val="clear" w:color="auto" w:fill="auto"/>
              <w:spacing w:before="0" w:after="0"/>
              <w:ind w:left="160" w:firstLine="0"/>
            </w:pPr>
            <w:r>
              <w:rPr>
                <w:rStyle w:val="Bodytext22"/>
              </w:rPr>
              <w:t>Ст. 82 Федерального закона от 10.01.2002 № 7-ФЗ «Об охране окружающей</w:t>
            </w:r>
          </w:p>
        </w:tc>
      </w:tr>
      <w:tr w:rsidR="001D2514">
        <w:trPr>
          <w:trHeight w:hRule="exact" w:val="926"/>
          <w:jc w:val="center"/>
        </w:trPr>
        <w:tc>
          <w:tcPr>
            <w:tcW w:w="1258" w:type="dxa"/>
            <w:shd w:val="clear" w:color="auto" w:fill="FFFFFF"/>
            <w:vAlign w:val="center"/>
          </w:tcPr>
          <w:p w:rsidR="001D2514" w:rsidRDefault="00A14D60">
            <w:pPr>
              <w:pStyle w:val="Bodytext20"/>
              <w:framePr w:w="9384" w:wrap="notBeside" w:vAnchor="text" w:hAnchor="text" w:xAlign="center" w:y="1"/>
              <w:shd w:val="clear" w:color="auto" w:fill="auto"/>
              <w:spacing w:before="0" w:after="0"/>
              <w:ind w:left="140" w:firstLine="0"/>
            </w:pPr>
            <w:r>
              <w:rPr>
                <w:rStyle w:val="Bodytext22"/>
              </w:rPr>
              <w:t>Тема 5.7.</w:t>
            </w:r>
          </w:p>
        </w:tc>
        <w:tc>
          <w:tcPr>
            <w:tcW w:w="8126" w:type="dxa"/>
            <w:shd w:val="clear" w:color="auto" w:fill="FFFFFF"/>
            <w:vAlign w:val="bottom"/>
          </w:tcPr>
          <w:p w:rsidR="001D2514" w:rsidRDefault="00A14D60">
            <w:pPr>
              <w:pStyle w:val="Bodytext20"/>
              <w:framePr w:w="9384" w:wrap="notBeside" w:vAnchor="text" w:hAnchor="text" w:xAlign="center" w:y="1"/>
              <w:shd w:val="clear" w:color="auto" w:fill="auto"/>
              <w:spacing w:before="0" w:after="0" w:line="317" w:lineRule="exact"/>
              <w:ind w:left="160" w:firstLine="0"/>
            </w:pPr>
            <w:r>
              <w:rPr>
                <w:rStyle w:val="Bodytext22"/>
              </w:rPr>
              <w:t>среды».</w:t>
            </w:r>
          </w:p>
          <w:p w:rsidR="001D2514" w:rsidRDefault="00A14D60">
            <w:pPr>
              <w:pStyle w:val="Bodytext20"/>
              <w:framePr w:w="9384" w:wrap="notBeside" w:vAnchor="text" w:hAnchor="text" w:xAlign="center" w:y="1"/>
              <w:shd w:val="clear" w:color="auto" w:fill="auto"/>
              <w:spacing w:before="0" w:after="0" w:line="317" w:lineRule="exact"/>
              <w:ind w:left="160" w:firstLine="0"/>
            </w:pPr>
            <w:r>
              <w:rPr>
                <w:rStyle w:val="Bodytext22"/>
              </w:rPr>
              <w:t>Конвенция о запрещении военного или любого иного враждебного использования средства воздействия на природную среду (1977 г.).</w:t>
            </w:r>
          </w:p>
        </w:tc>
      </w:tr>
      <w:tr w:rsidR="001D2514">
        <w:trPr>
          <w:trHeight w:hRule="exact" w:val="634"/>
          <w:jc w:val="center"/>
        </w:trPr>
        <w:tc>
          <w:tcPr>
            <w:tcW w:w="1258" w:type="dxa"/>
            <w:shd w:val="clear" w:color="auto" w:fill="FFFFFF"/>
          </w:tcPr>
          <w:p w:rsidR="001D2514" w:rsidRDefault="00A14D60">
            <w:pPr>
              <w:pStyle w:val="Bodytext20"/>
              <w:framePr w:w="9384" w:wrap="notBeside" w:vAnchor="text" w:hAnchor="text" w:xAlign="center" w:y="1"/>
              <w:shd w:val="clear" w:color="auto" w:fill="auto"/>
              <w:spacing w:before="0" w:after="0"/>
              <w:ind w:left="140" w:firstLine="0"/>
            </w:pPr>
            <w:r>
              <w:rPr>
                <w:rStyle w:val="Bodytext22"/>
              </w:rPr>
              <w:t>Тема 5.8.</w:t>
            </w:r>
          </w:p>
        </w:tc>
        <w:tc>
          <w:tcPr>
            <w:tcW w:w="8126" w:type="dxa"/>
            <w:shd w:val="clear" w:color="auto" w:fill="FFFFFF"/>
            <w:vAlign w:val="bottom"/>
          </w:tcPr>
          <w:p w:rsidR="001D2514" w:rsidRDefault="00A14D60">
            <w:pPr>
              <w:pStyle w:val="Bodytext20"/>
              <w:framePr w:w="9384" w:wrap="notBeside" w:vAnchor="text" w:hAnchor="text" w:xAlign="center" w:y="1"/>
              <w:shd w:val="clear" w:color="auto" w:fill="auto"/>
              <w:spacing w:before="0" w:after="0" w:line="317" w:lineRule="exact"/>
              <w:ind w:left="160" w:firstLine="0"/>
            </w:pPr>
            <w:r>
              <w:rPr>
                <w:rStyle w:val="Bodytext22"/>
              </w:rPr>
              <w:t>Конвенция о трансграничном загрязнении воздуха на большие расстояния (1979 г.).</w:t>
            </w:r>
          </w:p>
        </w:tc>
      </w:tr>
      <w:tr w:rsidR="001D2514">
        <w:trPr>
          <w:trHeight w:hRule="exact" w:val="1296"/>
          <w:jc w:val="center"/>
        </w:trPr>
        <w:tc>
          <w:tcPr>
            <w:tcW w:w="1258" w:type="dxa"/>
            <w:shd w:val="clear" w:color="auto" w:fill="FFFFFF"/>
          </w:tcPr>
          <w:p w:rsidR="001D2514" w:rsidRDefault="00A14D60">
            <w:pPr>
              <w:pStyle w:val="Bodytext20"/>
              <w:framePr w:w="9384" w:wrap="notBeside" w:vAnchor="text" w:hAnchor="text" w:xAlign="center" w:y="1"/>
              <w:shd w:val="clear" w:color="auto" w:fill="auto"/>
              <w:spacing w:before="0"/>
              <w:ind w:left="140" w:firstLine="0"/>
            </w:pPr>
            <w:r>
              <w:rPr>
                <w:rStyle w:val="Bodytext22"/>
              </w:rPr>
              <w:t>Тема 5.9.</w:t>
            </w:r>
          </w:p>
          <w:p w:rsidR="001D2514" w:rsidRDefault="00A14D60">
            <w:pPr>
              <w:pStyle w:val="Bodytext20"/>
              <w:framePr w:w="9384" w:wrap="notBeside" w:vAnchor="text" w:hAnchor="text" w:xAlign="center" w:y="1"/>
              <w:shd w:val="clear" w:color="auto" w:fill="auto"/>
              <w:spacing w:after="0"/>
              <w:ind w:left="140" w:firstLine="0"/>
            </w:pPr>
            <w:r>
              <w:rPr>
                <w:rStyle w:val="Bodytext22"/>
              </w:rPr>
              <w:t>Тема 5.10.</w:t>
            </w:r>
          </w:p>
        </w:tc>
        <w:tc>
          <w:tcPr>
            <w:tcW w:w="8126" w:type="dxa"/>
            <w:shd w:val="clear" w:color="auto" w:fill="FFFFFF"/>
          </w:tcPr>
          <w:p w:rsidR="001D2514" w:rsidRDefault="00A14D60">
            <w:pPr>
              <w:pStyle w:val="Bodytext20"/>
              <w:framePr w:w="9384" w:wrap="notBeside" w:vAnchor="text" w:hAnchor="text" w:xAlign="center" w:y="1"/>
              <w:shd w:val="clear" w:color="auto" w:fill="auto"/>
              <w:spacing w:before="0" w:after="0" w:line="317" w:lineRule="exact"/>
              <w:ind w:left="160" w:firstLine="0"/>
            </w:pPr>
            <w:r>
              <w:rPr>
                <w:rStyle w:val="Bodytext22"/>
              </w:rPr>
              <w:t xml:space="preserve">Конвенция об охране мигрирующих видов диких животных (1979 г.). Федеральный закон от 25.11.1994 N 49-ФЗ «О ратификации </w:t>
            </w:r>
            <w:proofErr w:type="spellStart"/>
            <w:r>
              <w:rPr>
                <w:rStyle w:val="Bodytext22"/>
              </w:rPr>
              <w:t>Базельской</w:t>
            </w:r>
            <w:proofErr w:type="spellEnd"/>
            <w:r>
              <w:rPr>
                <w:rStyle w:val="Bodytext22"/>
              </w:rPr>
              <w:t xml:space="preserve"> конвенции о </w:t>
            </w:r>
            <w:proofErr w:type="gramStart"/>
            <w:r>
              <w:rPr>
                <w:rStyle w:val="Bodytext22"/>
              </w:rPr>
              <w:t>контроле за</w:t>
            </w:r>
            <w:proofErr w:type="gramEnd"/>
            <w:r>
              <w:rPr>
                <w:rStyle w:val="Bodytext22"/>
              </w:rPr>
              <w:t xml:space="preserve"> трансграничной перевозкой опасных отходов и их удалением». </w:t>
            </w:r>
            <w:proofErr w:type="spellStart"/>
            <w:r>
              <w:rPr>
                <w:rStyle w:val="Bodytext22"/>
              </w:rPr>
              <w:t>Базельская</w:t>
            </w:r>
            <w:proofErr w:type="spellEnd"/>
            <w:r>
              <w:rPr>
                <w:rStyle w:val="Bodytext22"/>
              </w:rPr>
              <w:t xml:space="preserve"> Конвенция «О контроле за </w:t>
            </w:r>
            <w:proofErr w:type="gramStart"/>
            <w:r>
              <w:rPr>
                <w:rStyle w:val="Bodytext22"/>
              </w:rPr>
              <w:t>трансграничной</w:t>
            </w:r>
            <w:proofErr w:type="gramEnd"/>
          </w:p>
        </w:tc>
      </w:tr>
      <w:tr w:rsidR="001D2514">
        <w:trPr>
          <w:trHeight w:hRule="exact" w:val="590"/>
          <w:jc w:val="center"/>
        </w:trPr>
        <w:tc>
          <w:tcPr>
            <w:tcW w:w="1258" w:type="dxa"/>
            <w:shd w:val="clear" w:color="auto" w:fill="FFFFFF"/>
            <w:vAlign w:val="bottom"/>
          </w:tcPr>
          <w:p w:rsidR="001D2514" w:rsidRDefault="00A14D60">
            <w:pPr>
              <w:pStyle w:val="Bodytext20"/>
              <w:framePr w:w="9384" w:wrap="notBeside" w:vAnchor="text" w:hAnchor="text" w:xAlign="center" w:y="1"/>
              <w:shd w:val="clear" w:color="auto" w:fill="auto"/>
              <w:spacing w:before="0" w:after="0"/>
              <w:ind w:left="140" w:firstLine="0"/>
            </w:pPr>
            <w:r>
              <w:rPr>
                <w:rStyle w:val="Bodytext22"/>
              </w:rPr>
              <w:t>Тема 5.11</w:t>
            </w:r>
          </w:p>
        </w:tc>
        <w:tc>
          <w:tcPr>
            <w:tcW w:w="8126" w:type="dxa"/>
            <w:shd w:val="clear" w:color="auto" w:fill="FFFFFF"/>
          </w:tcPr>
          <w:p w:rsidR="001D2514" w:rsidRDefault="00A14D60">
            <w:pPr>
              <w:pStyle w:val="Bodytext20"/>
              <w:framePr w:w="9384" w:wrap="notBeside" w:vAnchor="text" w:hAnchor="text" w:xAlign="center" w:y="1"/>
              <w:shd w:val="clear" w:color="auto" w:fill="auto"/>
              <w:spacing w:before="0"/>
              <w:ind w:left="160" w:firstLine="0"/>
            </w:pPr>
            <w:r>
              <w:rPr>
                <w:rStyle w:val="Bodytext22"/>
              </w:rPr>
              <w:t>перевозкой опасных отходов и их удалением».</w:t>
            </w:r>
          </w:p>
          <w:p w:rsidR="001D2514" w:rsidRDefault="00A14D60">
            <w:pPr>
              <w:pStyle w:val="Bodytext20"/>
              <w:framePr w:w="9384" w:wrap="notBeside" w:vAnchor="text" w:hAnchor="text" w:xAlign="center" w:y="1"/>
              <w:shd w:val="clear" w:color="auto" w:fill="auto"/>
              <w:spacing w:after="0"/>
              <w:ind w:left="160" w:firstLine="0"/>
            </w:pPr>
            <w:r>
              <w:rPr>
                <w:rStyle w:val="Bodytext22"/>
              </w:rPr>
              <w:t>Постановление правительства Российской Федерации № 1110 от 17.10.2015</w:t>
            </w:r>
          </w:p>
        </w:tc>
      </w:tr>
    </w:tbl>
    <w:p w:rsidR="001D2514" w:rsidRDefault="001D2514">
      <w:pPr>
        <w:framePr w:w="9384" w:wrap="notBeside" w:vAnchor="text" w:hAnchor="text" w:xAlign="center" w:y="1"/>
        <w:rPr>
          <w:sz w:val="2"/>
          <w:szCs w:val="2"/>
        </w:rPr>
      </w:pPr>
    </w:p>
    <w:p w:rsidR="001D2514" w:rsidRDefault="001D2514">
      <w:pPr>
        <w:rPr>
          <w:sz w:val="2"/>
          <w:szCs w:val="2"/>
        </w:rPr>
      </w:pPr>
    </w:p>
    <w:p w:rsidR="001D2514" w:rsidRDefault="00A14D60">
      <w:pPr>
        <w:pStyle w:val="Heading10"/>
        <w:keepNext/>
        <w:keepLines/>
        <w:shd w:val="clear" w:color="auto" w:fill="auto"/>
        <w:spacing w:before="343" w:after="314" w:line="244" w:lineRule="exact"/>
        <w:ind w:left="20"/>
      </w:pPr>
      <w:bookmarkStart w:id="16" w:name="bookmark17"/>
      <w:r>
        <w:t>Раздел 2. Государственный контроль и учет в сфере охраны окружающей среды</w:t>
      </w:r>
      <w:bookmarkEnd w:id="16"/>
    </w:p>
    <w:p w:rsidR="001D2514" w:rsidRDefault="00A14D60">
      <w:pPr>
        <w:pStyle w:val="Heading10"/>
        <w:keepNext/>
        <w:keepLines/>
        <w:shd w:val="clear" w:color="auto" w:fill="auto"/>
        <w:spacing w:line="326" w:lineRule="exact"/>
        <w:jc w:val="left"/>
      </w:pPr>
      <w:bookmarkStart w:id="17" w:name="bookmark18"/>
      <w:r>
        <w:t>Модуль 6. Категорирование объектов, оказывающих негативное воздействие на окружающую среду</w:t>
      </w:r>
      <w:bookmarkEnd w:id="17"/>
    </w:p>
    <w:p w:rsidR="001D2514" w:rsidRDefault="00A14D60">
      <w:pPr>
        <w:pStyle w:val="Bodytext20"/>
        <w:shd w:val="clear" w:color="auto" w:fill="auto"/>
        <w:spacing w:before="0" w:after="0"/>
        <w:ind w:left="140" w:firstLine="0"/>
      </w:pPr>
      <w:r>
        <w:t xml:space="preserve">Тема 6.1. Федеральный закон </w:t>
      </w:r>
      <w:r>
        <w:rPr>
          <w:rStyle w:val="Bodytext2105ptSmallCaps"/>
        </w:rPr>
        <w:t xml:space="preserve">от </w:t>
      </w:r>
      <w:r>
        <w:t>10.01.2002 № 7-ФЗ «Об охране окружающей среды»</w:t>
      </w:r>
    </w:p>
    <w:tbl>
      <w:tblPr>
        <w:tblOverlap w:val="never"/>
        <w:tblW w:w="0" w:type="auto"/>
        <w:jc w:val="center"/>
        <w:tblLayout w:type="fixed"/>
        <w:tblCellMar>
          <w:left w:w="10" w:type="dxa"/>
          <w:right w:w="10" w:type="dxa"/>
        </w:tblCellMar>
        <w:tblLook w:val="0000"/>
      </w:tblPr>
      <w:tblGrid>
        <w:gridCol w:w="1258"/>
        <w:gridCol w:w="8126"/>
      </w:tblGrid>
      <w:tr w:rsidR="001D2514">
        <w:trPr>
          <w:trHeight w:hRule="exact" w:val="643"/>
          <w:jc w:val="center"/>
        </w:trPr>
        <w:tc>
          <w:tcPr>
            <w:tcW w:w="1258" w:type="dxa"/>
            <w:shd w:val="clear" w:color="auto" w:fill="FFFFFF"/>
          </w:tcPr>
          <w:p w:rsidR="001D2514" w:rsidRDefault="00A14D60">
            <w:pPr>
              <w:pStyle w:val="Bodytext20"/>
              <w:framePr w:w="9384" w:wrap="notBeside" w:vAnchor="text" w:hAnchor="text" w:xAlign="center" w:y="1"/>
              <w:shd w:val="clear" w:color="auto" w:fill="auto"/>
              <w:spacing w:before="0"/>
              <w:ind w:left="140" w:firstLine="0"/>
            </w:pPr>
            <w:r>
              <w:rPr>
                <w:rStyle w:val="Bodytext22"/>
              </w:rPr>
              <w:t>Тема 6.2.</w:t>
            </w:r>
          </w:p>
          <w:p w:rsidR="001D2514" w:rsidRDefault="00A14D60">
            <w:pPr>
              <w:pStyle w:val="Bodytext20"/>
              <w:framePr w:w="9384" w:wrap="notBeside" w:vAnchor="text" w:hAnchor="text" w:xAlign="center" w:y="1"/>
              <w:shd w:val="clear" w:color="auto" w:fill="auto"/>
              <w:spacing w:after="0"/>
              <w:ind w:left="140" w:firstLine="0"/>
            </w:pPr>
            <w:r>
              <w:rPr>
                <w:rStyle w:val="Bodytext22"/>
              </w:rPr>
              <w:t>Тема 6.3.</w:t>
            </w:r>
          </w:p>
        </w:tc>
        <w:tc>
          <w:tcPr>
            <w:tcW w:w="8126" w:type="dxa"/>
            <w:shd w:val="clear" w:color="auto" w:fill="FFFFFF"/>
          </w:tcPr>
          <w:p w:rsidR="001D2514" w:rsidRDefault="00A14D60">
            <w:pPr>
              <w:pStyle w:val="Bodytext20"/>
              <w:framePr w:w="9384" w:wrap="notBeside" w:vAnchor="text" w:hAnchor="text" w:xAlign="center" w:y="1"/>
              <w:shd w:val="clear" w:color="auto" w:fill="auto"/>
              <w:spacing w:before="0" w:after="0" w:line="317" w:lineRule="exact"/>
              <w:ind w:left="160" w:firstLine="0"/>
            </w:pPr>
            <w:r>
              <w:rPr>
                <w:rStyle w:val="Bodytext22"/>
              </w:rPr>
              <w:t>Четыре категории объектов НВОС в зависимости от уровня воздействия. Критерии, на основании которых осуществляется отнесение объектов,</w:t>
            </w:r>
          </w:p>
        </w:tc>
      </w:tr>
      <w:tr w:rsidR="001D2514">
        <w:trPr>
          <w:trHeight w:hRule="exact" w:val="1224"/>
          <w:jc w:val="center"/>
        </w:trPr>
        <w:tc>
          <w:tcPr>
            <w:tcW w:w="1258" w:type="dxa"/>
            <w:shd w:val="clear" w:color="auto" w:fill="FFFFFF"/>
          </w:tcPr>
          <w:p w:rsidR="001D2514" w:rsidRDefault="00A14D60">
            <w:pPr>
              <w:pStyle w:val="Bodytext20"/>
              <w:framePr w:w="9384" w:wrap="notBeside" w:vAnchor="text" w:hAnchor="text" w:xAlign="center" w:y="1"/>
              <w:shd w:val="clear" w:color="auto" w:fill="auto"/>
              <w:spacing w:before="0" w:after="0"/>
              <w:ind w:left="140" w:firstLine="0"/>
            </w:pPr>
            <w:r>
              <w:rPr>
                <w:rStyle w:val="Bodytext22"/>
              </w:rPr>
              <w:t>Тема 6.4.</w:t>
            </w:r>
          </w:p>
        </w:tc>
        <w:tc>
          <w:tcPr>
            <w:tcW w:w="8126" w:type="dxa"/>
            <w:shd w:val="clear" w:color="auto" w:fill="FFFFFF"/>
            <w:vAlign w:val="bottom"/>
          </w:tcPr>
          <w:p w:rsidR="001D2514" w:rsidRDefault="00A14D60">
            <w:pPr>
              <w:pStyle w:val="Bodytext20"/>
              <w:framePr w:w="9384" w:wrap="notBeside" w:vAnchor="text" w:hAnchor="text" w:xAlign="center" w:y="1"/>
              <w:shd w:val="clear" w:color="auto" w:fill="auto"/>
              <w:spacing w:before="0" w:after="0" w:line="317" w:lineRule="exact"/>
              <w:ind w:left="160" w:firstLine="0"/>
              <w:jc w:val="both"/>
            </w:pPr>
            <w:proofErr w:type="gramStart"/>
            <w:r>
              <w:rPr>
                <w:rStyle w:val="Bodytext22"/>
              </w:rPr>
              <w:t>оказывающих</w:t>
            </w:r>
            <w:proofErr w:type="gramEnd"/>
            <w:r>
              <w:rPr>
                <w:rStyle w:val="Bodytext22"/>
              </w:rPr>
              <w:t xml:space="preserve"> негативное воздействие на окружающую среду.</w:t>
            </w:r>
          </w:p>
          <w:p w:rsidR="001D2514" w:rsidRDefault="00A14D60">
            <w:pPr>
              <w:pStyle w:val="Bodytext20"/>
              <w:framePr w:w="9384" w:wrap="notBeside" w:vAnchor="text" w:hAnchor="text" w:xAlign="center" w:y="1"/>
              <w:shd w:val="clear" w:color="auto" w:fill="auto"/>
              <w:spacing w:before="0" w:after="0" w:line="317" w:lineRule="exact"/>
              <w:ind w:left="160" w:firstLine="0"/>
              <w:jc w:val="both"/>
            </w:pPr>
            <w:r>
              <w:rPr>
                <w:rStyle w:val="Bodytext22"/>
              </w:rPr>
              <w:t xml:space="preserve">Виды хозяйственной </w:t>
            </w:r>
            <w:proofErr w:type="gramStart"/>
            <w:r>
              <w:rPr>
                <w:rStyle w:val="Bodytext22"/>
              </w:rPr>
              <w:t>деятельности</w:t>
            </w:r>
            <w:proofErr w:type="gramEnd"/>
            <w:r>
              <w:rPr>
                <w:rStyle w:val="Bodytext22"/>
              </w:rPr>
              <w:t xml:space="preserve"> относящиеся к разным категориям воздействия в зависимости от проектной мощности или используемого сырья.</w:t>
            </w:r>
          </w:p>
        </w:tc>
      </w:tr>
    </w:tbl>
    <w:p w:rsidR="001D2514" w:rsidRDefault="001D2514">
      <w:pPr>
        <w:framePr w:w="9384" w:wrap="notBeside" w:vAnchor="text" w:hAnchor="text" w:xAlign="center" w:y="1"/>
        <w:rPr>
          <w:sz w:val="2"/>
          <w:szCs w:val="2"/>
        </w:rPr>
      </w:pPr>
    </w:p>
    <w:p w:rsidR="001D2514" w:rsidRDefault="001D2514">
      <w:pPr>
        <w:rPr>
          <w:sz w:val="2"/>
          <w:szCs w:val="2"/>
        </w:rPr>
      </w:pPr>
    </w:p>
    <w:p w:rsidR="001D2514" w:rsidRDefault="00A14D60">
      <w:pPr>
        <w:pStyle w:val="Tablecaption0"/>
        <w:framePr w:w="9384" w:wrap="notBeside" w:vAnchor="text" w:hAnchor="text" w:xAlign="center" w:y="1"/>
        <w:shd w:val="clear" w:color="auto" w:fill="auto"/>
        <w:spacing w:line="326" w:lineRule="exact"/>
        <w:jc w:val="both"/>
      </w:pPr>
      <w:r>
        <w:t>Модуль 7. Государственный учет объектов, оказывающих негативное воздействие на окружающую среду</w:t>
      </w:r>
    </w:p>
    <w:p w:rsidR="001D2514" w:rsidRDefault="00A14D60">
      <w:pPr>
        <w:pStyle w:val="Tablecaption20"/>
        <w:framePr w:w="9384" w:wrap="notBeside" w:vAnchor="text" w:hAnchor="text" w:xAlign="center" w:y="1"/>
        <w:shd w:val="clear" w:color="auto" w:fill="auto"/>
        <w:spacing w:before="0"/>
      </w:pPr>
      <w:r>
        <w:t xml:space="preserve">Тема 7.1. </w:t>
      </w:r>
      <w:proofErr w:type="gramStart"/>
      <w:r>
        <w:t>Учет объектов негативного воздействия на окружающую среду (объекты</w:t>
      </w:r>
      <w:proofErr w:type="gramEnd"/>
    </w:p>
    <w:tbl>
      <w:tblPr>
        <w:tblOverlap w:val="never"/>
        <w:tblW w:w="0" w:type="auto"/>
        <w:jc w:val="center"/>
        <w:tblLayout w:type="fixed"/>
        <w:tblCellMar>
          <w:left w:w="10" w:type="dxa"/>
          <w:right w:w="10" w:type="dxa"/>
        </w:tblCellMar>
        <w:tblLook w:val="0000"/>
      </w:tblPr>
      <w:tblGrid>
        <w:gridCol w:w="1258"/>
        <w:gridCol w:w="8126"/>
      </w:tblGrid>
      <w:tr w:rsidR="001D2514">
        <w:trPr>
          <w:trHeight w:hRule="exact" w:val="1877"/>
          <w:jc w:val="center"/>
        </w:trPr>
        <w:tc>
          <w:tcPr>
            <w:tcW w:w="1258" w:type="dxa"/>
            <w:shd w:val="clear" w:color="auto" w:fill="FFFFFF"/>
          </w:tcPr>
          <w:p w:rsidR="001D2514" w:rsidRDefault="00A14D60">
            <w:pPr>
              <w:pStyle w:val="Bodytext20"/>
              <w:framePr w:w="9384" w:wrap="notBeside" w:vAnchor="text" w:hAnchor="text" w:xAlign="center" w:y="1"/>
              <w:shd w:val="clear" w:color="auto" w:fill="auto"/>
              <w:spacing w:before="0"/>
              <w:ind w:left="140" w:firstLine="0"/>
            </w:pPr>
            <w:r>
              <w:rPr>
                <w:rStyle w:val="Bodytext22"/>
              </w:rPr>
              <w:t>Тема 7.2.</w:t>
            </w:r>
          </w:p>
          <w:p w:rsidR="001D2514" w:rsidRDefault="00A14D60">
            <w:pPr>
              <w:pStyle w:val="Bodytext20"/>
              <w:framePr w:w="9384" w:wrap="notBeside" w:vAnchor="text" w:hAnchor="text" w:xAlign="center" w:y="1"/>
              <w:shd w:val="clear" w:color="auto" w:fill="auto"/>
              <w:spacing w:after="0"/>
              <w:ind w:left="140" w:firstLine="0"/>
            </w:pPr>
            <w:r>
              <w:rPr>
                <w:rStyle w:val="Bodytext22"/>
              </w:rPr>
              <w:t>Тема 7.3.</w:t>
            </w:r>
          </w:p>
        </w:tc>
        <w:tc>
          <w:tcPr>
            <w:tcW w:w="8126" w:type="dxa"/>
            <w:shd w:val="clear" w:color="auto" w:fill="FFFFFF"/>
          </w:tcPr>
          <w:p w:rsidR="001D2514" w:rsidRDefault="00A14D60">
            <w:pPr>
              <w:pStyle w:val="Bodytext20"/>
              <w:framePr w:w="9384" w:wrap="notBeside" w:vAnchor="text" w:hAnchor="text" w:xAlign="center" w:y="1"/>
              <w:shd w:val="clear" w:color="auto" w:fill="auto"/>
              <w:spacing w:before="0" w:after="0" w:line="312" w:lineRule="exact"/>
              <w:ind w:left="160" w:firstLine="0"/>
            </w:pPr>
            <w:proofErr w:type="gramStart"/>
            <w:r>
              <w:rPr>
                <w:rStyle w:val="Bodytext22"/>
              </w:rPr>
              <w:t>НВОС).</w:t>
            </w:r>
            <w:proofErr w:type="gramEnd"/>
          </w:p>
          <w:p w:rsidR="001D2514" w:rsidRDefault="00A14D60">
            <w:pPr>
              <w:pStyle w:val="Bodytext20"/>
              <w:framePr w:w="9384" w:wrap="notBeside" w:vAnchor="text" w:hAnchor="text" w:xAlign="center" w:y="1"/>
              <w:shd w:val="clear" w:color="auto" w:fill="auto"/>
              <w:spacing w:before="0" w:after="0" w:line="312" w:lineRule="exact"/>
              <w:ind w:left="160" w:firstLine="0"/>
            </w:pPr>
            <w:r>
              <w:rPr>
                <w:rStyle w:val="Bodytext22"/>
              </w:rPr>
              <w:t>Сведения, содержащиеся в государственном реестре объектов НВОС. Информация об уровнях и (или) объеме или о массе выбросов загрязняющих веществ, сбросов загрязняющих веществ, о размещении отходов производства и потребления, содержащаяся в государственном реестре объектов НВОС. Постановка на государственный учет объектов НВОС.</w:t>
            </w:r>
          </w:p>
        </w:tc>
      </w:tr>
      <w:tr w:rsidR="001D2514">
        <w:trPr>
          <w:trHeight w:hRule="exact" w:val="302"/>
          <w:jc w:val="center"/>
        </w:trPr>
        <w:tc>
          <w:tcPr>
            <w:tcW w:w="1258" w:type="dxa"/>
            <w:shd w:val="clear" w:color="auto" w:fill="FFFFFF"/>
            <w:vAlign w:val="bottom"/>
          </w:tcPr>
          <w:p w:rsidR="001D2514" w:rsidRDefault="00A14D60">
            <w:pPr>
              <w:pStyle w:val="Bodytext20"/>
              <w:framePr w:w="9384" w:wrap="notBeside" w:vAnchor="text" w:hAnchor="text" w:xAlign="center" w:y="1"/>
              <w:shd w:val="clear" w:color="auto" w:fill="auto"/>
              <w:spacing w:before="0" w:after="0"/>
              <w:ind w:left="140" w:firstLine="0"/>
            </w:pPr>
            <w:r>
              <w:rPr>
                <w:rStyle w:val="Bodytext22"/>
              </w:rPr>
              <w:t>Тема 7.4.</w:t>
            </w:r>
          </w:p>
        </w:tc>
        <w:tc>
          <w:tcPr>
            <w:tcW w:w="8126" w:type="dxa"/>
            <w:shd w:val="clear" w:color="auto" w:fill="FFFFFF"/>
            <w:vAlign w:val="bottom"/>
          </w:tcPr>
          <w:p w:rsidR="001D2514" w:rsidRDefault="00A14D60">
            <w:pPr>
              <w:pStyle w:val="Bodytext20"/>
              <w:framePr w:w="9384" w:wrap="notBeside" w:vAnchor="text" w:hAnchor="text" w:xAlign="center" w:y="1"/>
              <w:shd w:val="clear" w:color="auto" w:fill="auto"/>
              <w:spacing w:before="0" w:after="0"/>
              <w:ind w:left="160" w:firstLine="0"/>
            </w:pPr>
            <w:r>
              <w:rPr>
                <w:rStyle w:val="Bodytext22"/>
              </w:rPr>
              <w:t>Актуализация объектов НВОС.</w:t>
            </w:r>
          </w:p>
        </w:tc>
      </w:tr>
    </w:tbl>
    <w:p w:rsidR="001D2514" w:rsidRDefault="001D2514">
      <w:pPr>
        <w:framePr w:w="9384" w:wrap="notBeside" w:vAnchor="text" w:hAnchor="text" w:xAlign="center" w:y="1"/>
        <w:rPr>
          <w:sz w:val="2"/>
          <w:szCs w:val="2"/>
        </w:rPr>
      </w:pPr>
    </w:p>
    <w:p w:rsidR="001D2514" w:rsidRDefault="001D2514">
      <w:pPr>
        <w:rPr>
          <w:sz w:val="2"/>
          <w:szCs w:val="2"/>
        </w:rPr>
      </w:pPr>
    </w:p>
    <w:p w:rsidR="001D2514" w:rsidRDefault="00A14D60">
      <w:pPr>
        <w:pStyle w:val="Tablecaption0"/>
        <w:framePr w:w="9384" w:wrap="notBeside" w:vAnchor="text" w:hAnchor="text" w:xAlign="center" w:y="1"/>
        <w:shd w:val="clear" w:color="auto" w:fill="auto"/>
        <w:spacing w:after="60"/>
      </w:pPr>
      <w:r>
        <w:t>Модуль 8. Государственный экологический контроль</w:t>
      </w:r>
    </w:p>
    <w:p w:rsidR="001D2514" w:rsidRDefault="00A14D60">
      <w:pPr>
        <w:pStyle w:val="Tablecaption20"/>
        <w:framePr w:w="9384" w:wrap="notBeside" w:vAnchor="text" w:hAnchor="text" w:xAlign="center" w:y="1"/>
        <w:shd w:val="clear" w:color="auto" w:fill="auto"/>
        <w:spacing w:before="0"/>
      </w:pPr>
      <w:r>
        <w:t xml:space="preserve">Тема 8.1. Деятельность уполномоченных федеральных органов </w:t>
      </w:r>
      <w:proofErr w:type="gramStart"/>
      <w:r>
        <w:t>исполнительной</w:t>
      </w:r>
      <w:proofErr w:type="gramEnd"/>
    </w:p>
    <w:tbl>
      <w:tblPr>
        <w:tblOverlap w:val="never"/>
        <w:tblW w:w="0" w:type="auto"/>
        <w:jc w:val="center"/>
        <w:tblLayout w:type="fixed"/>
        <w:tblCellMar>
          <w:left w:w="10" w:type="dxa"/>
          <w:right w:w="10" w:type="dxa"/>
        </w:tblCellMar>
        <w:tblLook w:val="0000"/>
      </w:tblPr>
      <w:tblGrid>
        <w:gridCol w:w="1258"/>
        <w:gridCol w:w="8126"/>
      </w:tblGrid>
      <w:tr w:rsidR="001D2514">
        <w:trPr>
          <w:trHeight w:hRule="exact" w:val="1546"/>
          <w:jc w:val="center"/>
        </w:trPr>
        <w:tc>
          <w:tcPr>
            <w:tcW w:w="1258" w:type="dxa"/>
            <w:shd w:val="clear" w:color="auto" w:fill="FFFFFF"/>
            <w:vAlign w:val="bottom"/>
          </w:tcPr>
          <w:p w:rsidR="001D2514" w:rsidRDefault="00A14D60">
            <w:pPr>
              <w:pStyle w:val="Bodytext20"/>
              <w:framePr w:w="9384" w:wrap="notBeside" w:vAnchor="text" w:hAnchor="text" w:xAlign="center" w:y="1"/>
              <w:shd w:val="clear" w:color="auto" w:fill="auto"/>
              <w:spacing w:before="0"/>
              <w:ind w:left="140" w:firstLine="0"/>
            </w:pPr>
            <w:r>
              <w:rPr>
                <w:rStyle w:val="Bodytext22"/>
              </w:rPr>
              <w:t>Тема 8.2.</w:t>
            </w:r>
          </w:p>
          <w:p w:rsidR="001D2514" w:rsidRDefault="00A14D60">
            <w:pPr>
              <w:pStyle w:val="Bodytext20"/>
              <w:framePr w:w="9384" w:wrap="notBeside" w:vAnchor="text" w:hAnchor="text" w:xAlign="center" w:y="1"/>
              <w:shd w:val="clear" w:color="auto" w:fill="auto"/>
              <w:spacing w:after="0" w:line="317" w:lineRule="exact"/>
              <w:ind w:left="140" w:firstLine="0"/>
            </w:pPr>
            <w:r>
              <w:rPr>
                <w:rStyle w:val="Bodytext22"/>
              </w:rPr>
              <w:t>Тема 8.3.</w:t>
            </w:r>
          </w:p>
          <w:p w:rsidR="001D2514" w:rsidRDefault="00A14D60">
            <w:pPr>
              <w:pStyle w:val="Bodytext20"/>
              <w:framePr w:w="9384" w:wrap="notBeside" w:vAnchor="text" w:hAnchor="text" w:xAlign="center" w:y="1"/>
              <w:shd w:val="clear" w:color="auto" w:fill="auto"/>
              <w:spacing w:before="0" w:after="0" w:line="317" w:lineRule="exact"/>
              <w:ind w:left="140" w:firstLine="0"/>
            </w:pPr>
            <w:r>
              <w:rPr>
                <w:rStyle w:val="Bodytext22"/>
              </w:rPr>
              <w:t>Тема 8.4.</w:t>
            </w:r>
          </w:p>
          <w:p w:rsidR="001D2514" w:rsidRDefault="00A14D60">
            <w:pPr>
              <w:pStyle w:val="Bodytext20"/>
              <w:framePr w:w="9384" w:wrap="notBeside" w:vAnchor="text" w:hAnchor="text" w:xAlign="center" w:y="1"/>
              <w:shd w:val="clear" w:color="auto" w:fill="auto"/>
              <w:spacing w:before="0" w:after="0" w:line="317" w:lineRule="exact"/>
              <w:ind w:left="140" w:firstLine="0"/>
            </w:pPr>
            <w:r>
              <w:rPr>
                <w:rStyle w:val="Bodytext22"/>
              </w:rPr>
              <w:t>Тема 8.5.</w:t>
            </w:r>
          </w:p>
        </w:tc>
        <w:tc>
          <w:tcPr>
            <w:tcW w:w="8126" w:type="dxa"/>
            <w:shd w:val="clear" w:color="auto" w:fill="FFFFFF"/>
          </w:tcPr>
          <w:p w:rsidR="001D2514" w:rsidRDefault="00A14D60">
            <w:pPr>
              <w:pStyle w:val="Bodytext20"/>
              <w:framePr w:w="9384" w:wrap="notBeside" w:vAnchor="text" w:hAnchor="text" w:xAlign="center" w:y="1"/>
              <w:shd w:val="clear" w:color="auto" w:fill="auto"/>
              <w:spacing w:before="0" w:after="0" w:line="317" w:lineRule="exact"/>
              <w:ind w:left="160" w:firstLine="0"/>
            </w:pPr>
            <w:r>
              <w:rPr>
                <w:rStyle w:val="Bodytext22"/>
              </w:rPr>
              <w:t xml:space="preserve">власти и органов исполнительной власти субъектов Российской Федерации. Приказ </w:t>
            </w:r>
            <w:proofErr w:type="spellStart"/>
            <w:r>
              <w:rPr>
                <w:rStyle w:val="Bodytext22"/>
              </w:rPr>
              <w:t>Росприроднадзора</w:t>
            </w:r>
            <w:proofErr w:type="spellEnd"/>
            <w:r>
              <w:rPr>
                <w:rStyle w:val="Bodytext22"/>
              </w:rPr>
              <w:t xml:space="preserve"> от 18.10.2016 N 670.</w:t>
            </w:r>
          </w:p>
          <w:p w:rsidR="001D2514" w:rsidRDefault="00A14D60">
            <w:pPr>
              <w:pStyle w:val="Bodytext20"/>
              <w:framePr w:w="9384" w:wrap="notBeside" w:vAnchor="text" w:hAnchor="text" w:xAlign="center" w:y="1"/>
              <w:shd w:val="clear" w:color="auto" w:fill="auto"/>
              <w:spacing w:before="0" w:after="0" w:line="317" w:lineRule="exact"/>
              <w:ind w:left="160" w:firstLine="0"/>
            </w:pPr>
            <w:r>
              <w:rPr>
                <w:rStyle w:val="Bodytext22"/>
              </w:rPr>
              <w:t>Виды государственного экологического надзора.</w:t>
            </w:r>
          </w:p>
          <w:p w:rsidR="001D2514" w:rsidRDefault="00A14D60">
            <w:pPr>
              <w:pStyle w:val="Bodytext20"/>
              <w:framePr w:w="9384" w:wrap="notBeside" w:vAnchor="text" w:hAnchor="text" w:xAlign="center" w:y="1"/>
              <w:shd w:val="clear" w:color="auto" w:fill="auto"/>
              <w:spacing w:before="0" w:after="0" w:line="317" w:lineRule="exact"/>
              <w:ind w:left="160" w:firstLine="0"/>
            </w:pPr>
            <w:r>
              <w:rPr>
                <w:rStyle w:val="Bodytext22"/>
              </w:rPr>
              <w:t>Критерии отнесения объектов к определенной категории риска. Периодичность проведения плановых проверок.</w:t>
            </w:r>
          </w:p>
        </w:tc>
      </w:tr>
    </w:tbl>
    <w:p w:rsidR="001D2514" w:rsidRDefault="001D2514">
      <w:pPr>
        <w:framePr w:w="9384" w:wrap="notBeside" w:vAnchor="text" w:hAnchor="text" w:xAlign="center" w:y="1"/>
        <w:rPr>
          <w:sz w:val="2"/>
          <w:szCs w:val="2"/>
        </w:rPr>
      </w:pPr>
    </w:p>
    <w:p w:rsidR="001D2514" w:rsidRDefault="001D2514">
      <w:pPr>
        <w:rPr>
          <w:sz w:val="2"/>
          <w:szCs w:val="2"/>
        </w:rPr>
      </w:pPr>
    </w:p>
    <w:p w:rsidR="001D2514" w:rsidRDefault="00A14D60">
      <w:pPr>
        <w:pStyle w:val="Heading10"/>
        <w:keepNext/>
        <w:keepLines/>
        <w:shd w:val="clear" w:color="auto" w:fill="auto"/>
        <w:spacing w:line="317" w:lineRule="exact"/>
        <w:jc w:val="left"/>
      </w:pPr>
      <w:bookmarkStart w:id="18" w:name="bookmark19"/>
      <w:r>
        <w:t>Модуль 9. Права и обязанности индивидуальных предпринимателей и юридических</w:t>
      </w:r>
      <w:bookmarkEnd w:id="18"/>
    </w:p>
    <w:p w:rsidR="001D2514" w:rsidRDefault="00A14D60">
      <w:pPr>
        <w:pStyle w:val="Bodytext30"/>
        <w:shd w:val="clear" w:color="auto" w:fill="auto"/>
        <w:spacing w:before="0" w:after="0" w:line="317" w:lineRule="exact"/>
        <w:jc w:val="left"/>
      </w:pPr>
      <w:r>
        <w:t>лиц при осуществлении государственного надзора и муниципального контроля</w:t>
      </w:r>
    </w:p>
    <w:p w:rsidR="001D2514" w:rsidRDefault="00A14D60">
      <w:pPr>
        <w:pStyle w:val="Bodytext20"/>
        <w:shd w:val="clear" w:color="auto" w:fill="auto"/>
        <w:spacing w:before="0" w:after="0" w:line="317" w:lineRule="exact"/>
        <w:ind w:left="1420" w:right="140" w:hanging="1280"/>
        <w:jc w:val="both"/>
      </w:pPr>
      <w:r>
        <w:t xml:space="preserve">Тема 9.1. Права руководителя, </w:t>
      </w:r>
      <w:r>
        <w:rPr>
          <w:rStyle w:val="Bodytext2105ptSmallCaps"/>
        </w:rPr>
        <w:t xml:space="preserve">должностного </w:t>
      </w:r>
      <w:r>
        <w:t xml:space="preserve">лица </w:t>
      </w:r>
      <w:r>
        <w:rPr>
          <w:rStyle w:val="Bodytext2105ptSmallCaps"/>
        </w:rPr>
        <w:t xml:space="preserve">или </w:t>
      </w:r>
      <w:r>
        <w:t>уполномоченного представителя юридического лица, индивидуального предпринимателя при проведении проверки.</w:t>
      </w:r>
    </w:p>
    <w:p w:rsidR="001D2514" w:rsidRDefault="00A14D60">
      <w:pPr>
        <w:pStyle w:val="Bodytext20"/>
        <w:shd w:val="clear" w:color="auto" w:fill="auto"/>
        <w:spacing w:before="0" w:after="316" w:line="317" w:lineRule="exact"/>
        <w:ind w:left="1420" w:hanging="1280"/>
        <w:jc w:val="both"/>
      </w:pPr>
      <w:r>
        <w:t>Тема 9.2. Определение размера вреда.</w:t>
      </w:r>
    </w:p>
    <w:p w:rsidR="001D2514" w:rsidRDefault="00A14D60">
      <w:pPr>
        <w:pStyle w:val="Heading10"/>
        <w:keepNext/>
        <w:keepLines/>
        <w:shd w:val="clear" w:color="auto" w:fill="auto"/>
        <w:spacing w:line="322" w:lineRule="exact"/>
        <w:jc w:val="left"/>
      </w:pPr>
      <w:bookmarkStart w:id="19" w:name="bookmark20"/>
      <w:r>
        <w:lastRenderedPageBreak/>
        <w:t>Модуль 10. Общественный экологический контроль</w:t>
      </w:r>
      <w:bookmarkEnd w:id="19"/>
    </w:p>
    <w:p w:rsidR="001D2514" w:rsidRDefault="00A14D60">
      <w:pPr>
        <w:pStyle w:val="Bodytext20"/>
        <w:shd w:val="clear" w:color="auto" w:fill="auto"/>
        <w:spacing w:before="0" w:after="0" w:line="322" w:lineRule="exact"/>
        <w:ind w:left="1420" w:hanging="1280"/>
        <w:jc w:val="both"/>
      </w:pPr>
      <w:r>
        <w:t>Тема 10.1. Цели реализации права каждого на благоприятную окружающую среду.</w:t>
      </w:r>
    </w:p>
    <w:p w:rsidR="001D2514" w:rsidRDefault="00A14D60">
      <w:pPr>
        <w:pStyle w:val="Bodytext20"/>
        <w:shd w:val="clear" w:color="auto" w:fill="auto"/>
        <w:spacing w:before="0" w:after="0" w:line="322" w:lineRule="exact"/>
        <w:ind w:left="1420" w:hanging="1280"/>
        <w:jc w:val="both"/>
      </w:pPr>
      <w:r>
        <w:t>Тема 10.2. Результаты контроля общественного экологического контроля.</w:t>
      </w:r>
    </w:p>
    <w:p w:rsidR="001D2514" w:rsidRDefault="00A14D60">
      <w:pPr>
        <w:pStyle w:val="Bodytext20"/>
        <w:shd w:val="clear" w:color="auto" w:fill="auto"/>
        <w:spacing w:before="0" w:after="382" w:line="322" w:lineRule="exact"/>
        <w:ind w:left="1420" w:right="140" w:hanging="1280"/>
        <w:jc w:val="both"/>
      </w:pPr>
      <w:r>
        <w:t>Тема 10.3. Приказ Минприроды России от 12.07.2017 N 403 «Об утверждении порядка организации деятельности общественных инспекторов по охране окружающей среды».</w:t>
      </w:r>
    </w:p>
    <w:p w:rsidR="001D2514" w:rsidRDefault="00A14D60">
      <w:pPr>
        <w:pStyle w:val="Heading10"/>
        <w:keepNext/>
        <w:keepLines/>
        <w:shd w:val="clear" w:color="auto" w:fill="auto"/>
        <w:spacing w:after="258" w:line="244" w:lineRule="exact"/>
      </w:pPr>
      <w:bookmarkStart w:id="20" w:name="bookmark21"/>
      <w:r>
        <w:t>Раздел 3. Нормирование в области охраны окружающей среды</w:t>
      </w:r>
      <w:bookmarkEnd w:id="20"/>
    </w:p>
    <w:p w:rsidR="001D2514" w:rsidRDefault="00A14D60">
      <w:pPr>
        <w:pStyle w:val="Heading10"/>
        <w:keepNext/>
        <w:keepLines/>
        <w:shd w:val="clear" w:color="auto" w:fill="auto"/>
        <w:spacing w:line="322" w:lineRule="exact"/>
        <w:jc w:val="left"/>
      </w:pPr>
      <w:bookmarkStart w:id="21" w:name="bookmark22"/>
      <w:r>
        <w:t>Модуль 11. Основы нормирования в области охраны окружающей среды</w:t>
      </w:r>
      <w:bookmarkEnd w:id="21"/>
    </w:p>
    <w:p w:rsidR="001D2514" w:rsidRDefault="00A14D60">
      <w:pPr>
        <w:pStyle w:val="Bodytext20"/>
        <w:shd w:val="clear" w:color="auto" w:fill="auto"/>
        <w:spacing w:before="0" w:after="0" w:line="322" w:lineRule="exact"/>
        <w:ind w:left="1420" w:hanging="1280"/>
        <w:jc w:val="both"/>
      </w:pPr>
      <w:r>
        <w:t>Тема 11.1. Нормативы в области охраны окружающей среды.</w:t>
      </w:r>
    </w:p>
    <w:p w:rsidR="001D2514" w:rsidRDefault="00A14D60">
      <w:pPr>
        <w:pStyle w:val="Bodytext20"/>
        <w:shd w:val="clear" w:color="auto" w:fill="auto"/>
        <w:spacing w:before="0" w:after="0" w:line="322" w:lineRule="exact"/>
        <w:ind w:left="1420" w:hanging="1280"/>
        <w:jc w:val="both"/>
      </w:pPr>
      <w:r>
        <w:t>Тема 11.2. Разработка нормативов в области ООС.</w:t>
      </w:r>
    </w:p>
    <w:p w:rsidR="001D2514" w:rsidRDefault="00A14D60">
      <w:pPr>
        <w:pStyle w:val="Bodytext20"/>
        <w:shd w:val="clear" w:color="auto" w:fill="auto"/>
        <w:spacing w:before="0" w:after="0" w:line="322" w:lineRule="exact"/>
        <w:ind w:left="1420" w:hanging="1280"/>
        <w:jc w:val="both"/>
      </w:pPr>
      <w:r>
        <w:t>Тема 11.3. Нормирование в области охраны окружающей среды (ООС).</w:t>
      </w:r>
    </w:p>
    <w:p w:rsidR="001D2514" w:rsidRDefault="00A14D60">
      <w:pPr>
        <w:pStyle w:val="Bodytext20"/>
        <w:shd w:val="clear" w:color="auto" w:fill="auto"/>
        <w:spacing w:before="0" w:after="324" w:line="322" w:lineRule="exact"/>
        <w:ind w:left="1420" w:right="140" w:hanging="1280"/>
        <w:jc w:val="both"/>
      </w:pPr>
      <w:r>
        <w:t>Тема 11.4. Порядок разработки, установления и пересмотра нормативов качества окружающей среды.</w:t>
      </w:r>
    </w:p>
    <w:p w:rsidR="001D2514" w:rsidRDefault="00A14D60">
      <w:pPr>
        <w:pStyle w:val="Heading10"/>
        <w:keepNext/>
        <w:keepLines/>
        <w:shd w:val="clear" w:color="auto" w:fill="auto"/>
        <w:spacing w:line="317" w:lineRule="exact"/>
        <w:jc w:val="left"/>
      </w:pPr>
      <w:bookmarkStart w:id="22" w:name="bookmark23"/>
      <w:r>
        <w:t>Модуль 12. Нормативы допустимых выбросов и сбросов</w:t>
      </w:r>
      <w:bookmarkEnd w:id="22"/>
    </w:p>
    <w:p w:rsidR="001D2514" w:rsidRDefault="00A14D60">
      <w:pPr>
        <w:pStyle w:val="Bodytext20"/>
        <w:shd w:val="clear" w:color="auto" w:fill="auto"/>
        <w:spacing w:before="0" w:after="0" w:line="317" w:lineRule="exact"/>
        <w:ind w:left="1420" w:hanging="1280"/>
        <w:jc w:val="both"/>
      </w:pPr>
      <w:r>
        <w:t>Тема 12.1. Распоряжение Правительства РФ от 08.07.2015 N 1316-р.</w:t>
      </w:r>
    </w:p>
    <w:p w:rsidR="001D2514" w:rsidRDefault="00A14D60">
      <w:pPr>
        <w:pStyle w:val="Bodytext20"/>
        <w:shd w:val="clear" w:color="auto" w:fill="auto"/>
        <w:spacing w:before="0" w:after="0" w:line="317" w:lineRule="exact"/>
        <w:ind w:left="1420" w:right="140" w:hanging="1280"/>
        <w:jc w:val="both"/>
      </w:pPr>
      <w:r>
        <w:t>Тема 12.2. Расчет данных нормативов производимых юридическими лицами и индивидуальными предпринимателями.</w:t>
      </w:r>
    </w:p>
    <w:p w:rsidR="001D2514" w:rsidRDefault="00A14D60">
      <w:pPr>
        <w:pStyle w:val="Bodytext20"/>
        <w:shd w:val="clear" w:color="auto" w:fill="auto"/>
        <w:spacing w:before="0" w:after="0" w:line="317" w:lineRule="exact"/>
        <w:ind w:left="1420" w:right="140" w:hanging="1280"/>
        <w:jc w:val="both"/>
      </w:pPr>
      <w:r>
        <w:t>Тема 12.3. Порядок разработки и установления нормативы допустимых выбросов и сбросов радиоактивных веществ. Нормативы допустимых сбросов для объектов централизованных систем водоотведения поселений или городских округов в отношении загрязняющих веществ, не относящихся к технологически нормируемым веществам.</w:t>
      </w:r>
    </w:p>
    <w:p w:rsidR="001D2514" w:rsidRDefault="00A14D60">
      <w:pPr>
        <w:pStyle w:val="Bodytext20"/>
        <w:shd w:val="clear" w:color="auto" w:fill="auto"/>
        <w:spacing w:before="0" w:after="0" w:line="317" w:lineRule="exact"/>
        <w:ind w:left="1420" w:right="140" w:hanging="1280"/>
        <w:jc w:val="both"/>
      </w:pPr>
      <w:r>
        <w:t>Тема 12.4. Порядок инвентаризации сбросов загрязняющих веществ в окружающую среду.</w:t>
      </w:r>
    </w:p>
    <w:p w:rsidR="001D2514" w:rsidRDefault="00A14D60">
      <w:pPr>
        <w:pStyle w:val="Bodytext20"/>
        <w:shd w:val="clear" w:color="auto" w:fill="auto"/>
        <w:spacing w:before="0" w:after="378" w:line="317" w:lineRule="exact"/>
        <w:ind w:left="1420" w:hanging="1280"/>
        <w:jc w:val="both"/>
      </w:pPr>
      <w:r>
        <w:t>Тема 12.5 Постановление Правительства РФ от 13.07.2019 N 891.</w:t>
      </w:r>
    </w:p>
    <w:p w:rsidR="001D2514" w:rsidRDefault="00A14D60">
      <w:pPr>
        <w:pStyle w:val="Heading10"/>
        <w:keepNext/>
        <w:keepLines/>
        <w:shd w:val="clear" w:color="auto" w:fill="auto"/>
        <w:spacing w:line="244" w:lineRule="exact"/>
        <w:jc w:val="left"/>
      </w:pPr>
      <w:bookmarkStart w:id="23" w:name="bookmark24"/>
      <w:r>
        <w:t>Модуль 13. Нормативы допустимых выбросов и сбросов</w:t>
      </w:r>
      <w:bookmarkEnd w:id="23"/>
    </w:p>
    <w:p w:rsidR="001D2514" w:rsidRDefault="00A14D60">
      <w:pPr>
        <w:pStyle w:val="Bodytext20"/>
        <w:shd w:val="clear" w:color="auto" w:fill="auto"/>
        <w:spacing w:before="0" w:after="0" w:line="317" w:lineRule="exact"/>
        <w:ind w:left="1420" w:hanging="1280"/>
        <w:jc w:val="both"/>
      </w:pPr>
      <w:r>
        <w:t>Тема 13.1. Технологические нормативы.</w:t>
      </w:r>
    </w:p>
    <w:p w:rsidR="001D2514" w:rsidRDefault="00A14D60">
      <w:pPr>
        <w:pStyle w:val="Bodytext20"/>
        <w:shd w:val="clear" w:color="auto" w:fill="auto"/>
        <w:spacing w:before="0" w:after="378" w:line="317" w:lineRule="exact"/>
        <w:ind w:left="1420" w:hanging="1280"/>
        <w:jc w:val="both"/>
      </w:pPr>
      <w:r>
        <w:t>Тема 13.2. Технологические показатели НДТ.</w:t>
      </w:r>
    </w:p>
    <w:p w:rsidR="001D2514" w:rsidRDefault="00A14D60">
      <w:pPr>
        <w:pStyle w:val="Heading10"/>
        <w:keepNext/>
        <w:keepLines/>
        <w:shd w:val="clear" w:color="auto" w:fill="auto"/>
        <w:spacing w:line="244" w:lineRule="exact"/>
        <w:jc w:val="left"/>
      </w:pPr>
      <w:bookmarkStart w:id="24" w:name="bookmark25"/>
      <w:r>
        <w:t>Модуль 14. Временно разрешенные выбросы и сбросы</w:t>
      </w:r>
      <w:bookmarkEnd w:id="24"/>
    </w:p>
    <w:p w:rsidR="001D2514" w:rsidRDefault="00A14D60">
      <w:pPr>
        <w:pStyle w:val="Bodytext20"/>
        <w:shd w:val="clear" w:color="auto" w:fill="auto"/>
        <w:spacing w:before="0" w:after="0" w:line="312" w:lineRule="exact"/>
        <w:ind w:left="1420" w:hanging="1280"/>
        <w:jc w:val="both"/>
      </w:pPr>
      <w:r>
        <w:t>Тема 14.1. Временно разрешенные выбросы/сбросы.</w:t>
      </w:r>
    </w:p>
    <w:p w:rsidR="001D2514" w:rsidRDefault="00A14D60">
      <w:pPr>
        <w:pStyle w:val="Bodytext20"/>
        <w:shd w:val="clear" w:color="auto" w:fill="auto"/>
        <w:spacing w:before="0" w:after="0" w:line="312" w:lineRule="exact"/>
        <w:ind w:left="1420" w:hanging="1280"/>
        <w:jc w:val="both"/>
      </w:pPr>
      <w:r>
        <w:t>Тема 14.2. Ст. 23.1 Федерального закона от 10.01.2002 № 7-ФЗ.</w:t>
      </w:r>
    </w:p>
    <w:p w:rsidR="001D2514" w:rsidRDefault="00A14D60">
      <w:pPr>
        <w:pStyle w:val="Heading10"/>
        <w:keepNext/>
        <w:keepLines/>
        <w:shd w:val="clear" w:color="auto" w:fill="auto"/>
        <w:spacing w:line="322" w:lineRule="exact"/>
        <w:jc w:val="both"/>
      </w:pPr>
      <w:bookmarkStart w:id="25" w:name="bookmark26"/>
      <w:r>
        <w:t>Модуль 15. Нормативы образования отходов производства и потребления и лимиты на их размещение</w:t>
      </w:r>
      <w:bookmarkEnd w:id="25"/>
    </w:p>
    <w:p w:rsidR="001D2514" w:rsidRDefault="00A14D60">
      <w:pPr>
        <w:pStyle w:val="Bodytext20"/>
        <w:shd w:val="clear" w:color="auto" w:fill="auto"/>
        <w:spacing w:before="0" w:after="0" w:line="322" w:lineRule="exact"/>
        <w:ind w:left="1420" w:hanging="1280"/>
      </w:pPr>
      <w:r>
        <w:t xml:space="preserve">Тема 15.1. Федеральный закон </w:t>
      </w:r>
      <w:r>
        <w:rPr>
          <w:rStyle w:val="Bodytext2105ptSmallCaps"/>
        </w:rPr>
        <w:t xml:space="preserve">от </w:t>
      </w:r>
      <w:r>
        <w:t xml:space="preserve">24.06.1998 N 89-ФЗ «Об отходах производства </w:t>
      </w:r>
      <w:r>
        <w:rPr>
          <w:rStyle w:val="Bodytext2105ptSmallCaps"/>
        </w:rPr>
        <w:t xml:space="preserve">и </w:t>
      </w:r>
      <w:r>
        <w:t>потребления».</w:t>
      </w:r>
    </w:p>
    <w:p w:rsidR="001D2514" w:rsidRDefault="00A14D60">
      <w:pPr>
        <w:pStyle w:val="Bodytext20"/>
        <w:shd w:val="clear" w:color="auto" w:fill="auto"/>
        <w:spacing w:before="0" w:after="396" w:line="322" w:lineRule="exact"/>
        <w:ind w:left="140" w:firstLine="0"/>
      </w:pPr>
      <w:r>
        <w:t>Тема 15.2. Требования нормирования образования отходов в зависимости от категории.</w:t>
      </w:r>
    </w:p>
    <w:p w:rsidR="001D2514" w:rsidRDefault="00A14D60">
      <w:pPr>
        <w:pStyle w:val="Tablecaption0"/>
        <w:framePr w:w="9293" w:wrap="notBeside" w:vAnchor="text" w:hAnchor="text" w:xAlign="center" w:y="1"/>
        <w:shd w:val="clear" w:color="auto" w:fill="auto"/>
        <w:spacing w:after="60"/>
      </w:pPr>
      <w:r>
        <w:lastRenderedPageBreak/>
        <w:t>Модуль 16. Комплексное экологическое разрешение</w:t>
      </w:r>
    </w:p>
    <w:p w:rsidR="001D2514" w:rsidRDefault="00A14D60">
      <w:pPr>
        <w:pStyle w:val="Tablecaption20"/>
        <w:framePr w:w="9293" w:wrap="notBeside" w:vAnchor="text" w:hAnchor="text" w:xAlign="center" w:y="1"/>
        <w:shd w:val="clear" w:color="auto" w:fill="auto"/>
        <w:spacing w:before="0"/>
      </w:pPr>
      <w:r>
        <w:t>Тема 16.1. Юридические лица и индивидуальные предприниматели, осуществляющие</w:t>
      </w:r>
    </w:p>
    <w:tbl>
      <w:tblPr>
        <w:tblOverlap w:val="never"/>
        <w:tblW w:w="9377" w:type="dxa"/>
        <w:jc w:val="center"/>
        <w:tblLayout w:type="fixed"/>
        <w:tblCellMar>
          <w:left w:w="10" w:type="dxa"/>
          <w:right w:w="10" w:type="dxa"/>
        </w:tblCellMar>
        <w:tblLook w:val="0000"/>
      </w:tblPr>
      <w:tblGrid>
        <w:gridCol w:w="1216"/>
        <w:gridCol w:w="8161"/>
      </w:tblGrid>
      <w:tr w:rsidR="001D2514" w:rsidTr="00DA75E9">
        <w:trPr>
          <w:trHeight w:hRule="exact" w:val="2173"/>
          <w:jc w:val="center"/>
        </w:trPr>
        <w:tc>
          <w:tcPr>
            <w:tcW w:w="1216" w:type="dxa"/>
            <w:shd w:val="clear" w:color="auto" w:fill="FFFFFF"/>
            <w:vAlign w:val="bottom"/>
          </w:tcPr>
          <w:p w:rsidR="001D2514" w:rsidRDefault="00A14D60">
            <w:pPr>
              <w:pStyle w:val="Bodytext20"/>
              <w:framePr w:w="9293" w:wrap="notBeside" w:vAnchor="text" w:hAnchor="text" w:xAlign="center" w:y="1"/>
              <w:shd w:val="clear" w:color="auto" w:fill="auto"/>
              <w:spacing w:before="0" w:after="0"/>
              <w:ind w:left="140" w:firstLine="0"/>
            </w:pPr>
            <w:r>
              <w:rPr>
                <w:rStyle w:val="Bodytext22"/>
              </w:rPr>
              <w:t>Тема 16.2.</w:t>
            </w:r>
          </w:p>
          <w:p w:rsidR="001D2514" w:rsidRDefault="00A14D60">
            <w:pPr>
              <w:pStyle w:val="Bodytext20"/>
              <w:framePr w:w="9293" w:wrap="notBeside" w:vAnchor="text" w:hAnchor="text" w:xAlign="center" w:y="1"/>
              <w:shd w:val="clear" w:color="auto" w:fill="auto"/>
              <w:spacing w:before="0" w:after="0" w:line="317" w:lineRule="exact"/>
              <w:ind w:left="140" w:firstLine="0"/>
            </w:pPr>
            <w:r>
              <w:rPr>
                <w:rStyle w:val="Bodytext22"/>
              </w:rPr>
              <w:t>Тема 16.3.</w:t>
            </w:r>
          </w:p>
          <w:p w:rsidR="001D2514" w:rsidRDefault="00A14D60">
            <w:pPr>
              <w:pStyle w:val="Bodytext20"/>
              <w:framePr w:w="9293" w:wrap="notBeside" w:vAnchor="text" w:hAnchor="text" w:xAlign="center" w:y="1"/>
              <w:shd w:val="clear" w:color="auto" w:fill="auto"/>
              <w:spacing w:before="0" w:after="0" w:line="317" w:lineRule="exact"/>
              <w:ind w:left="140" w:firstLine="0"/>
            </w:pPr>
            <w:r>
              <w:rPr>
                <w:rStyle w:val="Bodytext22"/>
              </w:rPr>
              <w:t>Тема 16.4.</w:t>
            </w:r>
          </w:p>
          <w:p w:rsidR="001D2514" w:rsidRDefault="00A14D60">
            <w:pPr>
              <w:pStyle w:val="Bodytext20"/>
              <w:framePr w:w="9293" w:wrap="notBeside" w:vAnchor="text" w:hAnchor="text" w:xAlign="center" w:y="1"/>
              <w:shd w:val="clear" w:color="auto" w:fill="auto"/>
              <w:spacing w:before="0" w:after="0" w:line="317" w:lineRule="exact"/>
              <w:ind w:left="140" w:firstLine="0"/>
            </w:pPr>
            <w:r>
              <w:rPr>
                <w:rStyle w:val="Bodytext22"/>
              </w:rPr>
              <w:t>Тема 16.5.</w:t>
            </w:r>
          </w:p>
          <w:p w:rsidR="001D2514" w:rsidRDefault="00A14D60">
            <w:pPr>
              <w:pStyle w:val="Bodytext20"/>
              <w:framePr w:w="9293" w:wrap="notBeside" w:vAnchor="text" w:hAnchor="text" w:xAlign="center" w:y="1"/>
              <w:shd w:val="clear" w:color="auto" w:fill="auto"/>
              <w:spacing w:before="0" w:after="0" w:line="317" w:lineRule="exact"/>
              <w:ind w:left="140" w:firstLine="0"/>
            </w:pPr>
            <w:r>
              <w:rPr>
                <w:rStyle w:val="Bodytext22"/>
              </w:rPr>
              <w:t>Тема 16.6.</w:t>
            </w:r>
          </w:p>
        </w:tc>
        <w:tc>
          <w:tcPr>
            <w:tcW w:w="8161" w:type="dxa"/>
            <w:shd w:val="clear" w:color="auto" w:fill="FFFFFF"/>
            <w:vAlign w:val="bottom"/>
          </w:tcPr>
          <w:p w:rsidR="001D2514" w:rsidRDefault="00A14D60">
            <w:pPr>
              <w:pStyle w:val="Bodytext20"/>
              <w:framePr w:w="9293" w:wrap="notBeside" w:vAnchor="text" w:hAnchor="text" w:xAlign="center" w:y="1"/>
              <w:shd w:val="clear" w:color="auto" w:fill="auto"/>
              <w:spacing w:before="0" w:after="80"/>
              <w:ind w:left="200" w:firstLine="0"/>
            </w:pPr>
            <w:r>
              <w:rPr>
                <w:rStyle w:val="Bodytext22"/>
              </w:rPr>
              <w:t>хозяйственную и (или) иную деятельность.</w:t>
            </w:r>
          </w:p>
          <w:p w:rsidR="001D2514" w:rsidRDefault="00A14D60">
            <w:pPr>
              <w:pStyle w:val="Bodytext20"/>
              <w:framePr w:w="9293" w:wrap="notBeside" w:vAnchor="text" w:hAnchor="text" w:xAlign="center" w:y="1"/>
              <w:shd w:val="clear" w:color="auto" w:fill="auto"/>
              <w:spacing w:before="80" w:after="0" w:line="317" w:lineRule="exact"/>
              <w:ind w:left="200" w:firstLine="0"/>
            </w:pPr>
            <w:r>
              <w:rPr>
                <w:rStyle w:val="Bodytext22"/>
              </w:rPr>
              <w:t>Срок выдачи Комплексного экологического разрешения (КЭР).</w:t>
            </w:r>
          </w:p>
          <w:p w:rsidR="001D2514" w:rsidRDefault="00A14D60">
            <w:pPr>
              <w:pStyle w:val="Bodytext20"/>
              <w:framePr w:w="9293" w:wrap="notBeside" w:vAnchor="text" w:hAnchor="text" w:xAlign="center" w:y="1"/>
              <w:shd w:val="clear" w:color="auto" w:fill="auto"/>
              <w:spacing w:before="0" w:after="0" w:line="317" w:lineRule="exact"/>
              <w:ind w:left="200" w:firstLine="0"/>
            </w:pPr>
            <w:r>
              <w:rPr>
                <w:rStyle w:val="Bodytext22"/>
              </w:rPr>
              <w:t>Заявка на получение КЭР.</w:t>
            </w:r>
          </w:p>
          <w:p w:rsidR="001D2514" w:rsidRDefault="00A14D60">
            <w:pPr>
              <w:pStyle w:val="Bodytext20"/>
              <w:framePr w:w="9293" w:wrap="notBeside" w:vAnchor="text" w:hAnchor="text" w:xAlign="center" w:y="1"/>
              <w:shd w:val="clear" w:color="auto" w:fill="auto"/>
              <w:spacing w:before="0" w:after="0" w:line="317" w:lineRule="exact"/>
              <w:ind w:left="200" w:firstLine="0"/>
            </w:pPr>
            <w:r>
              <w:rPr>
                <w:rStyle w:val="Bodytext22"/>
              </w:rPr>
              <w:t>Постановление Правительства РФ от 13.02.2019 N 143.</w:t>
            </w:r>
          </w:p>
          <w:p w:rsidR="001D2514" w:rsidRDefault="00A14D60">
            <w:pPr>
              <w:pStyle w:val="Bodytext20"/>
              <w:framePr w:w="9293" w:wrap="notBeside" w:vAnchor="text" w:hAnchor="text" w:xAlign="center" w:y="1"/>
              <w:shd w:val="clear" w:color="auto" w:fill="auto"/>
              <w:spacing w:before="0" w:after="0" w:line="317" w:lineRule="exact"/>
              <w:ind w:left="200" w:firstLine="0"/>
            </w:pPr>
            <w:r>
              <w:rPr>
                <w:rStyle w:val="Bodytext22"/>
              </w:rPr>
              <w:t>Срок рассмотрения заявки на получение КЭР.</w:t>
            </w:r>
          </w:p>
          <w:p w:rsidR="001D2514" w:rsidRDefault="00A14D60">
            <w:pPr>
              <w:pStyle w:val="Bodytext20"/>
              <w:framePr w:w="9293" w:wrap="notBeside" w:vAnchor="text" w:hAnchor="text" w:xAlign="center" w:y="1"/>
              <w:shd w:val="clear" w:color="auto" w:fill="auto"/>
              <w:spacing w:before="0" w:after="0" w:line="317" w:lineRule="exact"/>
              <w:ind w:left="200" w:firstLine="0"/>
            </w:pPr>
            <w:r>
              <w:rPr>
                <w:rStyle w:val="Bodytext22"/>
              </w:rPr>
              <w:t>Состав КЭР.</w:t>
            </w:r>
          </w:p>
        </w:tc>
      </w:tr>
    </w:tbl>
    <w:p w:rsidR="001D2514" w:rsidRDefault="001D2514">
      <w:pPr>
        <w:framePr w:w="9293" w:wrap="notBeside" w:vAnchor="text" w:hAnchor="text" w:xAlign="center" w:y="1"/>
        <w:rPr>
          <w:sz w:val="2"/>
          <w:szCs w:val="2"/>
        </w:rPr>
      </w:pPr>
    </w:p>
    <w:p w:rsidR="001D2514" w:rsidRDefault="001D2514">
      <w:pPr>
        <w:rPr>
          <w:sz w:val="2"/>
          <w:szCs w:val="2"/>
        </w:rPr>
      </w:pPr>
    </w:p>
    <w:p w:rsidR="001D2514" w:rsidRDefault="00A14D60">
      <w:pPr>
        <w:pStyle w:val="Heading10"/>
        <w:keepNext/>
        <w:keepLines/>
        <w:shd w:val="clear" w:color="auto" w:fill="auto"/>
        <w:spacing w:before="365" w:line="317" w:lineRule="exact"/>
        <w:jc w:val="both"/>
      </w:pPr>
      <w:bookmarkStart w:id="26" w:name="bookmark27"/>
      <w:r>
        <w:t>Модуль 17. Декларация о воздействии на окружающую среду</w:t>
      </w:r>
      <w:bookmarkEnd w:id="26"/>
    </w:p>
    <w:p w:rsidR="001D2514" w:rsidRDefault="00A14D60">
      <w:pPr>
        <w:pStyle w:val="Bodytext20"/>
        <w:shd w:val="clear" w:color="auto" w:fill="auto"/>
        <w:spacing w:before="0" w:after="0" w:line="317" w:lineRule="exact"/>
        <w:ind w:left="140" w:firstLine="0"/>
      </w:pPr>
      <w:r>
        <w:t>Тема 17.1. Подача декларации о воздействии на окружающую среду Тема 17.2. Форма декларации о воздействии на окружающую среду и порядок ее заполнения.</w:t>
      </w:r>
    </w:p>
    <w:p w:rsidR="001D2514" w:rsidRDefault="00A14D60">
      <w:pPr>
        <w:pStyle w:val="Bodytext20"/>
        <w:shd w:val="clear" w:color="auto" w:fill="auto"/>
        <w:spacing w:before="0" w:after="398" w:line="317" w:lineRule="exact"/>
        <w:ind w:left="140" w:firstLine="0"/>
      </w:pPr>
      <w:r>
        <w:t>Тема 17.3. Информация в составе Декларации о ВОС.</w:t>
      </w:r>
    </w:p>
    <w:p w:rsidR="001D2514" w:rsidRDefault="00A14D60">
      <w:pPr>
        <w:pStyle w:val="Heading10"/>
        <w:keepNext/>
        <w:keepLines/>
        <w:shd w:val="clear" w:color="auto" w:fill="auto"/>
        <w:spacing w:after="411" w:line="244" w:lineRule="exact"/>
        <w:ind w:right="300"/>
        <w:jc w:val="right"/>
      </w:pPr>
      <w:bookmarkStart w:id="27" w:name="bookmark28"/>
      <w:r>
        <w:t>Раздел 4. Экономическое регулирование в области охраны окружающей среды</w:t>
      </w:r>
      <w:bookmarkEnd w:id="27"/>
    </w:p>
    <w:p w:rsidR="001D2514" w:rsidRDefault="00A14D60">
      <w:pPr>
        <w:pStyle w:val="Tablecaption0"/>
        <w:framePr w:w="9293" w:wrap="notBeside" w:vAnchor="text" w:hAnchor="text" w:xAlign="center" w:y="1"/>
        <w:shd w:val="clear" w:color="auto" w:fill="auto"/>
        <w:spacing w:after="80"/>
      </w:pPr>
      <w:r>
        <w:t>Модуль 18. Плата за негативное воздействие на окружающую среду</w:t>
      </w:r>
    </w:p>
    <w:p w:rsidR="001D2514" w:rsidRDefault="00A14D60">
      <w:pPr>
        <w:pStyle w:val="Tablecaption20"/>
        <w:framePr w:w="9293" w:wrap="notBeside" w:vAnchor="text" w:hAnchor="text" w:xAlign="center" w:y="1"/>
        <w:shd w:val="clear" w:color="auto" w:fill="auto"/>
        <w:spacing w:before="0"/>
      </w:pPr>
      <w:r>
        <w:t>Тема 18.1. Виды платы за негативное воздействие на окружающую среду.</w:t>
      </w:r>
    </w:p>
    <w:tbl>
      <w:tblPr>
        <w:tblOverlap w:val="never"/>
        <w:tblW w:w="0" w:type="auto"/>
        <w:jc w:val="center"/>
        <w:tblLayout w:type="fixed"/>
        <w:tblCellMar>
          <w:left w:w="10" w:type="dxa"/>
          <w:right w:w="10" w:type="dxa"/>
        </w:tblCellMar>
        <w:tblLook w:val="0000"/>
      </w:tblPr>
      <w:tblGrid>
        <w:gridCol w:w="1205"/>
        <w:gridCol w:w="8088"/>
      </w:tblGrid>
      <w:tr w:rsidR="001D2514">
        <w:trPr>
          <w:trHeight w:hRule="exact" w:val="907"/>
          <w:jc w:val="center"/>
        </w:trPr>
        <w:tc>
          <w:tcPr>
            <w:tcW w:w="1205" w:type="dxa"/>
            <w:shd w:val="clear" w:color="auto" w:fill="FFFFFF"/>
          </w:tcPr>
          <w:p w:rsidR="001D2514" w:rsidRDefault="00A14D60">
            <w:pPr>
              <w:pStyle w:val="Bodytext20"/>
              <w:framePr w:w="9293" w:wrap="notBeside" w:vAnchor="text" w:hAnchor="text" w:xAlign="center" w:y="1"/>
              <w:shd w:val="clear" w:color="auto" w:fill="auto"/>
              <w:spacing w:before="0"/>
              <w:ind w:left="140" w:firstLine="0"/>
            </w:pPr>
            <w:r>
              <w:rPr>
                <w:rStyle w:val="Bodytext22"/>
              </w:rPr>
              <w:t>Тема 18.2.</w:t>
            </w:r>
          </w:p>
          <w:p w:rsidR="001D2514" w:rsidRDefault="00A14D60">
            <w:pPr>
              <w:pStyle w:val="Bodytext20"/>
              <w:framePr w:w="9293" w:wrap="notBeside" w:vAnchor="text" w:hAnchor="text" w:xAlign="center" w:y="1"/>
              <w:shd w:val="clear" w:color="auto" w:fill="auto"/>
              <w:spacing w:after="0"/>
              <w:ind w:left="140" w:firstLine="0"/>
            </w:pPr>
            <w:r>
              <w:rPr>
                <w:rStyle w:val="Bodytext22"/>
              </w:rPr>
              <w:t>Тема 18.3.</w:t>
            </w:r>
          </w:p>
        </w:tc>
        <w:tc>
          <w:tcPr>
            <w:tcW w:w="8088" w:type="dxa"/>
            <w:shd w:val="clear" w:color="auto" w:fill="FFFFFF"/>
          </w:tcPr>
          <w:p w:rsidR="001D2514" w:rsidRDefault="00A14D60">
            <w:pPr>
              <w:pStyle w:val="Bodytext20"/>
              <w:framePr w:w="9293" w:wrap="notBeside" w:vAnchor="text" w:hAnchor="text" w:xAlign="center" w:y="1"/>
              <w:shd w:val="clear" w:color="auto" w:fill="auto"/>
              <w:spacing w:before="0"/>
              <w:ind w:left="200" w:firstLine="0"/>
              <w:jc w:val="both"/>
            </w:pPr>
            <w:r>
              <w:rPr>
                <w:rStyle w:val="Bodytext22"/>
              </w:rPr>
              <w:t>Учет лиц, обязанных вносить Плату.</w:t>
            </w:r>
          </w:p>
          <w:p w:rsidR="001D2514" w:rsidRDefault="00A14D60">
            <w:pPr>
              <w:pStyle w:val="Bodytext20"/>
              <w:framePr w:w="9293" w:wrap="notBeside" w:vAnchor="text" w:hAnchor="text" w:xAlign="center" w:y="1"/>
              <w:shd w:val="clear" w:color="auto" w:fill="auto"/>
              <w:spacing w:after="0" w:line="317" w:lineRule="exact"/>
              <w:ind w:left="200" w:firstLine="0"/>
              <w:jc w:val="both"/>
            </w:pPr>
            <w:r>
              <w:rPr>
                <w:rStyle w:val="Bodytext22"/>
              </w:rPr>
              <w:t>Платежная база для исчисления Платы по итогам отчетного периода. Ставки</w:t>
            </w:r>
          </w:p>
          <w:p w:rsidR="001D2514" w:rsidRDefault="00A14D60">
            <w:pPr>
              <w:pStyle w:val="Bodytext20"/>
              <w:framePr w:w="9293" w:wrap="notBeside" w:vAnchor="text" w:hAnchor="text" w:xAlign="center" w:y="1"/>
              <w:shd w:val="clear" w:color="auto" w:fill="auto"/>
              <w:spacing w:before="0" w:after="0" w:line="317" w:lineRule="exact"/>
              <w:ind w:left="200" w:firstLine="0"/>
              <w:jc w:val="both"/>
            </w:pPr>
            <w:r>
              <w:rPr>
                <w:rStyle w:val="Bodytext22"/>
              </w:rPr>
              <w:t>платы.</w:t>
            </w:r>
          </w:p>
        </w:tc>
      </w:tr>
      <w:tr w:rsidR="001D2514">
        <w:trPr>
          <w:trHeight w:hRule="exact" w:val="658"/>
          <w:jc w:val="center"/>
        </w:trPr>
        <w:tc>
          <w:tcPr>
            <w:tcW w:w="1205" w:type="dxa"/>
            <w:shd w:val="clear" w:color="auto" w:fill="FFFFFF"/>
          </w:tcPr>
          <w:p w:rsidR="001D2514" w:rsidRDefault="00A14D60">
            <w:pPr>
              <w:pStyle w:val="Bodytext20"/>
              <w:framePr w:w="9293" w:wrap="notBeside" w:vAnchor="text" w:hAnchor="text" w:xAlign="center" w:y="1"/>
              <w:shd w:val="clear" w:color="auto" w:fill="auto"/>
              <w:spacing w:before="0" w:after="0"/>
              <w:ind w:left="140" w:firstLine="0"/>
            </w:pPr>
            <w:r>
              <w:rPr>
                <w:rStyle w:val="Bodytext22"/>
              </w:rPr>
              <w:t>Тема 18.4.</w:t>
            </w:r>
          </w:p>
        </w:tc>
        <w:tc>
          <w:tcPr>
            <w:tcW w:w="8088" w:type="dxa"/>
            <w:shd w:val="clear" w:color="auto" w:fill="FFFFFF"/>
            <w:vAlign w:val="bottom"/>
          </w:tcPr>
          <w:p w:rsidR="001D2514" w:rsidRDefault="00A14D60">
            <w:pPr>
              <w:pStyle w:val="Bodytext20"/>
              <w:framePr w:w="9293" w:wrap="notBeside" w:vAnchor="text" w:hAnchor="text" w:xAlign="center" w:y="1"/>
              <w:shd w:val="clear" w:color="auto" w:fill="auto"/>
              <w:spacing w:before="0" w:after="0" w:line="317" w:lineRule="exact"/>
              <w:ind w:left="200" w:firstLine="0"/>
              <w:jc w:val="both"/>
            </w:pPr>
            <w:r>
              <w:rPr>
                <w:rStyle w:val="Bodytext22"/>
              </w:rPr>
              <w:t>Постановлением Правительства РФ от 13.09.2016 N 913. Значение коэффициента п.5 ст.16.3 ФЗ №7.</w:t>
            </w:r>
          </w:p>
        </w:tc>
      </w:tr>
      <w:tr w:rsidR="001D2514">
        <w:trPr>
          <w:trHeight w:hRule="exact" w:val="936"/>
          <w:jc w:val="center"/>
        </w:trPr>
        <w:tc>
          <w:tcPr>
            <w:tcW w:w="1205" w:type="dxa"/>
            <w:shd w:val="clear" w:color="auto" w:fill="FFFFFF"/>
          </w:tcPr>
          <w:p w:rsidR="001D2514" w:rsidRDefault="00A14D60">
            <w:pPr>
              <w:pStyle w:val="Bodytext20"/>
              <w:framePr w:w="9293" w:wrap="notBeside" w:vAnchor="text" w:hAnchor="text" w:xAlign="center" w:y="1"/>
              <w:shd w:val="clear" w:color="auto" w:fill="auto"/>
              <w:spacing w:before="0"/>
              <w:ind w:left="140" w:firstLine="0"/>
            </w:pPr>
            <w:r>
              <w:rPr>
                <w:rStyle w:val="Bodytext22"/>
              </w:rPr>
              <w:t>Тема 18.5.</w:t>
            </w:r>
          </w:p>
          <w:p w:rsidR="001D2514" w:rsidRDefault="00A14D60">
            <w:pPr>
              <w:pStyle w:val="Bodytext20"/>
              <w:framePr w:w="9293" w:wrap="notBeside" w:vAnchor="text" w:hAnchor="text" w:xAlign="center" w:y="1"/>
              <w:shd w:val="clear" w:color="auto" w:fill="auto"/>
              <w:spacing w:after="0"/>
              <w:ind w:left="140" w:firstLine="0"/>
            </w:pPr>
            <w:r>
              <w:rPr>
                <w:rStyle w:val="Bodytext22"/>
              </w:rPr>
              <w:t>Тема 18.6.</w:t>
            </w:r>
          </w:p>
        </w:tc>
        <w:tc>
          <w:tcPr>
            <w:tcW w:w="8088" w:type="dxa"/>
            <w:shd w:val="clear" w:color="auto" w:fill="FFFFFF"/>
            <w:vAlign w:val="bottom"/>
          </w:tcPr>
          <w:p w:rsidR="001D2514" w:rsidRDefault="00A14D60">
            <w:pPr>
              <w:pStyle w:val="Bodytext20"/>
              <w:framePr w:w="9293" w:wrap="notBeside" w:vAnchor="text" w:hAnchor="text" w:xAlign="center" w:y="1"/>
              <w:shd w:val="clear" w:color="auto" w:fill="auto"/>
              <w:spacing w:before="0" w:after="0" w:line="322" w:lineRule="exact"/>
              <w:ind w:left="200" w:firstLine="0"/>
              <w:jc w:val="both"/>
            </w:pPr>
            <w:r>
              <w:rPr>
                <w:rStyle w:val="Bodytext22"/>
              </w:rPr>
              <w:t>Специфика размещения отходов.</w:t>
            </w:r>
          </w:p>
          <w:p w:rsidR="001D2514" w:rsidRDefault="00A14D60">
            <w:pPr>
              <w:pStyle w:val="Bodytext20"/>
              <w:framePr w:w="9293" w:wrap="notBeside" w:vAnchor="text" w:hAnchor="text" w:xAlign="center" w:y="1"/>
              <w:shd w:val="clear" w:color="auto" w:fill="auto"/>
              <w:spacing w:before="0" w:after="0" w:line="322" w:lineRule="exact"/>
              <w:ind w:left="200" w:firstLine="0"/>
              <w:jc w:val="both"/>
            </w:pPr>
            <w:r>
              <w:rPr>
                <w:rStyle w:val="Bodytext22"/>
              </w:rPr>
              <w:t>Порядок зачета и возврата сумм излишне уплаченной (взысканной) платы за негативное воздействие на окружающую среду.</w:t>
            </w:r>
          </w:p>
        </w:tc>
      </w:tr>
    </w:tbl>
    <w:p w:rsidR="001D2514" w:rsidRDefault="001D2514">
      <w:pPr>
        <w:framePr w:w="9293" w:wrap="notBeside" w:vAnchor="text" w:hAnchor="text" w:xAlign="center" w:y="1"/>
        <w:rPr>
          <w:sz w:val="2"/>
          <w:szCs w:val="2"/>
        </w:rPr>
      </w:pPr>
    </w:p>
    <w:p w:rsidR="001D2514" w:rsidRDefault="001D2514">
      <w:pPr>
        <w:rPr>
          <w:sz w:val="2"/>
          <w:szCs w:val="2"/>
        </w:rPr>
      </w:pPr>
    </w:p>
    <w:p w:rsidR="001D2514" w:rsidRDefault="00A14D60">
      <w:pPr>
        <w:pStyle w:val="Tablecaption0"/>
        <w:framePr w:w="9293" w:wrap="notBeside" w:vAnchor="text" w:hAnchor="text" w:xAlign="center" w:y="1"/>
        <w:shd w:val="clear" w:color="auto" w:fill="auto"/>
        <w:spacing w:after="80"/>
      </w:pPr>
      <w:r>
        <w:t>Модуль 19. Утилизационный сбор</w:t>
      </w:r>
    </w:p>
    <w:p w:rsidR="001D2514" w:rsidRDefault="00A14D60">
      <w:pPr>
        <w:pStyle w:val="Tablecaption20"/>
        <w:framePr w:w="9293" w:wrap="notBeside" w:vAnchor="text" w:hAnchor="text" w:xAlign="center" w:y="1"/>
        <w:shd w:val="clear" w:color="auto" w:fill="auto"/>
        <w:spacing w:before="0"/>
      </w:pPr>
      <w:r>
        <w:t>Тема 19.1. Утилизационный сбор за каждое колесное транспортное средство, каждую</w:t>
      </w:r>
    </w:p>
    <w:tbl>
      <w:tblPr>
        <w:tblOverlap w:val="never"/>
        <w:tblW w:w="0" w:type="auto"/>
        <w:jc w:val="center"/>
        <w:tblLayout w:type="fixed"/>
        <w:tblCellMar>
          <w:left w:w="10" w:type="dxa"/>
          <w:right w:w="10" w:type="dxa"/>
        </w:tblCellMar>
        <w:tblLook w:val="0000"/>
      </w:tblPr>
      <w:tblGrid>
        <w:gridCol w:w="1205"/>
        <w:gridCol w:w="8088"/>
      </w:tblGrid>
      <w:tr w:rsidR="001D2514">
        <w:trPr>
          <w:trHeight w:hRule="exact" w:val="2179"/>
          <w:jc w:val="center"/>
        </w:trPr>
        <w:tc>
          <w:tcPr>
            <w:tcW w:w="1205" w:type="dxa"/>
            <w:shd w:val="clear" w:color="auto" w:fill="FFFFFF"/>
            <w:vAlign w:val="bottom"/>
          </w:tcPr>
          <w:p w:rsidR="001D2514" w:rsidRDefault="00A14D60">
            <w:pPr>
              <w:pStyle w:val="Bodytext20"/>
              <w:framePr w:w="9293" w:wrap="notBeside" w:vAnchor="text" w:hAnchor="text" w:xAlign="center" w:y="1"/>
              <w:shd w:val="clear" w:color="auto" w:fill="auto"/>
              <w:spacing w:before="0"/>
              <w:ind w:left="140" w:firstLine="0"/>
            </w:pPr>
            <w:r>
              <w:rPr>
                <w:rStyle w:val="Bodytext22"/>
              </w:rPr>
              <w:t>Тема 19.2.</w:t>
            </w:r>
          </w:p>
          <w:p w:rsidR="001D2514" w:rsidRDefault="00A14D60">
            <w:pPr>
              <w:pStyle w:val="Bodytext20"/>
              <w:framePr w:w="9293" w:wrap="notBeside" w:vAnchor="text" w:hAnchor="text" w:xAlign="center" w:y="1"/>
              <w:shd w:val="clear" w:color="auto" w:fill="auto"/>
              <w:spacing w:after="0" w:line="317" w:lineRule="exact"/>
              <w:ind w:left="140" w:firstLine="0"/>
            </w:pPr>
            <w:r>
              <w:rPr>
                <w:rStyle w:val="Bodytext22"/>
              </w:rPr>
              <w:t>Тема 19.3.</w:t>
            </w:r>
          </w:p>
          <w:p w:rsidR="001D2514" w:rsidRDefault="00A14D60">
            <w:pPr>
              <w:pStyle w:val="Bodytext20"/>
              <w:framePr w:w="9293" w:wrap="notBeside" w:vAnchor="text" w:hAnchor="text" w:xAlign="center" w:y="1"/>
              <w:shd w:val="clear" w:color="auto" w:fill="auto"/>
              <w:spacing w:before="0" w:after="0" w:line="317" w:lineRule="exact"/>
              <w:ind w:left="140" w:firstLine="0"/>
            </w:pPr>
            <w:r>
              <w:rPr>
                <w:rStyle w:val="Bodytext22"/>
              </w:rPr>
              <w:t>Тема 19.4.</w:t>
            </w:r>
          </w:p>
        </w:tc>
        <w:tc>
          <w:tcPr>
            <w:tcW w:w="8088" w:type="dxa"/>
            <w:shd w:val="clear" w:color="auto" w:fill="FFFFFF"/>
          </w:tcPr>
          <w:p w:rsidR="001D2514" w:rsidRDefault="00A14D60">
            <w:pPr>
              <w:pStyle w:val="Bodytext20"/>
              <w:framePr w:w="9293" w:wrap="notBeside" w:vAnchor="text" w:hAnchor="text" w:xAlign="center" w:y="1"/>
              <w:shd w:val="clear" w:color="auto" w:fill="auto"/>
              <w:spacing w:before="0" w:after="0" w:line="312" w:lineRule="exact"/>
              <w:ind w:left="200" w:firstLine="0"/>
              <w:jc w:val="both"/>
            </w:pPr>
            <w:proofErr w:type="gramStart"/>
            <w:r>
              <w:rPr>
                <w:rStyle w:val="Bodytext22"/>
              </w:rPr>
              <w:t>самоходную машину, каждый прицеп (далее - транспортное средство), ввозимые в Российскую Федерацию или произведенные, изготовленные в РФ, за исключением некоторых транспортных средств.</w:t>
            </w:r>
            <w:proofErr w:type="gramEnd"/>
          </w:p>
          <w:p w:rsidR="001D2514" w:rsidRDefault="00A14D60">
            <w:pPr>
              <w:pStyle w:val="Bodytext20"/>
              <w:framePr w:w="9293" w:wrap="notBeside" w:vAnchor="text" w:hAnchor="text" w:xAlign="center" w:y="1"/>
              <w:shd w:val="clear" w:color="auto" w:fill="auto"/>
              <w:spacing w:before="0" w:after="0" w:line="312" w:lineRule="exact"/>
              <w:ind w:left="200" w:firstLine="0"/>
              <w:jc w:val="both"/>
            </w:pPr>
            <w:r>
              <w:rPr>
                <w:rStyle w:val="Bodytext22"/>
              </w:rPr>
              <w:t>Плательщики утилизационного сбора.</w:t>
            </w:r>
          </w:p>
          <w:p w:rsidR="001D2514" w:rsidRDefault="00A14D60">
            <w:pPr>
              <w:pStyle w:val="Bodytext20"/>
              <w:framePr w:w="9293" w:wrap="notBeside" w:vAnchor="text" w:hAnchor="text" w:xAlign="center" w:y="1"/>
              <w:shd w:val="clear" w:color="auto" w:fill="auto"/>
              <w:spacing w:before="0" w:after="0" w:line="312" w:lineRule="exact"/>
              <w:ind w:left="200" w:firstLine="0"/>
              <w:jc w:val="both"/>
            </w:pPr>
            <w:r>
              <w:rPr>
                <w:rStyle w:val="Bodytext22"/>
              </w:rPr>
              <w:t>Размер утилизационного сбора.</w:t>
            </w:r>
          </w:p>
          <w:p w:rsidR="001D2514" w:rsidRDefault="00A14D60">
            <w:pPr>
              <w:pStyle w:val="Bodytext20"/>
              <w:framePr w:w="9293" w:wrap="notBeside" w:vAnchor="text" w:hAnchor="text" w:xAlign="center" w:y="1"/>
              <w:shd w:val="clear" w:color="auto" w:fill="auto"/>
              <w:spacing w:before="0" w:after="0" w:line="312" w:lineRule="exact"/>
              <w:ind w:left="200" w:firstLine="0"/>
              <w:jc w:val="both"/>
            </w:pPr>
            <w:r>
              <w:rPr>
                <w:rStyle w:val="Bodytext22"/>
              </w:rPr>
              <w:t>Отметка об уплате утилизационного сбора на бланке паспорта транспортного средства.</w:t>
            </w:r>
          </w:p>
        </w:tc>
      </w:tr>
    </w:tbl>
    <w:p w:rsidR="001D2514" w:rsidRDefault="001D2514">
      <w:pPr>
        <w:framePr w:w="9293" w:wrap="notBeside" w:vAnchor="text" w:hAnchor="text" w:xAlign="center" w:y="1"/>
        <w:rPr>
          <w:sz w:val="2"/>
          <w:szCs w:val="2"/>
        </w:rPr>
      </w:pPr>
    </w:p>
    <w:p w:rsidR="001D2514" w:rsidRDefault="001D2514">
      <w:pPr>
        <w:rPr>
          <w:sz w:val="2"/>
          <w:szCs w:val="2"/>
        </w:rPr>
      </w:pPr>
    </w:p>
    <w:p w:rsidR="001D2514" w:rsidRDefault="00A14D60">
      <w:pPr>
        <w:pStyle w:val="Tablecaption0"/>
        <w:framePr w:w="9298" w:wrap="notBeside" w:vAnchor="text" w:hAnchor="text" w:xAlign="center" w:y="1"/>
        <w:shd w:val="clear" w:color="auto" w:fill="auto"/>
        <w:spacing w:line="317" w:lineRule="exact"/>
        <w:jc w:val="both"/>
      </w:pPr>
      <w:r>
        <w:lastRenderedPageBreak/>
        <w:t>Модуль 20. Регулирование в области обращения с отходами от использования товаров</w:t>
      </w:r>
    </w:p>
    <w:tbl>
      <w:tblPr>
        <w:tblOverlap w:val="never"/>
        <w:tblW w:w="0" w:type="auto"/>
        <w:jc w:val="center"/>
        <w:tblLayout w:type="fixed"/>
        <w:tblCellMar>
          <w:left w:w="10" w:type="dxa"/>
          <w:right w:w="10" w:type="dxa"/>
        </w:tblCellMar>
        <w:tblLook w:val="0000"/>
      </w:tblPr>
      <w:tblGrid>
        <w:gridCol w:w="1262"/>
        <w:gridCol w:w="8035"/>
      </w:tblGrid>
      <w:tr w:rsidR="001D2514">
        <w:trPr>
          <w:trHeight w:hRule="exact" w:val="600"/>
          <w:jc w:val="center"/>
        </w:trPr>
        <w:tc>
          <w:tcPr>
            <w:tcW w:w="1262" w:type="dxa"/>
            <w:shd w:val="clear" w:color="auto" w:fill="FFFFFF"/>
          </w:tcPr>
          <w:p w:rsidR="001D2514" w:rsidRDefault="00A14D60">
            <w:pPr>
              <w:pStyle w:val="Bodytext20"/>
              <w:framePr w:w="9298" w:wrap="notBeside" w:vAnchor="text" w:hAnchor="text" w:xAlign="center" w:y="1"/>
              <w:shd w:val="clear" w:color="auto" w:fill="auto"/>
              <w:spacing w:before="0" w:after="0"/>
              <w:ind w:left="140" w:firstLine="0"/>
            </w:pPr>
            <w:r>
              <w:rPr>
                <w:rStyle w:val="Bodytext22"/>
              </w:rPr>
              <w:t>Тема 20.1.</w:t>
            </w:r>
          </w:p>
        </w:tc>
        <w:tc>
          <w:tcPr>
            <w:tcW w:w="8035" w:type="dxa"/>
            <w:shd w:val="clear" w:color="auto" w:fill="FFFFFF"/>
          </w:tcPr>
          <w:p w:rsidR="001D2514" w:rsidRDefault="00A14D60">
            <w:pPr>
              <w:pStyle w:val="Bodytext20"/>
              <w:framePr w:w="9298" w:wrap="notBeside" w:vAnchor="text" w:hAnchor="text" w:xAlign="center" w:y="1"/>
              <w:shd w:val="clear" w:color="auto" w:fill="auto"/>
              <w:spacing w:before="0" w:after="80"/>
              <w:ind w:left="160" w:firstLine="0"/>
              <w:jc w:val="both"/>
            </w:pPr>
            <w:r>
              <w:rPr>
                <w:rStyle w:val="Bodytext22"/>
              </w:rPr>
              <w:t>Нормативы утилизации отходов от использования товаров на 2018-2020</w:t>
            </w:r>
          </w:p>
          <w:p w:rsidR="001D2514" w:rsidRDefault="00A14D60">
            <w:pPr>
              <w:pStyle w:val="Bodytext20"/>
              <w:framePr w:w="9298" w:wrap="notBeside" w:vAnchor="text" w:hAnchor="text" w:xAlign="center" w:y="1"/>
              <w:shd w:val="clear" w:color="auto" w:fill="auto"/>
              <w:spacing w:before="80" w:after="0"/>
              <w:ind w:left="160" w:firstLine="0"/>
              <w:jc w:val="both"/>
            </w:pPr>
            <w:r>
              <w:rPr>
                <w:rStyle w:val="Bodytext22"/>
              </w:rPr>
              <w:t>годы.</w:t>
            </w:r>
          </w:p>
        </w:tc>
      </w:tr>
      <w:tr w:rsidR="001D2514">
        <w:trPr>
          <w:trHeight w:hRule="exact" w:val="1253"/>
          <w:jc w:val="center"/>
        </w:trPr>
        <w:tc>
          <w:tcPr>
            <w:tcW w:w="1262" w:type="dxa"/>
            <w:shd w:val="clear" w:color="auto" w:fill="FFFFFF"/>
          </w:tcPr>
          <w:p w:rsidR="001D2514" w:rsidRDefault="00A14D60">
            <w:pPr>
              <w:pStyle w:val="Bodytext20"/>
              <w:framePr w:w="9298" w:wrap="notBeside" w:vAnchor="text" w:hAnchor="text" w:xAlign="center" w:y="1"/>
              <w:shd w:val="clear" w:color="auto" w:fill="auto"/>
              <w:spacing w:before="0" w:after="0"/>
              <w:ind w:left="140" w:firstLine="0"/>
            </w:pPr>
            <w:r>
              <w:rPr>
                <w:rStyle w:val="Bodytext22"/>
              </w:rPr>
              <w:t>Тема 20.2.</w:t>
            </w:r>
          </w:p>
        </w:tc>
        <w:tc>
          <w:tcPr>
            <w:tcW w:w="8035" w:type="dxa"/>
            <w:shd w:val="clear" w:color="auto" w:fill="FFFFFF"/>
          </w:tcPr>
          <w:p w:rsidR="001D2514" w:rsidRDefault="00A14D60">
            <w:pPr>
              <w:pStyle w:val="Bodytext20"/>
              <w:framePr w:w="9298" w:wrap="notBeside" w:vAnchor="text" w:hAnchor="text" w:xAlign="center" w:y="1"/>
              <w:shd w:val="clear" w:color="auto" w:fill="auto"/>
              <w:spacing w:before="0" w:after="0" w:line="317" w:lineRule="exact"/>
              <w:ind w:left="160" w:firstLine="0"/>
              <w:jc w:val="both"/>
            </w:pPr>
            <w:r>
              <w:rPr>
                <w:rStyle w:val="Bodytext22"/>
              </w:rPr>
              <w:t>Выполнение нормативов утилизации на производителей и импортеров товаров с момента их первичной реализации на территории Российской Федерации в отношении категории товаров, представленных в ст.24.2 ФЗ №89.</w:t>
            </w:r>
          </w:p>
        </w:tc>
      </w:tr>
      <w:tr w:rsidR="001D2514">
        <w:trPr>
          <w:trHeight w:hRule="exact" w:val="1291"/>
          <w:jc w:val="center"/>
        </w:trPr>
        <w:tc>
          <w:tcPr>
            <w:tcW w:w="1262" w:type="dxa"/>
            <w:shd w:val="clear" w:color="auto" w:fill="FFFFFF"/>
          </w:tcPr>
          <w:p w:rsidR="001D2514" w:rsidRDefault="00A14D60">
            <w:pPr>
              <w:pStyle w:val="Bodytext20"/>
              <w:framePr w:w="9298" w:wrap="notBeside" w:vAnchor="text" w:hAnchor="text" w:xAlign="center" w:y="1"/>
              <w:shd w:val="clear" w:color="auto" w:fill="auto"/>
              <w:spacing w:before="0"/>
              <w:ind w:left="140" w:firstLine="0"/>
            </w:pPr>
            <w:r>
              <w:rPr>
                <w:rStyle w:val="Bodytext22"/>
              </w:rPr>
              <w:t>Тема 20.3.</w:t>
            </w:r>
          </w:p>
          <w:p w:rsidR="001D2514" w:rsidRDefault="00A14D60">
            <w:pPr>
              <w:pStyle w:val="Bodytext20"/>
              <w:framePr w:w="9298" w:wrap="notBeside" w:vAnchor="text" w:hAnchor="text" w:xAlign="center" w:y="1"/>
              <w:shd w:val="clear" w:color="auto" w:fill="auto"/>
              <w:spacing w:after="0"/>
              <w:ind w:left="140" w:firstLine="0"/>
            </w:pPr>
            <w:r>
              <w:rPr>
                <w:rStyle w:val="Bodytext22"/>
              </w:rPr>
              <w:t>Тема 20.4.</w:t>
            </w:r>
          </w:p>
        </w:tc>
        <w:tc>
          <w:tcPr>
            <w:tcW w:w="8035" w:type="dxa"/>
            <w:shd w:val="clear" w:color="auto" w:fill="FFFFFF"/>
            <w:vAlign w:val="bottom"/>
          </w:tcPr>
          <w:p w:rsidR="001D2514" w:rsidRDefault="00A14D60">
            <w:pPr>
              <w:pStyle w:val="Bodytext20"/>
              <w:framePr w:w="9298" w:wrap="notBeside" w:vAnchor="text" w:hAnchor="text" w:xAlign="center" w:y="1"/>
              <w:shd w:val="clear" w:color="auto" w:fill="auto"/>
              <w:spacing w:before="0" w:after="0" w:line="317" w:lineRule="exact"/>
              <w:ind w:left="160" w:firstLine="0"/>
              <w:jc w:val="both"/>
            </w:pPr>
            <w:r>
              <w:rPr>
                <w:rStyle w:val="Bodytext22"/>
              </w:rPr>
              <w:t>Производитель и импортер товаров.</w:t>
            </w:r>
          </w:p>
          <w:p w:rsidR="001D2514" w:rsidRDefault="00A14D60">
            <w:pPr>
              <w:pStyle w:val="Bodytext20"/>
              <w:framePr w:w="9298" w:wrap="notBeside" w:vAnchor="text" w:hAnchor="text" w:xAlign="center" w:y="1"/>
              <w:shd w:val="clear" w:color="auto" w:fill="auto"/>
              <w:spacing w:before="0" w:after="0" w:line="317" w:lineRule="exact"/>
              <w:ind w:left="160" w:firstLine="0"/>
              <w:jc w:val="both"/>
            </w:pPr>
            <w:r>
              <w:rPr>
                <w:rStyle w:val="Bodytext22"/>
              </w:rPr>
              <w:t>Перечень товаров, упаковки товаров, подлежащих утилизации после утраты ими потребительских свойств, утвержден Распоряжением Правительства РФ от 28.12.2017 N 2970-р.</w:t>
            </w:r>
          </w:p>
        </w:tc>
      </w:tr>
      <w:tr w:rsidR="001D2514">
        <w:trPr>
          <w:trHeight w:hRule="exact" w:val="946"/>
          <w:jc w:val="center"/>
        </w:trPr>
        <w:tc>
          <w:tcPr>
            <w:tcW w:w="1262" w:type="dxa"/>
            <w:shd w:val="clear" w:color="auto" w:fill="FFFFFF"/>
          </w:tcPr>
          <w:p w:rsidR="001D2514" w:rsidRDefault="00A14D60">
            <w:pPr>
              <w:pStyle w:val="Bodytext20"/>
              <w:framePr w:w="9298" w:wrap="notBeside" w:vAnchor="text" w:hAnchor="text" w:xAlign="center" w:y="1"/>
              <w:shd w:val="clear" w:color="auto" w:fill="auto"/>
              <w:spacing w:before="0"/>
              <w:ind w:left="140" w:firstLine="0"/>
            </w:pPr>
            <w:r>
              <w:rPr>
                <w:rStyle w:val="Bodytext22"/>
              </w:rPr>
              <w:t>Тема 20.5.</w:t>
            </w:r>
          </w:p>
          <w:p w:rsidR="001D2514" w:rsidRDefault="00A14D60">
            <w:pPr>
              <w:pStyle w:val="Bodytext20"/>
              <w:framePr w:w="9298" w:wrap="notBeside" w:vAnchor="text" w:hAnchor="text" w:xAlign="center" w:y="1"/>
              <w:shd w:val="clear" w:color="auto" w:fill="auto"/>
              <w:spacing w:after="0"/>
              <w:ind w:left="140" w:firstLine="0"/>
            </w:pPr>
            <w:r>
              <w:rPr>
                <w:rStyle w:val="Bodytext22"/>
              </w:rPr>
              <w:t>Тема 20.6.</w:t>
            </w:r>
          </w:p>
        </w:tc>
        <w:tc>
          <w:tcPr>
            <w:tcW w:w="8035" w:type="dxa"/>
            <w:shd w:val="clear" w:color="auto" w:fill="FFFFFF"/>
          </w:tcPr>
          <w:p w:rsidR="001D2514" w:rsidRDefault="00A14D60">
            <w:pPr>
              <w:pStyle w:val="Bodytext20"/>
              <w:framePr w:w="9298" w:wrap="notBeside" w:vAnchor="text" w:hAnchor="text" w:xAlign="center" w:y="1"/>
              <w:shd w:val="clear" w:color="auto" w:fill="auto"/>
              <w:spacing w:before="0" w:after="0"/>
              <w:ind w:left="160" w:firstLine="0"/>
              <w:jc w:val="both"/>
            </w:pPr>
            <w:r>
              <w:rPr>
                <w:rStyle w:val="Bodytext22"/>
              </w:rPr>
              <w:t>Обеспечение выполнения нормативов утилизации.</w:t>
            </w:r>
          </w:p>
          <w:p w:rsidR="001D2514" w:rsidRDefault="00A14D60">
            <w:pPr>
              <w:pStyle w:val="Bodytext20"/>
              <w:framePr w:w="9298" w:wrap="notBeside" w:vAnchor="text" w:hAnchor="text" w:xAlign="center" w:y="1"/>
              <w:shd w:val="clear" w:color="auto" w:fill="auto"/>
              <w:spacing w:before="0" w:after="0" w:line="317" w:lineRule="exact"/>
              <w:ind w:left="160" w:firstLine="0"/>
              <w:jc w:val="both"/>
            </w:pPr>
            <w:r>
              <w:rPr>
                <w:rStyle w:val="Bodytext22"/>
              </w:rPr>
              <w:t xml:space="preserve">Отчетность о выполнении нормативов утилизации за </w:t>
            </w:r>
            <w:proofErr w:type="gramStart"/>
            <w:r>
              <w:rPr>
                <w:rStyle w:val="Bodytext22"/>
              </w:rPr>
              <w:t>истекший</w:t>
            </w:r>
            <w:proofErr w:type="gramEnd"/>
            <w:r>
              <w:rPr>
                <w:rStyle w:val="Bodytext22"/>
              </w:rPr>
              <w:t xml:space="preserve"> календарный</w:t>
            </w:r>
          </w:p>
          <w:p w:rsidR="001D2514" w:rsidRDefault="00A14D60">
            <w:pPr>
              <w:pStyle w:val="Bodytext20"/>
              <w:framePr w:w="9298" w:wrap="notBeside" w:vAnchor="text" w:hAnchor="text" w:xAlign="center" w:y="1"/>
              <w:shd w:val="clear" w:color="auto" w:fill="auto"/>
              <w:spacing w:before="0" w:after="0" w:line="317" w:lineRule="exact"/>
              <w:ind w:left="160" w:firstLine="0"/>
              <w:jc w:val="both"/>
            </w:pPr>
            <w:r>
              <w:rPr>
                <w:rStyle w:val="Bodytext22"/>
              </w:rPr>
              <w:t>год.</w:t>
            </w:r>
          </w:p>
        </w:tc>
      </w:tr>
      <w:tr w:rsidR="001D2514">
        <w:trPr>
          <w:trHeight w:hRule="exact" w:val="307"/>
          <w:jc w:val="center"/>
        </w:trPr>
        <w:tc>
          <w:tcPr>
            <w:tcW w:w="1262" w:type="dxa"/>
            <w:shd w:val="clear" w:color="auto" w:fill="FFFFFF"/>
            <w:vAlign w:val="bottom"/>
          </w:tcPr>
          <w:p w:rsidR="001D2514" w:rsidRDefault="00A14D60">
            <w:pPr>
              <w:pStyle w:val="Bodytext20"/>
              <w:framePr w:w="9298" w:wrap="notBeside" w:vAnchor="text" w:hAnchor="text" w:xAlign="center" w:y="1"/>
              <w:shd w:val="clear" w:color="auto" w:fill="auto"/>
              <w:spacing w:before="0" w:after="0"/>
              <w:ind w:left="140" w:firstLine="0"/>
            </w:pPr>
            <w:r>
              <w:rPr>
                <w:rStyle w:val="Bodytext22"/>
              </w:rPr>
              <w:t>Тема 20.7.</w:t>
            </w:r>
          </w:p>
        </w:tc>
        <w:tc>
          <w:tcPr>
            <w:tcW w:w="8035" w:type="dxa"/>
            <w:shd w:val="clear" w:color="auto" w:fill="FFFFFF"/>
            <w:vAlign w:val="bottom"/>
          </w:tcPr>
          <w:p w:rsidR="001D2514" w:rsidRDefault="00A14D60">
            <w:pPr>
              <w:pStyle w:val="Bodytext20"/>
              <w:framePr w:w="9298" w:wrap="notBeside" w:vAnchor="text" w:hAnchor="text" w:xAlign="center" w:y="1"/>
              <w:shd w:val="clear" w:color="auto" w:fill="auto"/>
              <w:spacing w:before="0" w:after="0"/>
              <w:ind w:left="160" w:firstLine="0"/>
              <w:jc w:val="both"/>
            </w:pPr>
            <w:r>
              <w:rPr>
                <w:rStyle w:val="Bodytext22"/>
              </w:rPr>
              <w:t>Договор о выполнение нормативов утилизации.</w:t>
            </w:r>
          </w:p>
        </w:tc>
      </w:tr>
    </w:tbl>
    <w:p w:rsidR="001D2514" w:rsidRDefault="001D2514">
      <w:pPr>
        <w:framePr w:w="9298" w:wrap="notBeside" w:vAnchor="text" w:hAnchor="text" w:xAlign="center" w:y="1"/>
        <w:rPr>
          <w:sz w:val="2"/>
          <w:szCs w:val="2"/>
        </w:rPr>
      </w:pPr>
    </w:p>
    <w:p w:rsidR="001D2514" w:rsidRDefault="001D2514">
      <w:pPr>
        <w:rPr>
          <w:sz w:val="2"/>
          <w:szCs w:val="2"/>
        </w:rPr>
      </w:pPr>
    </w:p>
    <w:p w:rsidR="001D2514" w:rsidRDefault="00A14D60">
      <w:pPr>
        <w:pStyle w:val="Tablecaption0"/>
        <w:framePr w:w="9298" w:wrap="notBeside" w:vAnchor="text" w:hAnchor="text" w:xAlign="center" w:y="1"/>
        <w:shd w:val="clear" w:color="auto" w:fill="auto"/>
        <w:spacing w:after="80"/>
      </w:pPr>
      <w:r>
        <w:t>Модуль 21. Экологический сбор</w:t>
      </w:r>
    </w:p>
    <w:p w:rsidR="001D2514" w:rsidRDefault="00A14D60">
      <w:pPr>
        <w:pStyle w:val="Tablecaption20"/>
        <w:framePr w:w="9298" w:wrap="notBeside" w:vAnchor="text" w:hAnchor="text" w:xAlign="center" w:y="1"/>
        <w:shd w:val="clear" w:color="auto" w:fill="auto"/>
        <w:spacing w:before="0"/>
      </w:pPr>
      <w:r>
        <w:t xml:space="preserve">Тема 21.1. Уплата </w:t>
      </w:r>
      <w:r>
        <w:rPr>
          <w:rStyle w:val="Tablecaption2105ptSmallCaps"/>
        </w:rPr>
        <w:t xml:space="preserve">экологического </w:t>
      </w:r>
      <w:r>
        <w:t xml:space="preserve">сбора </w:t>
      </w:r>
      <w:r>
        <w:rPr>
          <w:rStyle w:val="Tablecaption2105ptSmallCaps"/>
        </w:rPr>
        <w:t xml:space="preserve">и </w:t>
      </w:r>
      <w:r>
        <w:t>представление расчета суммы</w:t>
      </w:r>
    </w:p>
    <w:tbl>
      <w:tblPr>
        <w:tblOverlap w:val="never"/>
        <w:tblW w:w="0" w:type="auto"/>
        <w:jc w:val="center"/>
        <w:tblLayout w:type="fixed"/>
        <w:tblCellMar>
          <w:left w:w="10" w:type="dxa"/>
          <w:right w:w="10" w:type="dxa"/>
        </w:tblCellMar>
        <w:tblLook w:val="0000"/>
      </w:tblPr>
      <w:tblGrid>
        <w:gridCol w:w="1262"/>
        <w:gridCol w:w="8035"/>
      </w:tblGrid>
      <w:tr w:rsidR="001D2514">
        <w:trPr>
          <w:trHeight w:hRule="exact" w:val="1248"/>
          <w:jc w:val="center"/>
        </w:trPr>
        <w:tc>
          <w:tcPr>
            <w:tcW w:w="1262" w:type="dxa"/>
            <w:shd w:val="clear" w:color="auto" w:fill="FFFFFF"/>
            <w:vAlign w:val="center"/>
          </w:tcPr>
          <w:p w:rsidR="001D2514" w:rsidRDefault="00A14D60">
            <w:pPr>
              <w:pStyle w:val="Bodytext20"/>
              <w:framePr w:w="9298" w:wrap="notBeside" w:vAnchor="text" w:hAnchor="text" w:xAlign="center" w:y="1"/>
              <w:shd w:val="clear" w:color="auto" w:fill="auto"/>
              <w:spacing w:before="0"/>
              <w:ind w:left="140" w:firstLine="0"/>
            </w:pPr>
            <w:r>
              <w:rPr>
                <w:rStyle w:val="Bodytext22"/>
              </w:rPr>
              <w:t>Тема 21.2.</w:t>
            </w:r>
          </w:p>
          <w:p w:rsidR="001D2514" w:rsidRDefault="00A14D60">
            <w:pPr>
              <w:pStyle w:val="Bodytext20"/>
              <w:framePr w:w="9298" w:wrap="notBeside" w:vAnchor="text" w:hAnchor="text" w:xAlign="center" w:y="1"/>
              <w:shd w:val="clear" w:color="auto" w:fill="auto"/>
              <w:spacing w:after="0"/>
              <w:ind w:left="140" w:firstLine="0"/>
            </w:pPr>
            <w:r>
              <w:rPr>
                <w:rStyle w:val="Bodytext22"/>
              </w:rPr>
              <w:t>Тема 21.3.</w:t>
            </w:r>
          </w:p>
        </w:tc>
        <w:tc>
          <w:tcPr>
            <w:tcW w:w="8035" w:type="dxa"/>
            <w:shd w:val="clear" w:color="auto" w:fill="FFFFFF"/>
          </w:tcPr>
          <w:p w:rsidR="001D2514" w:rsidRDefault="00A14D60">
            <w:pPr>
              <w:pStyle w:val="Bodytext20"/>
              <w:framePr w:w="9298" w:wrap="notBeside" w:vAnchor="text" w:hAnchor="text" w:xAlign="center" w:y="1"/>
              <w:shd w:val="clear" w:color="auto" w:fill="auto"/>
              <w:spacing w:before="0" w:after="0" w:line="312" w:lineRule="exact"/>
              <w:ind w:left="160" w:firstLine="0"/>
              <w:jc w:val="both"/>
            </w:pPr>
            <w:r>
              <w:rPr>
                <w:rStyle w:val="Bodytext22"/>
              </w:rPr>
              <w:t>экологического сбора.</w:t>
            </w:r>
          </w:p>
          <w:p w:rsidR="001D2514" w:rsidRDefault="00A14D60">
            <w:pPr>
              <w:pStyle w:val="Bodytext20"/>
              <w:framePr w:w="9298" w:wrap="notBeside" w:vAnchor="text" w:hAnchor="text" w:xAlign="center" w:y="1"/>
              <w:shd w:val="clear" w:color="auto" w:fill="auto"/>
              <w:spacing w:before="0" w:after="0" w:line="312" w:lineRule="exact"/>
              <w:ind w:left="160" w:firstLine="0"/>
              <w:jc w:val="both"/>
            </w:pPr>
            <w:r>
              <w:rPr>
                <w:rStyle w:val="Bodytext22"/>
              </w:rPr>
              <w:t>Распоряжение Правительства РФ от 28.12.2017 N 2970-р.</w:t>
            </w:r>
          </w:p>
          <w:p w:rsidR="001D2514" w:rsidRDefault="00A14D60">
            <w:pPr>
              <w:pStyle w:val="Bodytext20"/>
              <w:framePr w:w="9298" w:wrap="notBeside" w:vAnchor="text" w:hAnchor="text" w:xAlign="center" w:y="1"/>
              <w:shd w:val="clear" w:color="auto" w:fill="auto"/>
              <w:spacing w:before="0" w:after="0" w:line="312" w:lineRule="exact"/>
              <w:ind w:left="160" w:firstLine="0"/>
              <w:jc w:val="both"/>
            </w:pPr>
            <w:r>
              <w:rPr>
                <w:rStyle w:val="Bodytext22"/>
              </w:rPr>
              <w:t xml:space="preserve">Расчет суммы экологического сбора по форме, утвержденной Приказом </w:t>
            </w:r>
            <w:proofErr w:type="spellStart"/>
            <w:r>
              <w:rPr>
                <w:rStyle w:val="Bodytext22"/>
              </w:rPr>
              <w:t>Росприроднадзора</w:t>
            </w:r>
            <w:proofErr w:type="spellEnd"/>
            <w:r>
              <w:rPr>
                <w:rStyle w:val="Bodytext22"/>
              </w:rPr>
              <w:t xml:space="preserve"> от 22.08.2016 N 488.</w:t>
            </w:r>
          </w:p>
        </w:tc>
      </w:tr>
      <w:tr w:rsidR="001D2514">
        <w:trPr>
          <w:trHeight w:hRule="exact" w:val="634"/>
          <w:jc w:val="center"/>
        </w:trPr>
        <w:tc>
          <w:tcPr>
            <w:tcW w:w="1262" w:type="dxa"/>
            <w:shd w:val="clear" w:color="auto" w:fill="FFFFFF"/>
          </w:tcPr>
          <w:p w:rsidR="001D2514" w:rsidRDefault="00A14D60">
            <w:pPr>
              <w:pStyle w:val="Bodytext20"/>
              <w:framePr w:w="9298" w:wrap="notBeside" w:vAnchor="text" w:hAnchor="text" w:xAlign="center" w:y="1"/>
              <w:shd w:val="clear" w:color="auto" w:fill="auto"/>
              <w:spacing w:before="0" w:after="0"/>
              <w:ind w:left="140" w:firstLine="0"/>
            </w:pPr>
            <w:r>
              <w:rPr>
                <w:rStyle w:val="Bodytext22"/>
              </w:rPr>
              <w:t>Тема 21.4.</w:t>
            </w:r>
          </w:p>
        </w:tc>
        <w:tc>
          <w:tcPr>
            <w:tcW w:w="8035" w:type="dxa"/>
            <w:shd w:val="clear" w:color="auto" w:fill="FFFFFF"/>
            <w:vAlign w:val="bottom"/>
          </w:tcPr>
          <w:p w:rsidR="001D2514" w:rsidRDefault="00A14D60">
            <w:pPr>
              <w:pStyle w:val="Bodytext20"/>
              <w:framePr w:w="9298" w:wrap="notBeside" w:vAnchor="text" w:hAnchor="text" w:xAlign="center" w:y="1"/>
              <w:shd w:val="clear" w:color="auto" w:fill="auto"/>
              <w:spacing w:before="0" w:after="0" w:line="317" w:lineRule="exact"/>
              <w:ind w:left="160" w:firstLine="0"/>
              <w:jc w:val="both"/>
            </w:pPr>
            <w:r>
              <w:rPr>
                <w:rStyle w:val="Bodytext22"/>
              </w:rPr>
              <w:t xml:space="preserve">Порядок взимания экологического </w:t>
            </w:r>
            <w:proofErr w:type="gramStart"/>
            <w:r>
              <w:rPr>
                <w:rStyle w:val="Bodytext22"/>
              </w:rPr>
              <w:t>сбора</w:t>
            </w:r>
            <w:proofErr w:type="gramEnd"/>
            <w:r>
              <w:rPr>
                <w:rStyle w:val="Bodytext22"/>
              </w:rPr>
              <w:t xml:space="preserve"> установленный Постановлением Правительства РФ от 08.10.2015 N 1073.</w:t>
            </w:r>
          </w:p>
        </w:tc>
      </w:tr>
      <w:tr w:rsidR="001D2514">
        <w:trPr>
          <w:trHeight w:hRule="exact" w:val="302"/>
          <w:jc w:val="center"/>
        </w:trPr>
        <w:tc>
          <w:tcPr>
            <w:tcW w:w="1262" w:type="dxa"/>
            <w:shd w:val="clear" w:color="auto" w:fill="FFFFFF"/>
            <w:vAlign w:val="bottom"/>
          </w:tcPr>
          <w:p w:rsidR="001D2514" w:rsidRDefault="00A14D60">
            <w:pPr>
              <w:pStyle w:val="Bodytext20"/>
              <w:framePr w:w="9298" w:wrap="notBeside" w:vAnchor="text" w:hAnchor="text" w:xAlign="center" w:y="1"/>
              <w:shd w:val="clear" w:color="auto" w:fill="auto"/>
              <w:spacing w:before="0" w:after="0"/>
              <w:ind w:left="140" w:firstLine="0"/>
            </w:pPr>
            <w:r>
              <w:rPr>
                <w:rStyle w:val="Bodytext22"/>
              </w:rPr>
              <w:t>Тема 21.5.</w:t>
            </w:r>
          </w:p>
        </w:tc>
        <w:tc>
          <w:tcPr>
            <w:tcW w:w="8035" w:type="dxa"/>
            <w:shd w:val="clear" w:color="auto" w:fill="FFFFFF"/>
            <w:vAlign w:val="bottom"/>
          </w:tcPr>
          <w:p w:rsidR="001D2514" w:rsidRDefault="00A14D60">
            <w:pPr>
              <w:pStyle w:val="Bodytext20"/>
              <w:framePr w:w="9298" w:wrap="notBeside" w:vAnchor="text" w:hAnchor="text" w:xAlign="center" w:y="1"/>
              <w:shd w:val="clear" w:color="auto" w:fill="auto"/>
              <w:spacing w:before="0" w:after="0"/>
              <w:ind w:left="160" w:firstLine="0"/>
              <w:jc w:val="both"/>
            </w:pPr>
            <w:r>
              <w:rPr>
                <w:rStyle w:val="Bodytext22"/>
              </w:rPr>
              <w:t>Ставки экологического сбора.</w:t>
            </w:r>
          </w:p>
        </w:tc>
      </w:tr>
    </w:tbl>
    <w:p w:rsidR="001D2514" w:rsidRDefault="001D2514">
      <w:pPr>
        <w:framePr w:w="9298" w:wrap="notBeside" w:vAnchor="text" w:hAnchor="text" w:xAlign="center" w:y="1"/>
        <w:rPr>
          <w:sz w:val="2"/>
          <w:szCs w:val="2"/>
        </w:rPr>
      </w:pPr>
    </w:p>
    <w:p w:rsidR="001D2514" w:rsidRDefault="001D2514">
      <w:pPr>
        <w:rPr>
          <w:sz w:val="2"/>
          <w:szCs w:val="2"/>
        </w:rPr>
      </w:pPr>
    </w:p>
    <w:p w:rsidR="001D2514" w:rsidRDefault="00A14D60">
      <w:pPr>
        <w:pStyle w:val="Heading10"/>
        <w:keepNext/>
        <w:keepLines/>
        <w:shd w:val="clear" w:color="auto" w:fill="auto"/>
        <w:spacing w:before="281" w:line="322" w:lineRule="exact"/>
        <w:jc w:val="left"/>
      </w:pPr>
      <w:bookmarkStart w:id="28" w:name="bookmark29"/>
      <w:r>
        <w:t>Модуль 22. Государственная поддержка деятельности, осуществляемой в целях охраны окружающей среды</w:t>
      </w:r>
      <w:bookmarkEnd w:id="28"/>
    </w:p>
    <w:p w:rsidR="001D2514" w:rsidRDefault="00A14D60">
      <w:pPr>
        <w:pStyle w:val="Bodytext20"/>
        <w:shd w:val="clear" w:color="auto" w:fill="auto"/>
        <w:spacing w:before="0" w:after="0" w:line="322" w:lineRule="exact"/>
        <w:ind w:left="1420" w:hanging="1280"/>
      </w:pPr>
      <w:r>
        <w:t>Тема 22.1. Государственная поддержка хозяйственной и (или) иной деятельности,</w:t>
      </w:r>
    </w:p>
    <w:tbl>
      <w:tblPr>
        <w:tblOverlap w:val="never"/>
        <w:tblW w:w="0" w:type="auto"/>
        <w:jc w:val="center"/>
        <w:tblLayout w:type="fixed"/>
        <w:tblCellMar>
          <w:left w:w="10" w:type="dxa"/>
          <w:right w:w="10" w:type="dxa"/>
        </w:tblCellMar>
        <w:tblLook w:val="0000"/>
      </w:tblPr>
      <w:tblGrid>
        <w:gridCol w:w="1262"/>
        <w:gridCol w:w="8035"/>
      </w:tblGrid>
      <w:tr w:rsidR="001D2514">
        <w:trPr>
          <w:trHeight w:hRule="exact" w:val="898"/>
          <w:jc w:val="center"/>
        </w:trPr>
        <w:tc>
          <w:tcPr>
            <w:tcW w:w="1262" w:type="dxa"/>
            <w:shd w:val="clear" w:color="auto" w:fill="FFFFFF"/>
            <w:vAlign w:val="bottom"/>
          </w:tcPr>
          <w:p w:rsidR="001D2514" w:rsidRDefault="00A14D60">
            <w:pPr>
              <w:pStyle w:val="Bodytext20"/>
              <w:framePr w:w="9298" w:wrap="notBeside" w:vAnchor="text" w:hAnchor="text" w:xAlign="center" w:y="1"/>
              <w:shd w:val="clear" w:color="auto" w:fill="auto"/>
              <w:spacing w:before="0" w:after="0"/>
              <w:ind w:left="140" w:firstLine="0"/>
            </w:pPr>
            <w:r>
              <w:rPr>
                <w:rStyle w:val="Bodytext22"/>
              </w:rPr>
              <w:t>Тема 22.2.</w:t>
            </w:r>
          </w:p>
        </w:tc>
        <w:tc>
          <w:tcPr>
            <w:tcW w:w="8035" w:type="dxa"/>
            <w:shd w:val="clear" w:color="auto" w:fill="FFFFFF"/>
          </w:tcPr>
          <w:p w:rsidR="001D2514" w:rsidRDefault="00A14D60">
            <w:pPr>
              <w:pStyle w:val="Bodytext20"/>
              <w:framePr w:w="9298" w:wrap="notBeside" w:vAnchor="text" w:hAnchor="text" w:xAlign="center" w:y="1"/>
              <w:shd w:val="clear" w:color="auto" w:fill="auto"/>
              <w:tabs>
                <w:tab w:val="left" w:pos="2306"/>
                <w:tab w:val="left" w:pos="4302"/>
                <w:tab w:val="left" w:pos="5526"/>
                <w:tab w:val="left" w:pos="6112"/>
              </w:tabs>
              <w:spacing w:before="0" w:after="0" w:line="317" w:lineRule="exact"/>
              <w:ind w:left="160" w:firstLine="0"/>
              <w:jc w:val="both"/>
            </w:pPr>
            <w:proofErr w:type="gramStart"/>
            <w:r>
              <w:rPr>
                <w:rStyle w:val="Bodytext22"/>
              </w:rPr>
              <w:t>осуществляемой</w:t>
            </w:r>
            <w:proofErr w:type="gramEnd"/>
            <w:r>
              <w:rPr>
                <w:rStyle w:val="Bodytext22"/>
              </w:rPr>
              <w:tab/>
              <w:t>юридическими</w:t>
            </w:r>
            <w:r>
              <w:rPr>
                <w:rStyle w:val="Bodytext22"/>
              </w:rPr>
              <w:tab/>
              <w:t>лицами</w:t>
            </w:r>
            <w:r>
              <w:rPr>
                <w:rStyle w:val="Bodytext22"/>
              </w:rPr>
              <w:tab/>
              <w:t>и</w:t>
            </w:r>
            <w:r>
              <w:rPr>
                <w:rStyle w:val="Bodytext22"/>
              </w:rPr>
              <w:tab/>
              <w:t>индивидуальными</w:t>
            </w:r>
          </w:p>
          <w:p w:rsidR="001D2514" w:rsidRDefault="00A14D60">
            <w:pPr>
              <w:pStyle w:val="Bodytext20"/>
              <w:framePr w:w="9298" w:wrap="notBeside" w:vAnchor="text" w:hAnchor="text" w:xAlign="center" w:y="1"/>
              <w:shd w:val="clear" w:color="auto" w:fill="auto"/>
              <w:spacing w:before="0" w:after="0" w:line="317" w:lineRule="exact"/>
              <w:ind w:left="160" w:firstLine="0"/>
              <w:jc w:val="both"/>
            </w:pPr>
            <w:r>
              <w:rPr>
                <w:rStyle w:val="Bodytext22"/>
              </w:rPr>
              <w:t>предпринимателями в целях охраны окружающей среды.</w:t>
            </w:r>
          </w:p>
          <w:p w:rsidR="001D2514" w:rsidRDefault="00A14D60">
            <w:pPr>
              <w:pStyle w:val="Bodytext20"/>
              <w:framePr w:w="9298" w:wrap="notBeside" w:vAnchor="text" w:hAnchor="text" w:xAlign="center" w:y="1"/>
              <w:shd w:val="clear" w:color="auto" w:fill="auto"/>
              <w:spacing w:before="0" w:after="0" w:line="317" w:lineRule="exact"/>
              <w:ind w:left="160" w:firstLine="0"/>
              <w:jc w:val="both"/>
            </w:pPr>
            <w:r>
              <w:rPr>
                <w:rStyle w:val="Bodytext22"/>
              </w:rPr>
              <w:t xml:space="preserve">Получение налоговых льгот, льгот в отношении платы </w:t>
            </w:r>
            <w:proofErr w:type="gramStart"/>
            <w:r>
              <w:rPr>
                <w:rStyle w:val="Bodytext22"/>
              </w:rPr>
              <w:t>за</w:t>
            </w:r>
            <w:proofErr w:type="gramEnd"/>
            <w:r>
              <w:rPr>
                <w:rStyle w:val="Bodytext22"/>
              </w:rPr>
              <w:t xml:space="preserve"> негативное</w:t>
            </w:r>
          </w:p>
        </w:tc>
      </w:tr>
      <w:tr w:rsidR="001D2514">
        <w:trPr>
          <w:trHeight w:hRule="exact" w:val="590"/>
          <w:jc w:val="center"/>
        </w:trPr>
        <w:tc>
          <w:tcPr>
            <w:tcW w:w="1262" w:type="dxa"/>
            <w:shd w:val="clear" w:color="auto" w:fill="FFFFFF"/>
            <w:vAlign w:val="bottom"/>
          </w:tcPr>
          <w:p w:rsidR="001D2514" w:rsidRDefault="00A14D60">
            <w:pPr>
              <w:pStyle w:val="Bodytext20"/>
              <w:framePr w:w="9298" w:wrap="notBeside" w:vAnchor="text" w:hAnchor="text" w:xAlign="center" w:y="1"/>
              <w:shd w:val="clear" w:color="auto" w:fill="auto"/>
              <w:spacing w:before="0" w:after="0"/>
              <w:ind w:left="140" w:firstLine="0"/>
            </w:pPr>
            <w:r>
              <w:rPr>
                <w:rStyle w:val="Bodytext22"/>
              </w:rPr>
              <w:t>Тема 22.3.</w:t>
            </w:r>
          </w:p>
        </w:tc>
        <w:tc>
          <w:tcPr>
            <w:tcW w:w="8035" w:type="dxa"/>
            <w:shd w:val="clear" w:color="auto" w:fill="FFFFFF"/>
          </w:tcPr>
          <w:p w:rsidR="001D2514" w:rsidRDefault="00A14D60">
            <w:pPr>
              <w:pStyle w:val="Bodytext20"/>
              <w:framePr w:w="9298" w:wrap="notBeside" w:vAnchor="text" w:hAnchor="text" w:xAlign="center" w:y="1"/>
              <w:shd w:val="clear" w:color="auto" w:fill="auto"/>
              <w:spacing w:before="0"/>
              <w:ind w:left="160" w:firstLine="0"/>
              <w:jc w:val="both"/>
            </w:pPr>
            <w:r>
              <w:rPr>
                <w:rStyle w:val="Bodytext22"/>
              </w:rPr>
              <w:t>воздействие на окружающую среду.</w:t>
            </w:r>
          </w:p>
          <w:p w:rsidR="001D2514" w:rsidRDefault="00A14D60">
            <w:pPr>
              <w:pStyle w:val="Bodytext20"/>
              <w:framePr w:w="9298" w:wrap="notBeside" w:vAnchor="text" w:hAnchor="text" w:xAlign="center" w:y="1"/>
              <w:shd w:val="clear" w:color="auto" w:fill="auto"/>
              <w:spacing w:after="0"/>
              <w:ind w:left="160" w:firstLine="0"/>
              <w:jc w:val="both"/>
            </w:pPr>
            <w:r>
              <w:rPr>
                <w:rStyle w:val="Bodytext22"/>
              </w:rPr>
              <w:t>Выделение средств из федерального или регионального бюджета.</w:t>
            </w:r>
          </w:p>
        </w:tc>
      </w:tr>
    </w:tbl>
    <w:p w:rsidR="001D2514" w:rsidRDefault="001D2514">
      <w:pPr>
        <w:framePr w:w="9298" w:wrap="notBeside" w:vAnchor="text" w:hAnchor="text" w:xAlign="center" w:y="1"/>
        <w:rPr>
          <w:sz w:val="2"/>
          <w:szCs w:val="2"/>
        </w:rPr>
      </w:pPr>
    </w:p>
    <w:p w:rsidR="001D2514" w:rsidRDefault="001D2514">
      <w:pPr>
        <w:rPr>
          <w:sz w:val="2"/>
          <w:szCs w:val="2"/>
        </w:rPr>
      </w:pPr>
    </w:p>
    <w:p w:rsidR="001D2514" w:rsidRDefault="00A14D60">
      <w:pPr>
        <w:pStyle w:val="Heading10"/>
        <w:keepNext/>
        <w:keepLines/>
        <w:shd w:val="clear" w:color="auto" w:fill="auto"/>
        <w:spacing w:before="290" w:line="317" w:lineRule="exact"/>
        <w:jc w:val="left"/>
      </w:pPr>
      <w:bookmarkStart w:id="29" w:name="bookmark30"/>
      <w:r>
        <w:t>Модуль 23. Основные принципы экономического регулирования и стимулирования деятельности в области обращения с отходами</w:t>
      </w:r>
      <w:bookmarkEnd w:id="29"/>
    </w:p>
    <w:p w:rsidR="001D2514" w:rsidRDefault="00A14D60">
      <w:pPr>
        <w:pStyle w:val="Bodytext20"/>
        <w:shd w:val="clear" w:color="auto" w:fill="auto"/>
        <w:spacing w:before="0" w:after="0" w:line="317" w:lineRule="exact"/>
        <w:ind w:left="1420" w:hanging="1280"/>
      </w:pPr>
      <w:r>
        <w:t>Тема 23.1. Основные принципы экономического регулирования в области обращения с отходами.</w:t>
      </w:r>
    </w:p>
    <w:p w:rsidR="001D2514" w:rsidRDefault="00A14D60">
      <w:pPr>
        <w:pStyle w:val="Bodytext20"/>
        <w:shd w:val="clear" w:color="auto" w:fill="auto"/>
        <w:spacing w:before="0" w:after="0" w:line="317" w:lineRule="exact"/>
        <w:ind w:left="1420" w:hanging="1280"/>
      </w:pPr>
      <w:r>
        <w:t>Тема 23.2. Экономическое стимулирование деятельности в области обращения с отходами.</w:t>
      </w:r>
    </w:p>
    <w:tbl>
      <w:tblPr>
        <w:tblOverlap w:val="never"/>
        <w:tblW w:w="0" w:type="auto"/>
        <w:jc w:val="center"/>
        <w:tblLayout w:type="fixed"/>
        <w:tblCellMar>
          <w:left w:w="10" w:type="dxa"/>
          <w:right w:w="10" w:type="dxa"/>
        </w:tblCellMar>
        <w:tblLook w:val="0000"/>
      </w:tblPr>
      <w:tblGrid>
        <w:gridCol w:w="1258"/>
        <w:gridCol w:w="8035"/>
      </w:tblGrid>
      <w:tr w:rsidR="001D2514">
        <w:trPr>
          <w:trHeight w:hRule="exact" w:val="922"/>
          <w:jc w:val="center"/>
        </w:trPr>
        <w:tc>
          <w:tcPr>
            <w:tcW w:w="1258" w:type="dxa"/>
            <w:shd w:val="clear" w:color="auto" w:fill="FFFFFF"/>
          </w:tcPr>
          <w:p w:rsidR="001D2514" w:rsidRDefault="00A14D60">
            <w:pPr>
              <w:pStyle w:val="Bodytext20"/>
              <w:framePr w:w="9293" w:wrap="notBeside" w:vAnchor="text" w:hAnchor="text" w:xAlign="center" w:y="1"/>
              <w:shd w:val="clear" w:color="auto" w:fill="auto"/>
              <w:spacing w:before="0" w:after="0"/>
              <w:ind w:left="140" w:firstLine="0"/>
            </w:pPr>
            <w:r>
              <w:rPr>
                <w:rStyle w:val="Bodytext22"/>
              </w:rPr>
              <w:t>Тема 23.3.</w:t>
            </w:r>
          </w:p>
        </w:tc>
        <w:tc>
          <w:tcPr>
            <w:tcW w:w="8035" w:type="dxa"/>
            <w:shd w:val="clear" w:color="auto" w:fill="FFFFFF"/>
          </w:tcPr>
          <w:p w:rsidR="001D2514" w:rsidRDefault="00A14D60">
            <w:pPr>
              <w:pStyle w:val="Bodytext20"/>
              <w:framePr w:w="9293" w:wrap="notBeside" w:vAnchor="text" w:hAnchor="text" w:xAlign="center" w:y="1"/>
              <w:shd w:val="clear" w:color="auto" w:fill="auto"/>
              <w:spacing w:before="0" w:after="0" w:line="317" w:lineRule="exact"/>
              <w:ind w:left="160" w:firstLine="0"/>
              <w:jc w:val="both"/>
            </w:pPr>
            <w:r>
              <w:rPr>
                <w:rStyle w:val="Bodytext22"/>
              </w:rPr>
              <w:t xml:space="preserve">Меры стимулирования при производстве упаковки, товаров, которые после утраты потребительских свойств образуют отходы, которые представлены </w:t>
            </w:r>
            <w:proofErr w:type="spellStart"/>
            <w:r>
              <w:rPr>
                <w:rStyle w:val="Bodytext22"/>
              </w:rPr>
              <w:t>биоразлагаемыми</w:t>
            </w:r>
            <w:proofErr w:type="spellEnd"/>
            <w:r>
              <w:rPr>
                <w:rStyle w:val="Bodytext22"/>
              </w:rPr>
              <w:t xml:space="preserve"> материалами.</w:t>
            </w:r>
          </w:p>
        </w:tc>
      </w:tr>
      <w:tr w:rsidR="001D2514">
        <w:trPr>
          <w:trHeight w:hRule="exact" w:val="1253"/>
          <w:jc w:val="center"/>
        </w:trPr>
        <w:tc>
          <w:tcPr>
            <w:tcW w:w="1258" w:type="dxa"/>
            <w:shd w:val="clear" w:color="auto" w:fill="FFFFFF"/>
          </w:tcPr>
          <w:p w:rsidR="001D2514" w:rsidRDefault="00A14D60">
            <w:pPr>
              <w:pStyle w:val="Bodytext20"/>
              <w:framePr w:w="9293" w:wrap="notBeside" w:vAnchor="text" w:hAnchor="text" w:xAlign="center" w:y="1"/>
              <w:shd w:val="clear" w:color="auto" w:fill="auto"/>
              <w:spacing w:before="0" w:after="0"/>
              <w:ind w:left="140" w:firstLine="0"/>
            </w:pPr>
            <w:r>
              <w:rPr>
                <w:rStyle w:val="Bodytext22"/>
              </w:rPr>
              <w:t>Тема 23.4.</w:t>
            </w:r>
          </w:p>
        </w:tc>
        <w:tc>
          <w:tcPr>
            <w:tcW w:w="8035" w:type="dxa"/>
            <w:shd w:val="clear" w:color="auto" w:fill="FFFFFF"/>
            <w:vAlign w:val="bottom"/>
          </w:tcPr>
          <w:p w:rsidR="001D2514" w:rsidRDefault="00A14D60">
            <w:pPr>
              <w:pStyle w:val="Bodytext20"/>
              <w:framePr w:w="9293" w:wrap="notBeside" w:vAnchor="text" w:hAnchor="text" w:xAlign="center" w:y="1"/>
              <w:shd w:val="clear" w:color="auto" w:fill="auto"/>
              <w:tabs>
                <w:tab w:val="left" w:pos="2430"/>
                <w:tab w:val="left" w:pos="4202"/>
                <w:tab w:val="left" w:pos="6400"/>
              </w:tabs>
              <w:spacing w:before="0" w:after="0" w:line="317" w:lineRule="exact"/>
              <w:ind w:left="160" w:firstLine="0"/>
              <w:jc w:val="both"/>
            </w:pPr>
            <w:r>
              <w:rPr>
                <w:rStyle w:val="Bodytext22"/>
              </w:rPr>
              <w:t xml:space="preserve">Перечень упаковки, готовых товаров, после утраты потребительских свойств, которыми образуются отходы, которые представлены </w:t>
            </w:r>
            <w:proofErr w:type="spellStart"/>
            <w:r>
              <w:rPr>
                <w:rStyle w:val="Bodytext22"/>
              </w:rPr>
              <w:t>биоразлагаемыми</w:t>
            </w:r>
            <w:proofErr w:type="spellEnd"/>
            <w:r>
              <w:rPr>
                <w:rStyle w:val="Bodytext22"/>
              </w:rPr>
              <w:tab/>
              <w:t>материалами</w:t>
            </w:r>
            <w:r>
              <w:rPr>
                <w:rStyle w:val="Bodytext22"/>
              </w:rPr>
              <w:tab/>
              <w:t>устанавливаются</w:t>
            </w:r>
            <w:r>
              <w:rPr>
                <w:rStyle w:val="Bodytext22"/>
              </w:rPr>
              <w:tab/>
              <w:t>Распоряжением</w:t>
            </w:r>
          </w:p>
          <w:p w:rsidR="001D2514" w:rsidRDefault="00A14D60">
            <w:pPr>
              <w:pStyle w:val="Bodytext20"/>
              <w:framePr w:w="9293" w:wrap="notBeside" w:vAnchor="text" w:hAnchor="text" w:xAlign="center" w:y="1"/>
              <w:shd w:val="clear" w:color="auto" w:fill="auto"/>
              <w:spacing w:before="0" w:after="0" w:line="317" w:lineRule="exact"/>
              <w:ind w:left="160" w:firstLine="0"/>
              <w:jc w:val="both"/>
            </w:pPr>
            <w:r>
              <w:rPr>
                <w:rStyle w:val="Bodytext22"/>
              </w:rPr>
              <w:t>Правительства РФ от 11.02.2016 N 202.</w:t>
            </w:r>
          </w:p>
        </w:tc>
      </w:tr>
    </w:tbl>
    <w:p w:rsidR="001D2514" w:rsidRDefault="001D2514">
      <w:pPr>
        <w:framePr w:w="9293" w:wrap="notBeside" w:vAnchor="text" w:hAnchor="text" w:xAlign="center" w:y="1"/>
        <w:rPr>
          <w:sz w:val="2"/>
          <w:szCs w:val="2"/>
        </w:rPr>
      </w:pPr>
    </w:p>
    <w:p w:rsidR="001D2514" w:rsidRDefault="001D2514">
      <w:pPr>
        <w:rPr>
          <w:sz w:val="2"/>
          <w:szCs w:val="2"/>
        </w:rPr>
      </w:pPr>
    </w:p>
    <w:p w:rsidR="001D2514" w:rsidRDefault="00A14D60">
      <w:pPr>
        <w:pStyle w:val="Tablecaption0"/>
        <w:framePr w:w="9293" w:wrap="notBeside" w:vAnchor="text" w:hAnchor="text" w:xAlign="center" w:y="1"/>
        <w:shd w:val="clear" w:color="auto" w:fill="auto"/>
        <w:jc w:val="center"/>
      </w:pPr>
      <w:r>
        <w:lastRenderedPageBreak/>
        <w:t>Раздел 6. Специальные требования к обеспечению деятельности по охране</w:t>
      </w:r>
    </w:p>
    <w:p w:rsidR="001D2514" w:rsidRDefault="00A14D60">
      <w:pPr>
        <w:pStyle w:val="Tablecaption0"/>
        <w:framePr w:w="9293" w:wrap="notBeside" w:vAnchor="text" w:hAnchor="text" w:xAlign="center" w:y="1"/>
        <w:shd w:val="clear" w:color="auto" w:fill="auto"/>
        <w:spacing w:line="317" w:lineRule="exact"/>
        <w:jc w:val="center"/>
      </w:pPr>
      <w:r>
        <w:t>окружающей среды</w:t>
      </w:r>
    </w:p>
    <w:p w:rsidR="001D2514" w:rsidRDefault="00A14D60">
      <w:pPr>
        <w:pStyle w:val="Tablecaption0"/>
        <w:framePr w:w="9293" w:wrap="notBeside" w:vAnchor="text" w:hAnchor="text" w:xAlign="center" w:y="1"/>
        <w:shd w:val="clear" w:color="auto" w:fill="auto"/>
        <w:spacing w:line="317" w:lineRule="exact"/>
      </w:pPr>
      <w:r>
        <w:t>Модуль 24. Основы лицензирования деятельности по обращению с отходами</w:t>
      </w:r>
    </w:p>
    <w:p w:rsidR="001D2514" w:rsidRDefault="00A14D60">
      <w:pPr>
        <w:pStyle w:val="Tablecaption20"/>
        <w:framePr w:w="9293" w:wrap="notBeside" w:vAnchor="text" w:hAnchor="text" w:xAlign="center" w:y="1"/>
        <w:shd w:val="clear" w:color="auto" w:fill="auto"/>
        <w:spacing w:before="0" w:line="317" w:lineRule="exact"/>
      </w:pPr>
      <w:r>
        <w:t xml:space="preserve">Тема 24.1. Деятельность </w:t>
      </w:r>
      <w:r>
        <w:rPr>
          <w:rStyle w:val="Tablecaption2105ptSmallCaps"/>
        </w:rPr>
        <w:t xml:space="preserve">по </w:t>
      </w:r>
      <w:r>
        <w:t>сбору, транспортированию, обработке, утилизации,</w:t>
      </w:r>
    </w:p>
    <w:tbl>
      <w:tblPr>
        <w:tblOverlap w:val="never"/>
        <w:tblW w:w="0" w:type="auto"/>
        <w:jc w:val="center"/>
        <w:tblLayout w:type="fixed"/>
        <w:tblCellMar>
          <w:left w:w="10" w:type="dxa"/>
          <w:right w:w="10" w:type="dxa"/>
        </w:tblCellMar>
        <w:tblLook w:val="0000"/>
      </w:tblPr>
      <w:tblGrid>
        <w:gridCol w:w="1258"/>
        <w:gridCol w:w="8035"/>
      </w:tblGrid>
      <w:tr w:rsidR="001D2514">
        <w:trPr>
          <w:trHeight w:hRule="exact" w:val="1219"/>
          <w:jc w:val="center"/>
        </w:trPr>
        <w:tc>
          <w:tcPr>
            <w:tcW w:w="1258" w:type="dxa"/>
            <w:shd w:val="clear" w:color="auto" w:fill="FFFFFF"/>
            <w:vAlign w:val="center"/>
          </w:tcPr>
          <w:p w:rsidR="001D2514" w:rsidRDefault="00A14D60">
            <w:pPr>
              <w:pStyle w:val="Bodytext20"/>
              <w:framePr w:w="9293" w:wrap="notBeside" w:vAnchor="text" w:hAnchor="text" w:xAlign="center" w:y="1"/>
              <w:shd w:val="clear" w:color="auto" w:fill="auto"/>
              <w:spacing w:before="0" w:after="0"/>
              <w:ind w:left="140" w:firstLine="0"/>
            </w:pPr>
            <w:r>
              <w:rPr>
                <w:rStyle w:val="Bodytext22"/>
              </w:rPr>
              <w:t>Тема 24.2.</w:t>
            </w:r>
          </w:p>
        </w:tc>
        <w:tc>
          <w:tcPr>
            <w:tcW w:w="8035" w:type="dxa"/>
            <w:shd w:val="clear" w:color="auto" w:fill="FFFFFF"/>
          </w:tcPr>
          <w:p w:rsidR="001D2514" w:rsidRDefault="00A14D60">
            <w:pPr>
              <w:pStyle w:val="Bodytext20"/>
              <w:framePr w:w="9293" w:wrap="notBeside" w:vAnchor="text" w:hAnchor="text" w:xAlign="center" w:y="1"/>
              <w:shd w:val="clear" w:color="auto" w:fill="auto"/>
              <w:spacing w:before="0" w:after="0" w:line="312" w:lineRule="exact"/>
              <w:ind w:left="160" w:firstLine="0"/>
            </w:pPr>
            <w:r>
              <w:rPr>
                <w:rStyle w:val="Bodytext22"/>
              </w:rPr>
              <w:t>обезвреживанию, размещению отходов I - IV классов опасности.</w:t>
            </w:r>
          </w:p>
          <w:p w:rsidR="001D2514" w:rsidRDefault="00A14D60">
            <w:pPr>
              <w:pStyle w:val="Bodytext20"/>
              <w:framePr w:w="9293" w:wrap="notBeside" w:vAnchor="text" w:hAnchor="text" w:xAlign="center" w:y="1"/>
              <w:shd w:val="clear" w:color="auto" w:fill="auto"/>
              <w:spacing w:before="0" w:after="0" w:line="312" w:lineRule="exact"/>
              <w:ind w:left="160" w:firstLine="0"/>
            </w:pPr>
            <w:r>
              <w:rPr>
                <w:rStyle w:val="Bodytext22"/>
              </w:rPr>
              <w:t>Заготовка, хранение, переработка и реализация лома черных металлов, цветных металлов. Правила обращения с ломом и отходами цветных</w:t>
            </w:r>
          </w:p>
          <w:p w:rsidR="001D2514" w:rsidRDefault="00A14D60">
            <w:pPr>
              <w:pStyle w:val="Bodytext20"/>
              <w:framePr w:w="9293" w:wrap="notBeside" w:vAnchor="text" w:hAnchor="text" w:xAlign="center" w:y="1"/>
              <w:shd w:val="clear" w:color="auto" w:fill="auto"/>
              <w:spacing w:before="0" w:after="0" w:line="312" w:lineRule="exact"/>
              <w:ind w:left="160" w:firstLine="0"/>
            </w:pPr>
            <w:r>
              <w:rPr>
                <w:rStyle w:val="Bodytext22"/>
              </w:rPr>
              <w:t>металлов.</w:t>
            </w:r>
          </w:p>
        </w:tc>
      </w:tr>
      <w:tr w:rsidR="001D2514">
        <w:trPr>
          <w:trHeight w:hRule="exact" w:val="1272"/>
          <w:jc w:val="center"/>
        </w:trPr>
        <w:tc>
          <w:tcPr>
            <w:tcW w:w="1258" w:type="dxa"/>
            <w:shd w:val="clear" w:color="auto" w:fill="FFFFFF"/>
          </w:tcPr>
          <w:p w:rsidR="001D2514" w:rsidRDefault="00A14D60">
            <w:pPr>
              <w:pStyle w:val="Bodytext20"/>
              <w:framePr w:w="9293" w:wrap="notBeside" w:vAnchor="text" w:hAnchor="text" w:xAlign="center" w:y="1"/>
              <w:shd w:val="clear" w:color="auto" w:fill="auto"/>
              <w:spacing w:before="0"/>
              <w:ind w:left="140" w:firstLine="0"/>
            </w:pPr>
            <w:r>
              <w:rPr>
                <w:rStyle w:val="Bodytext22"/>
              </w:rPr>
              <w:t>Тема 24.3.</w:t>
            </w:r>
          </w:p>
          <w:p w:rsidR="001D2514" w:rsidRDefault="00A14D60">
            <w:pPr>
              <w:pStyle w:val="Bodytext20"/>
              <w:framePr w:w="9293" w:wrap="notBeside" w:vAnchor="text" w:hAnchor="text" w:xAlign="center" w:y="1"/>
              <w:shd w:val="clear" w:color="auto" w:fill="auto"/>
              <w:spacing w:after="0"/>
              <w:ind w:left="140" w:firstLine="0"/>
            </w:pPr>
            <w:r>
              <w:rPr>
                <w:rStyle w:val="Bodytext22"/>
              </w:rPr>
              <w:t>Тема 24.4.</w:t>
            </w:r>
          </w:p>
        </w:tc>
        <w:tc>
          <w:tcPr>
            <w:tcW w:w="8035" w:type="dxa"/>
            <w:shd w:val="clear" w:color="auto" w:fill="FFFFFF"/>
            <w:vAlign w:val="bottom"/>
          </w:tcPr>
          <w:p w:rsidR="001D2514" w:rsidRDefault="00A14D60">
            <w:pPr>
              <w:pStyle w:val="Bodytext20"/>
              <w:framePr w:w="9293" w:wrap="notBeside" w:vAnchor="text" w:hAnchor="text" w:xAlign="center" w:y="1"/>
              <w:shd w:val="clear" w:color="auto" w:fill="auto"/>
              <w:spacing w:before="0" w:after="0" w:line="317" w:lineRule="exact"/>
              <w:ind w:left="160" w:firstLine="0"/>
            </w:pPr>
            <w:r>
              <w:rPr>
                <w:rStyle w:val="Bodytext22"/>
              </w:rPr>
              <w:t>Процедура лицензирования деятельности по обращению с отходами. Перечень работ, составляющих деятельность по сбору, транспортированию, обработке, утилизации, обезвреживанию, размещению отходов Г-ГУ классов</w:t>
            </w:r>
          </w:p>
          <w:p w:rsidR="001D2514" w:rsidRDefault="00A14D60">
            <w:pPr>
              <w:pStyle w:val="Bodytext20"/>
              <w:framePr w:w="9293" w:wrap="notBeside" w:vAnchor="text" w:hAnchor="text" w:xAlign="center" w:y="1"/>
              <w:shd w:val="clear" w:color="auto" w:fill="auto"/>
              <w:spacing w:before="0" w:after="0" w:line="317" w:lineRule="exact"/>
              <w:ind w:left="160" w:firstLine="0"/>
            </w:pPr>
            <w:r>
              <w:rPr>
                <w:rStyle w:val="Bodytext22"/>
              </w:rPr>
              <w:t>опасности.</w:t>
            </w:r>
          </w:p>
        </w:tc>
      </w:tr>
      <w:tr w:rsidR="001D2514">
        <w:trPr>
          <w:trHeight w:hRule="exact" w:val="326"/>
          <w:jc w:val="center"/>
        </w:trPr>
        <w:tc>
          <w:tcPr>
            <w:tcW w:w="1258" w:type="dxa"/>
            <w:shd w:val="clear" w:color="auto" w:fill="FFFFFF"/>
            <w:vAlign w:val="bottom"/>
          </w:tcPr>
          <w:p w:rsidR="001D2514" w:rsidRDefault="00A14D60">
            <w:pPr>
              <w:pStyle w:val="Bodytext20"/>
              <w:framePr w:w="9293" w:wrap="notBeside" w:vAnchor="text" w:hAnchor="text" w:xAlign="center" w:y="1"/>
              <w:shd w:val="clear" w:color="auto" w:fill="auto"/>
              <w:spacing w:before="0" w:after="0"/>
              <w:ind w:left="140" w:firstLine="0"/>
            </w:pPr>
            <w:r>
              <w:rPr>
                <w:rStyle w:val="Bodytext22"/>
              </w:rPr>
              <w:t>Тема 24.5.</w:t>
            </w:r>
          </w:p>
        </w:tc>
        <w:tc>
          <w:tcPr>
            <w:tcW w:w="8035" w:type="dxa"/>
            <w:shd w:val="clear" w:color="auto" w:fill="FFFFFF"/>
            <w:vAlign w:val="bottom"/>
          </w:tcPr>
          <w:p w:rsidR="001D2514" w:rsidRDefault="00A14D60">
            <w:pPr>
              <w:pStyle w:val="Bodytext20"/>
              <w:framePr w:w="9293" w:wrap="notBeside" w:vAnchor="text" w:hAnchor="text" w:xAlign="center" w:y="1"/>
              <w:shd w:val="clear" w:color="auto" w:fill="auto"/>
              <w:spacing w:before="0" w:after="0"/>
              <w:ind w:left="160" w:firstLine="0"/>
            </w:pPr>
            <w:r>
              <w:rPr>
                <w:rStyle w:val="Bodytext22"/>
              </w:rPr>
              <w:t>Получение лицензии. Виды работ с отходами Г - IV классов опасности.</w:t>
            </w:r>
          </w:p>
        </w:tc>
      </w:tr>
    </w:tbl>
    <w:p w:rsidR="001D2514" w:rsidRDefault="001D2514">
      <w:pPr>
        <w:framePr w:w="9293" w:wrap="notBeside" w:vAnchor="text" w:hAnchor="text" w:xAlign="center" w:y="1"/>
        <w:rPr>
          <w:sz w:val="2"/>
          <w:szCs w:val="2"/>
        </w:rPr>
      </w:pPr>
    </w:p>
    <w:p w:rsidR="001D2514" w:rsidRDefault="001D2514">
      <w:pPr>
        <w:rPr>
          <w:sz w:val="2"/>
          <w:szCs w:val="2"/>
        </w:rPr>
      </w:pPr>
    </w:p>
    <w:p w:rsidR="001D2514" w:rsidRDefault="00A14D60">
      <w:pPr>
        <w:pStyle w:val="Heading10"/>
        <w:keepNext/>
        <w:keepLines/>
        <w:shd w:val="clear" w:color="auto" w:fill="auto"/>
        <w:spacing w:before="328" w:after="80" w:line="244" w:lineRule="exact"/>
        <w:jc w:val="left"/>
      </w:pPr>
      <w:bookmarkStart w:id="30" w:name="bookmark31"/>
      <w:r>
        <w:t>Модуль 25. Лицензионные требования при обращении с опасными отходами</w:t>
      </w:r>
      <w:bookmarkEnd w:id="30"/>
    </w:p>
    <w:p w:rsidR="001D2514" w:rsidRDefault="00A14D60">
      <w:pPr>
        <w:pStyle w:val="Bodytext20"/>
        <w:shd w:val="clear" w:color="auto" w:fill="auto"/>
        <w:spacing w:before="0" w:after="0"/>
        <w:ind w:left="140" w:firstLine="0"/>
      </w:pPr>
      <w:r>
        <w:t xml:space="preserve">Тема 25.1. Получение лицензии на осуществлении деятельности в сфере обращения </w:t>
      </w:r>
      <w:proofErr w:type="gramStart"/>
      <w:r>
        <w:t>с</w:t>
      </w:r>
      <w:proofErr w:type="gramEnd"/>
    </w:p>
    <w:tbl>
      <w:tblPr>
        <w:tblOverlap w:val="never"/>
        <w:tblW w:w="9377" w:type="dxa"/>
        <w:jc w:val="center"/>
        <w:tblLayout w:type="fixed"/>
        <w:tblCellMar>
          <w:left w:w="10" w:type="dxa"/>
          <w:right w:w="10" w:type="dxa"/>
        </w:tblCellMar>
        <w:tblLook w:val="0000"/>
      </w:tblPr>
      <w:tblGrid>
        <w:gridCol w:w="1269"/>
        <w:gridCol w:w="8108"/>
      </w:tblGrid>
      <w:tr w:rsidR="001D2514" w:rsidTr="00DA75E9">
        <w:trPr>
          <w:trHeight w:hRule="exact" w:val="1033"/>
          <w:jc w:val="center"/>
        </w:trPr>
        <w:tc>
          <w:tcPr>
            <w:tcW w:w="1269" w:type="dxa"/>
            <w:shd w:val="clear" w:color="auto" w:fill="FFFFFF"/>
            <w:vAlign w:val="center"/>
          </w:tcPr>
          <w:p w:rsidR="001D2514" w:rsidRDefault="00A14D60">
            <w:pPr>
              <w:pStyle w:val="Bodytext20"/>
              <w:framePr w:w="9293" w:wrap="notBeside" w:vAnchor="text" w:hAnchor="text" w:xAlign="center" w:y="1"/>
              <w:shd w:val="clear" w:color="auto" w:fill="auto"/>
              <w:spacing w:before="0" w:after="0"/>
              <w:ind w:left="140" w:firstLine="0"/>
            </w:pPr>
            <w:r>
              <w:rPr>
                <w:rStyle w:val="Bodytext22"/>
              </w:rPr>
              <w:t>Тема 25.2.</w:t>
            </w:r>
          </w:p>
        </w:tc>
        <w:tc>
          <w:tcPr>
            <w:tcW w:w="8108" w:type="dxa"/>
            <w:shd w:val="clear" w:color="auto" w:fill="FFFFFF"/>
          </w:tcPr>
          <w:p w:rsidR="001D2514" w:rsidRDefault="00A14D60">
            <w:pPr>
              <w:pStyle w:val="Bodytext20"/>
              <w:framePr w:w="9293" w:wrap="notBeside" w:vAnchor="text" w:hAnchor="text" w:xAlign="center" w:y="1"/>
              <w:shd w:val="clear" w:color="auto" w:fill="auto"/>
              <w:spacing w:before="0" w:after="0" w:line="317" w:lineRule="exact"/>
              <w:ind w:left="160" w:firstLine="0"/>
              <w:jc w:val="both"/>
            </w:pPr>
            <w:r>
              <w:rPr>
                <w:rStyle w:val="Bodytext22"/>
              </w:rPr>
              <w:t>отходами.</w:t>
            </w:r>
          </w:p>
          <w:p w:rsidR="001D2514" w:rsidRDefault="00A14D60">
            <w:pPr>
              <w:pStyle w:val="Bodytext20"/>
              <w:framePr w:w="9293" w:wrap="notBeside" w:vAnchor="text" w:hAnchor="text" w:xAlign="center" w:y="1"/>
              <w:shd w:val="clear" w:color="auto" w:fill="auto"/>
              <w:spacing w:before="0" w:after="0" w:line="317" w:lineRule="exact"/>
              <w:ind w:left="160" w:firstLine="0"/>
              <w:jc w:val="both"/>
            </w:pPr>
            <w:proofErr w:type="gramStart"/>
            <w:r>
              <w:rPr>
                <w:rStyle w:val="Bodytext22"/>
              </w:rPr>
              <w:t>Лица, допущенные к сбору, транспортированию, обработке, утилизации, обезвреживанию, размещению отходов Г - IV классов опасности.</w:t>
            </w:r>
            <w:proofErr w:type="gramEnd"/>
          </w:p>
        </w:tc>
      </w:tr>
      <w:tr w:rsidR="001D2514" w:rsidTr="00DA75E9">
        <w:trPr>
          <w:trHeight w:hRule="exact" w:val="359"/>
          <w:jc w:val="center"/>
        </w:trPr>
        <w:tc>
          <w:tcPr>
            <w:tcW w:w="1269" w:type="dxa"/>
            <w:shd w:val="clear" w:color="auto" w:fill="FFFFFF"/>
            <w:vAlign w:val="bottom"/>
          </w:tcPr>
          <w:p w:rsidR="001D2514" w:rsidRDefault="00A14D60">
            <w:pPr>
              <w:pStyle w:val="Bodytext20"/>
              <w:framePr w:w="9293" w:wrap="notBeside" w:vAnchor="text" w:hAnchor="text" w:xAlign="center" w:y="1"/>
              <w:shd w:val="clear" w:color="auto" w:fill="auto"/>
              <w:spacing w:before="0" w:after="0"/>
              <w:ind w:left="140" w:firstLine="0"/>
            </w:pPr>
            <w:r>
              <w:rPr>
                <w:rStyle w:val="Bodytext22"/>
              </w:rPr>
              <w:t>Тема 25.3.</w:t>
            </w:r>
          </w:p>
        </w:tc>
        <w:tc>
          <w:tcPr>
            <w:tcW w:w="8108" w:type="dxa"/>
            <w:shd w:val="clear" w:color="auto" w:fill="FFFFFF"/>
            <w:vAlign w:val="bottom"/>
          </w:tcPr>
          <w:p w:rsidR="001D2514" w:rsidRDefault="00A14D60">
            <w:pPr>
              <w:pStyle w:val="Bodytext20"/>
              <w:framePr w:w="9293" w:wrap="notBeside" w:vAnchor="text" w:hAnchor="text" w:xAlign="center" w:y="1"/>
              <w:shd w:val="clear" w:color="auto" w:fill="auto"/>
              <w:spacing w:before="0" w:after="0"/>
              <w:ind w:left="160" w:firstLine="0"/>
              <w:jc w:val="both"/>
            </w:pPr>
            <w:r>
              <w:rPr>
                <w:rStyle w:val="Bodytext22"/>
              </w:rPr>
              <w:t>Лицензионные требования. Невыполнение лицензионных требований.</w:t>
            </w:r>
          </w:p>
        </w:tc>
      </w:tr>
    </w:tbl>
    <w:p w:rsidR="001D2514" w:rsidRDefault="001D2514">
      <w:pPr>
        <w:framePr w:w="9293" w:wrap="notBeside" w:vAnchor="text" w:hAnchor="text" w:xAlign="center" w:y="1"/>
        <w:rPr>
          <w:sz w:val="2"/>
          <w:szCs w:val="2"/>
        </w:rPr>
      </w:pPr>
    </w:p>
    <w:p w:rsidR="001D2514" w:rsidRDefault="001D2514">
      <w:pPr>
        <w:rPr>
          <w:sz w:val="2"/>
          <w:szCs w:val="2"/>
        </w:rPr>
      </w:pPr>
    </w:p>
    <w:p w:rsidR="001D2514" w:rsidRDefault="00A14D60">
      <w:pPr>
        <w:pStyle w:val="Tablecaption0"/>
        <w:framePr w:w="9293" w:wrap="notBeside" w:vAnchor="text" w:hAnchor="text" w:xAlign="center" w:y="1"/>
        <w:shd w:val="clear" w:color="auto" w:fill="auto"/>
        <w:spacing w:after="80"/>
      </w:pPr>
      <w:r>
        <w:t>Модуль 26. Лицензия на пользование недрами</w:t>
      </w:r>
    </w:p>
    <w:p w:rsidR="001D2514" w:rsidRDefault="00A14D60">
      <w:pPr>
        <w:pStyle w:val="Tablecaption20"/>
        <w:framePr w:w="9293" w:wrap="notBeside" w:vAnchor="text" w:hAnchor="text" w:xAlign="center" w:y="1"/>
        <w:shd w:val="clear" w:color="auto" w:fill="auto"/>
        <w:spacing w:before="0"/>
      </w:pPr>
      <w:r>
        <w:t>Тема 26.1. Предоставление недр в пользование согласно ст. 11 Закона РФ «О недрах»</w:t>
      </w:r>
    </w:p>
    <w:tbl>
      <w:tblPr>
        <w:tblOverlap w:val="never"/>
        <w:tblW w:w="0" w:type="auto"/>
        <w:jc w:val="center"/>
        <w:tblLayout w:type="fixed"/>
        <w:tblCellMar>
          <w:left w:w="10" w:type="dxa"/>
          <w:right w:w="10" w:type="dxa"/>
        </w:tblCellMar>
        <w:tblLook w:val="0000"/>
      </w:tblPr>
      <w:tblGrid>
        <w:gridCol w:w="1258"/>
        <w:gridCol w:w="8035"/>
      </w:tblGrid>
      <w:tr w:rsidR="001D2514">
        <w:trPr>
          <w:trHeight w:hRule="exact" w:val="917"/>
          <w:jc w:val="center"/>
        </w:trPr>
        <w:tc>
          <w:tcPr>
            <w:tcW w:w="1258" w:type="dxa"/>
            <w:shd w:val="clear" w:color="auto" w:fill="FFFFFF"/>
            <w:vAlign w:val="center"/>
          </w:tcPr>
          <w:p w:rsidR="001D2514" w:rsidRDefault="00A14D60">
            <w:pPr>
              <w:pStyle w:val="Bodytext20"/>
              <w:framePr w:w="9293" w:wrap="notBeside" w:vAnchor="text" w:hAnchor="text" w:xAlign="center" w:y="1"/>
              <w:shd w:val="clear" w:color="auto" w:fill="auto"/>
              <w:spacing w:before="0" w:after="0"/>
              <w:ind w:left="140" w:firstLine="0"/>
            </w:pPr>
            <w:r>
              <w:rPr>
                <w:rStyle w:val="Bodytext22"/>
              </w:rPr>
              <w:t>Тема 26.2.</w:t>
            </w:r>
          </w:p>
        </w:tc>
        <w:tc>
          <w:tcPr>
            <w:tcW w:w="8035" w:type="dxa"/>
            <w:shd w:val="clear" w:color="auto" w:fill="FFFFFF"/>
          </w:tcPr>
          <w:p w:rsidR="001D2514" w:rsidRDefault="00A14D60">
            <w:pPr>
              <w:pStyle w:val="Bodytext20"/>
              <w:framePr w:w="9293" w:wrap="notBeside" w:vAnchor="text" w:hAnchor="text" w:xAlign="center" w:y="1"/>
              <w:shd w:val="clear" w:color="auto" w:fill="auto"/>
              <w:spacing w:before="0" w:after="0" w:line="317" w:lineRule="exact"/>
              <w:ind w:left="160" w:firstLine="0"/>
              <w:jc w:val="both"/>
            </w:pPr>
            <w:r>
              <w:rPr>
                <w:rStyle w:val="Bodytext22"/>
              </w:rPr>
              <w:t>от 21.02.1992 N 2395-1.</w:t>
            </w:r>
          </w:p>
          <w:p w:rsidR="001D2514" w:rsidRDefault="00A14D60">
            <w:pPr>
              <w:pStyle w:val="Bodytext20"/>
              <w:framePr w:w="9293" w:wrap="notBeside" w:vAnchor="text" w:hAnchor="text" w:xAlign="center" w:y="1"/>
              <w:shd w:val="clear" w:color="auto" w:fill="auto"/>
              <w:spacing w:before="0" w:after="0" w:line="317" w:lineRule="exact"/>
              <w:ind w:left="160" w:firstLine="0"/>
              <w:jc w:val="both"/>
            </w:pPr>
            <w:r>
              <w:rPr>
                <w:rStyle w:val="Bodytext22"/>
              </w:rPr>
              <w:t xml:space="preserve">Исполнение государственных функций Федеральным агентством по </w:t>
            </w:r>
            <w:proofErr w:type="spellStart"/>
            <w:r>
              <w:rPr>
                <w:rStyle w:val="Bodytext22"/>
              </w:rPr>
              <w:t>недропользованию</w:t>
            </w:r>
            <w:proofErr w:type="spellEnd"/>
            <w:r>
              <w:rPr>
                <w:rStyle w:val="Bodytext22"/>
              </w:rPr>
              <w:t xml:space="preserve"> (</w:t>
            </w:r>
            <w:proofErr w:type="spellStart"/>
            <w:r>
              <w:rPr>
                <w:rStyle w:val="Bodytext22"/>
              </w:rPr>
              <w:t>Роснедра</w:t>
            </w:r>
            <w:proofErr w:type="spellEnd"/>
            <w:r>
              <w:rPr>
                <w:rStyle w:val="Bodytext22"/>
              </w:rPr>
              <w:t>) и его территориальными органами.</w:t>
            </w:r>
          </w:p>
        </w:tc>
      </w:tr>
      <w:tr w:rsidR="001D2514">
        <w:trPr>
          <w:trHeight w:hRule="exact" w:val="667"/>
          <w:jc w:val="center"/>
        </w:trPr>
        <w:tc>
          <w:tcPr>
            <w:tcW w:w="1258" w:type="dxa"/>
            <w:shd w:val="clear" w:color="auto" w:fill="FFFFFF"/>
          </w:tcPr>
          <w:p w:rsidR="001D2514" w:rsidRDefault="00A14D60">
            <w:pPr>
              <w:pStyle w:val="Bodytext20"/>
              <w:framePr w:w="9293" w:wrap="notBeside" w:vAnchor="text" w:hAnchor="text" w:xAlign="center" w:y="1"/>
              <w:shd w:val="clear" w:color="auto" w:fill="auto"/>
              <w:spacing w:before="0" w:after="0"/>
              <w:ind w:left="140" w:firstLine="0"/>
            </w:pPr>
            <w:r>
              <w:rPr>
                <w:rStyle w:val="Bodytext22"/>
              </w:rPr>
              <w:t>Тема 26.3.</w:t>
            </w:r>
          </w:p>
        </w:tc>
        <w:tc>
          <w:tcPr>
            <w:tcW w:w="8035" w:type="dxa"/>
            <w:shd w:val="clear" w:color="auto" w:fill="FFFFFF"/>
          </w:tcPr>
          <w:p w:rsidR="001D2514" w:rsidRDefault="00A14D60">
            <w:pPr>
              <w:pStyle w:val="Bodytext20"/>
              <w:framePr w:w="9293" w:wrap="notBeside" w:vAnchor="text" w:hAnchor="text" w:xAlign="center" w:y="1"/>
              <w:shd w:val="clear" w:color="auto" w:fill="auto"/>
              <w:spacing w:before="0" w:after="0" w:line="317" w:lineRule="exact"/>
              <w:ind w:left="160" w:firstLine="0"/>
              <w:jc w:val="both"/>
            </w:pPr>
            <w:r>
              <w:rPr>
                <w:rStyle w:val="Bodytext22"/>
              </w:rPr>
              <w:t>Предоставление участка (участков) недр в пользование на условиях соглашения о разделе продукции</w:t>
            </w:r>
            <w:proofErr w:type="gramStart"/>
            <w:r>
              <w:rPr>
                <w:rStyle w:val="Bodytext22"/>
              </w:rPr>
              <w:t>.</w:t>
            </w:r>
            <w:proofErr w:type="gramEnd"/>
            <w:r>
              <w:rPr>
                <w:rStyle w:val="Bodytext22"/>
              </w:rPr>
              <w:t xml:space="preserve"> </w:t>
            </w:r>
            <w:proofErr w:type="gramStart"/>
            <w:r>
              <w:rPr>
                <w:rStyle w:val="Bodytext22"/>
              </w:rPr>
              <w:t>п</w:t>
            </w:r>
            <w:proofErr w:type="gramEnd"/>
            <w:r>
              <w:rPr>
                <w:rStyle w:val="Bodytext22"/>
              </w:rPr>
              <w:t>редоставление лицензий на несколько</w:t>
            </w:r>
          </w:p>
        </w:tc>
      </w:tr>
      <w:tr w:rsidR="001D2514">
        <w:trPr>
          <w:trHeight w:hRule="exact" w:val="1224"/>
          <w:jc w:val="center"/>
        </w:trPr>
        <w:tc>
          <w:tcPr>
            <w:tcW w:w="1258" w:type="dxa"/>
            <w:shd w:val="clear" w:color="auto" w:fill="FFFFFF"/>
            <w:vAlign w:val="center"/>
          </w:tcPr>
          <w:p w:rsidR="001D2514" w:rsidRDefault="00A14D60">
            <w:pPr>
              <w:pStyle w:val="Bodytext20"/>
              <w:framePr w:w="9293" w:wrap="notBeside" w:vAnchor="text" w:hAnchor="text" w:xAlign="center" w:y="1"/>
              <w:shd w:val="clear" w:color="auto" w:fill="auto"/>
              <w:spacing w:before="0"/>
              <w:ind w:left="140" w:firstLine="0"/>
            </w:pPr>
            <w:r>
              <w:rPr>
                <w:rStyle w:val="Bodytext22"/>
              </w:rPr>
              <w:t>Тема 26.4.</w:t>
            </w:r>
          </w:p>
          <w:p w:rsidR="001D2514" w:rsidRDefault="00A14D60">
            <w:pPr>
              <w:pStyle w:val="Bodytext20"/>
              <w:framePr w:w="9293" w:wrap="notBeside" w:vAnchor="text" w:hAnchor="text" w:xAlign="center" w:y="1"/>
              <w:shd w:val="clear" w:color="auto" w:fill="auto"/>
              <w:spacing w:after="0"/>
              <w:ind w:left="140" w:firstLine="0"/>
            </w:pPr>
            <w:r>
              <w:rPr>
                <w:rStyle w:val="Bodytext22"/>
              </w:rPr>
              <w:t>Тема 26.5.</w:t>
            </w:r>
          </w:p>
        </w:tc>
        <w:tc>
          <w:tcPr>
            <w:tcW w:w="8035" w:type="dxa"/>
            <w:shd w:val="clear" w:color="auto" w:fill="FFFFFF"/>
            <w:vAlign w:val="bottom"/>
          </w:tcPr>
          <w:p w:rsidR="001D2514" w:rsidRDefault="00A14D60">
            <w:pPr>
              <w:pStyle w:val="Bodytext20"/>
              <w:framePr w:w="9293" w:wrap="notBeside" w:vAnchor="text" w:hAnchor="text" w:xAlign="center" w:y="1"/>
              <w:shd w:val="clear" w:color="auto" w:fill="auto"/>
              <w:spacing w:before="0" w:after="0" w:line="317" w:lineRule="exact"/>
              <w:ind w:left="160" w:firstLine="0"/>
              <w:jc w:val="both"/>
            </w:pPr>
            <w:r>
              <w:rPr>
                <w:rStyle w:val="Bodytext22"/>
              </w:rPr>
              <w:t>видов пользования недрами.</w:t>
            </w:r>
          </w:p>
          <w:p w:rsidR="001D2514" w:rsidRDefault="00A14D60">
            <w:pPr>
              <w:pStyle w:val="Bodytext20"/>
              <w:framePr w:w="9293" w:wrap="notBeside" w:vAnchor="text" w:hAnchor="text" w:xAlign="center" w:y="1"/>
              <w:shd w:val="clear" w:color="auto" w:fill="auto"/>
              <w:spacing w:before="0" w:after="0" w:line="317" w:lineRule="exact"/>
              <w:ind w:left="160" w:firstLine="0"/>
              <w:jc w:val="both"/>
            </w:pPr>
            <w:r>
              <w:rPr>
                <w:rStyle w:val="Bodytext22"/>
              </w:rPr>
              <w:t>Лицензия, удостоверяющая право.</w:t>
            </w:r>
          </w:p>
          <w:p w:rsidR="001D2514" w:rsidRDefault="00A14D60">
            <w:pPr>
              <w:pStyle w:val="Bodytext20"/>
              <w:framePr w:w="9293" w:wrap="notBeside" w:vAnchor="text" w:hAnchor="text" w:xAlign="center" w:y="1"/>
              <w:shd w:val="clear" w:color="auto" w:fill="auto"/>
              <w:spacing w:before="0" w:after="0" w:line="317" w:lineRule="exact"/>
              <w:ind w:left="160" w:firstLine="0"/>
              <w:jc w:val="both"/>
            </w:pPr>
            <w:r>
              <w:rPr>
                <w:rStyle w:val="Bodytext22"/>
              </w:rPr>
              <w:t>Решение о досрочном прекращении, приостановлении и ограничении права пользования участками недр</w:t>
            </w:r>
          </w:p>
        </w:tc>
      </w:tr>
    </w:tbl>
    <w:p w:rsidR="001D2514" w:rsidRDefault="001D2514">
      <w:pPr>
        <w:framePr w:w="9293" w:wrap="notBeside" w:vAnchor="text" w:hAnchor="text" w:xAlign="center" w:y="1"/>
        <w:rPr>
          <w:sz w:val="2"/>
          <w:szCs w:val="2"/>
        </w:rPr>
      </w:pPr>
    </w:p>
    <w:p w:rsidR="001D2514" w:rsidRDefault="001D2514">
      <w:pPr>
        <w:rPr>
          <w:sz w:val="2"/>
          <w:szCs w:val="2"/>
        </w:rPr>
      </w:pPr>
    </w:p>
    <w:p w:rsidR="001D2514" w:rsidRDefault="00A14D60">
      <w:pPr>
        <w:pStyle w:val="Heading10"/>
        <w:keepNext/>
        <w:keepLines/>
        <w:shd w:val="clear" w:color="auto" w:fill="auto"/>
        <w:spacing w:line="317" w:lineRule="exact"/>
        <w:jc w:val="both"/>
      </w:pPr>
      <w:bookmarkStart w:id="31" w:name="bookmark32"/>
      <w:r>
        <w:t>Модуль 27. Требования к лабораториям, осуществляющим исследование окружающей среды</w:t>
      </w:r>
      <w:bookmarkEnd w:id="31"/>
    </w:p>
    <w:p w:rsidR="001D2514" w:rsidRDefault="00A14D60">
      <w:pPr>
        <w:pStyle w:val="Bodytext20"/>
        <w:shd w:val="clear" w:color="auto" w:fill="auto"/>
        <w:spacing w:before="0" w:after="0" w:line="317" w:lineRule="exact"/>
        <w:ind w:left="1460" w:right="200" w:hanging="1280"/>
        <w:jc w:val="both"/>
      </w:pPr>
      <w:r>
        <w:t xml:space="preserve">Тема 27.1. Средства измерений утвержденного типа, прошедшие поверку </w:t>
      </w:r>
      <w:r>
        <w:rPr>
          <w:rStyle w:val="Bodytext2105ptSmallCaps"/>
        </w:rPr>
        <w:t xml:space="preserve">в </w:t>
      </w:r>
      <w:r>
        <w:t xml:space="preserve">соответствии </w:t>
      </w:r>
      <w:r>
        <w:rPr>
          <w:rStyle w:val="Bodytext2105ptSmallCaps"/>
        </w:rPr>
        <w:t xml:space="preserve">с </w:t>
      </w:r>
      <w:r>
        <w:t>положениями Федерального закона от 26.06.2008 N 102-ФЗ «Об обеспечении единства измерений».</w:t>
      </w:r>
    </w:p>
    <w:p w:rsidR="001D2514" w:rsidRDefault="00A14D60">
      <w:pPr>
        <w:pStyle w:val="Bodytext20"/>
        <w:shd w:val="clear" w:color="auto" w:fill="auto"/>
        <w:spacing w:before="0" w:after="0" w:line="317" w:lineRule="exact"/>
        <w:ind w:left="1460" w:hanging="1280"/>
        <w:jc w:val="both"/>
      </w:pPr>
      <w:r>
        <w:t>Тема 27.2. Функции по аккредитации в национальной системе аккредитации.</w:t>
      </w:r>
    </w:p>
    <w:p w:rsidR="001D2514" w:rsidRDefault="00A14D60">
      <w:pPr>
        <w:pStyle w:val="Bodytext20"/>
        <w:shd w:val="clear" w:color="auto" w:fill="auto"/>
        <w:spacing w:before="0" w:after="0" w:line="317" w:lineRule="exact"/>
        <w:ind w:left="1460" w:hanging="1280"/>
        <w:jc w:val="both"/>
      </w:pPr>
      <w:r>
        <w:t>Тема 27.3. Обязательная аккредитация для лабораторий.</w:t>
      </w:r>
    </w:p>
    <w:p w:rsidR="001D2514" w:rsidRDefault="00A14D60">
      <w:pPr>
        <w:pStyle w:val="Bodytext20"/>
        <w:shd w:val="clear" w:color="auto" w:fill="auto"/>
        <w:spacing w:before="0" w:after="340" w:line="317" w:lineRule="exact"/>
        <w:ind w:left="1460" w:right="200" w:hanging="1280"/>
        <w:jc w:val="both"/>
      </w:pPr>
      <w:r>
        <w:t>Тема 27.4. Предоставление государственных услуг по аккредитации, расширение области аккредитации, подтверждение компетентности аккредитованных лиц оценка соответствия заявителей.</w:t>
      </w:r>
    </w:p>
    <w:p w:rsidR="001D2514" w:rsidRDefault="00A14D60">
      <w:pPr>
        <w:pStyle w:val="Heading10"/>
        <w:keepNext/>
        <w:keepLines/>
        <w:shd w:val="clear" w:color="auto" w:fill="auto"/>
        <w:spacing w:line="317" w:lineRule="exact"/>
        <w:jc w:val="both"/>
      </w:pPr>
      <w:bookmarkStart w:id="32" w:name="bookmark33"/>
      <w:r>
        <w:t>Модуль 28. Наилучшие доступные технологии</w:t>
      </w:r>
      <w:bookmarkEnd w:id="32"/>
    </w:p>
    <w:p w:rsidR="001D2514" w:rsidRDefault="00A14D60">
      <w:pPr>
        <w:pStyle w:val="Bodytext20"/>
        <w:shd w:val="clear" w:color="auto" w:fill="auto"/>
        <w:spacing w:before="0" w:after="0" w:line="317" w:lineRule="exact"/>
        <w:ind w:left="1460" w:right="200" w:hanging="1280"/>
        <w:jc w:val="both"/>
      </w:pPr>
      <w:r>
        <w:t>Тема 28.1. Комплексное предотвращение или минимизация негативного воздействия на окружающую среду.</w:t>
      </w:r>
    </w:p>
    <w:p w:rsidR="001D2514" w:rsidRDefault="00A14D60">
      <w:pPr>
        <w:pStyle w:val="Bodytext20"/>
        <w:shd w:val="clear" w:color="auto" w:fill="auto"/>
        <w:spacing w:before="0" w:after="0" w:line="317" w:lineRule="exact"/>
        <w:ind w:left="1460" w:hanging="1280"/>
        <w:jc w:val="both"/>
      </w:pPr>
      <w:r>
        <w:t>Тема 28.2. Области применения наилучших доступных технологий.</w:t>
      </w:r>
    </w:p>
    <w:p w:rsidR="001D2514" w:rsidRDefault="00A14D60">
      <w:pPr>
        <w:pStyle w:val="Bodytext20"/>
        <w:shd w:val="clear" w:color="auto" w:fill="auto"/>
        <w:spacing w:before="0" w:after="0" w:line="317" w:lineRule="exact"/>
        <w:ind w:left="1460" w:right="200" w:hanging="1280"/>
        <w:jc w:val="both"/>
      </w:pPr>
      <w:r>
        <w:t xml:space="preserve">Тема 28.3. Определение технологии в качестве наилучшей доступной технологии, согласно </w:t>
      </w:r>
      <w:r>
        <w:lastRenderedPageBreak/>
        <w:t xml:space="preserve">методическим рекомендациям, установленным приказом </w:t>
      </w:r>
      <w:proofErr w:type="spellStart"/>
      <w:r>
        <w:t>Минпромторга</w:t>
      </w:r>
      <w:proofErr w:type="spellEnd"/>
      <w:r>
        <w:t xml:space="preserve"> России от 23.08.2019 N 3134 в порядке, установленным Постановлением Правительства РФ от 23.12.2014 N 1458</w:t>
      </w:r>
    </w:p>
    <w:p w:rsidR="001D2514" w:rsidRDefault="00A14D60">
      <w:pPr>
        <w:pStyle w:val="Bodytext20"/>
        <w:shd w:val="clear" w:color="auto" w:fill="auto"/>
        <w:spacing w:before="0" w:after="398" w:line="317" w:lineRule="exact"/>
        <w:ind w:left="1460" w:right="200" w:hanging="1280"/>
        <w:jc w:val="both"/>
      </w:pPr>
      <w:r>
        <w:t xml:space="preserve">Тема 28.4. Сочетание </w:t>
      </w:r>
      <w:proofErr w:type="gramStart"/>
      <w:r>
        <w:t>критериев достижения целей охраны окружающей среды</w:t>
      </w:r>
      <w:proofErr w:type="gramEnd"/>
      <w:r>
        <w:t xml:space="preserve"> для определения наилучшей доступной технологии.</w:t>
      </w:r>
    </w:p>
    <w:p w:rsidR="001D2514" w:rsidRDefault="00A14D60">
      <w:pPr>
        <w:pStyle w:val="Heading10"/>
        <w:keepNext/>
        <w:keepLines/>
        <w:shd w:val="clear" w:color="auto" w:fill="auto"/>
        <w:spacing w:line="244" w:lineRule="exact"/>
      </w:pPr>
      <w:bookmarkStart w:id="33" w:name="bookmark34"/>
      <w:r>
        <w:t xml:space="preserve">Раздел 6. Основные требования в области охраны окружающей среды </w:t>
      </w:r>
      <w:proofErr w:type="gramStart"/>
      <w:r>
        <w:t>при</w:t>
      </w:r>
      <w:bookmarkEnd w:id="33"/>
      <w:proofErr w:type="gramEnd"/>
    </w:p>
    <w:p w:rsidR="001D2514" w:rsidRDefault="00A14D60">
      <w:pPr>
        <w:pStyle w:val="Heading10"/>
        <w:keepNext/>
        <w:keepLines/>
        <w:shd w:val="clear" w:color="auto" w:fill="auto"/>
        <w:spacing w:after="282" w:line="244" w:lineRule="exact"/>
      </w:pPr>
      <w:bookmarkStart w:id="34" w:name="bookmark35"/>
      <w:proofErr w:type="gramStart"/>
      <w:r>
        <w:t>осуществлении</w:t>
      </w:r>
      <w:proofErr w:type="gramEnd"/>
      <w:r>
        <w:t xml:space="preserve"> деятельности</w:t>
      </w:r>
      <w:bookmarkEnd w:id="34"/>
    </w:p>
    <w:p w:rsidR="001D2514" w:rsidRDefault="00A14D60">
      <w:pPr>
        <w:pStyle w:val="Bodytext30"/>
        <w:shd w:val="clear" w:color="auto" w:fill="auto"/>
        <w:spacing w:before="0" w:after="0" w:line="317" w:lineRule="exact"/>
        <w:jc w:val="both"/>
      </w:pPr>
      <w:r>
        <w:t>Модуль 29. Основные требования в области охраны окружающей среды при планировании, строительстве, эксплуатации и сносе объектов капительного строительства</w:t>
      </w:r>
    </w:p>
    <w:p w:rsidR="001D2514" w:rsidRDefault="00A14D60">
      <w:pPr>
        <w:pStyle w:val="Bodytext20"/>
        <w:shd w:val="clear" w:color="auto" w:fill="auto"/>
        <w:spacing w:before="0" w:after="0" w:line="317" w:lineRule="exact"/>
        <w:ind w:left="1460" w:right="200" w:hanging="1280"/>
        <w:jc w:val="both"/>
      </w:pPr>
      <w:r>
        <w:t>Тема 29.1. Мероприятия по предупреждению и устранению загрязнения окружающей среды при архитектурно-строительном проектировании, строительстве, реконструкции, капитальном ремонте объектов капитального строительства.</w:t>
      </w:r>
    </w:p>
    <w:p w:rsidR="001D2514" w:rsidRDefault="00A14D60">
      <w:pPr>
        <w:pStyle w:val="Bodytext20"/>
        <w:shd w:val="clear" w:color="auto" w:fill="auto"/>
        <w:spacing w:before="0" w:after="0" w:line="317" w:lineRule="exact"/>
        <w:ind w:left="1460" w:right="200" w:hanging="1280"/>
        <w:jc w:val="both"/>
      </w:pPr>
      <w:r>
        <w:t xml:space="preserve">Тема 29.2. Строительство объекта капитального строительства, </w:t>
      </w:r>
      <w:proofErr w:type="gramStart"/>
      <w:r>
        <w:t>оказывающим</w:t>
      </w:r>
      <w:proofErr w:type="gramEnd"/>
      <w:r>
        <w:t xml:space="preserve"> негативное воздействие на окружающую среду.</w:t>
      </w:r>
    </w:p>
    <w:p w:rsidR="001D2514" w:rsidRDefault="00A14D60">
      <w:pPr>
        <w:pStyle w:val="Bodytext20"/>
        <w:shd w:val="clear" w:color="auto" w:fill="auto"/>
        <w:spacing w:before="0" w:after="0" w:line="317" w:lineRule="exact"/>
        <w:ind w:left="1460" w:right="200" w:hanging="1280"/>
        <w:jc w:val="both"/>
      </w:pPr>
      <w:r>
        <w:t>Тема 29.3. Расходы на проведение мероприятий по охране окружающей среды при ценообразовании и сметном нормировании в области градостроительной деятельности.</w:t>
      </w:r>
    </w:p>
    <w:p w:rsidR="001D2514" w:rsidRDefault="00A14D60">
      <w:pPr>
        <w:pStyle w:val="Bodytext20"/>
        <w:shd w:val="clear" w:color="auto" w:fill="auto"/>
        <w:spacing w:before="0" w:after="0" w:line="317" w:lineRule="exact"/>
        <w:ind w:left="1460" w:right="200" w:hanging="1280"/>
        <w:jc w:val="both"/>
      </w:pPr>
      <w:r>
        <w:t>Тема 29.4. Выдача разрешения на ввод в эксплуатацию объекта капитального строительства.</w:t>
      </w:r>
    </w:p>
    <w:p w:rsidR="001D2514" w:rsidRDefault="00A14D60">
      <w:pPr>
        <w:pStyle w:val="Bodytext20"/>
        <w:shd w:val="clear" w:color="auto" w:fill="auto"/>
        <w:spacing w:before="0" w:after="0" w:line="317" w:lineRule="exact"/>
        <w:ind w:left="1460" w:right="200" w:hanging="1280"/>
        <w:jc w:val="both"/>
      </w:pPr>
      <w:r>
        <w:t>Тема 29.5. Мероприятия по охране окружающей среды, в том числе мероприятия по восстановлению природной среды, мероприятия по рекультивации или консервации земель.</w:t>
      </w:r>
      <w:r>
        <w:br w:type="page"/>
      </w:r>
    </w:p>
    <w:p w:rsidR="001D2514" w:rsidRDefault="00A14D60">
      <w:pPr>
        <w:pStyle w:val="Bodytext30"/>
        <w:shd w:val="clear" w:color="auto" w:fill="auto"/>
        <w:spacing w:before="0" w:after="0" w:line="317" w:lineRule="exact"/>
        <w:jc w:val="left"/>
      </w:pPr>
      <w:r>
        <w:lastRenderedPageBreak/>
        <w:t>Модуль 30. Основные требования в области охраны окружающей среды при планировании, эксплуатации, выводе из эксплуатации объектов энергетики и объектов использования атомной энергии</w:t>
      </w:r>
    </w:p>
    <w:p w:rsidR="001D2514" w:rsidRDefault="00A14D60">
      <w:pPr>
        <w:pStyle w:val="Bodytext20"/>
        <w:shd w:val="clear" w:color="auto" w:fill="auto"/>
        <w:tabs>
          <w:tab w:val="left" w:pos="5206"/>
          <w:tab w:val="left" w:pos="7798"/>
        </w:tabs>
        <w:spacing w:before="0" w:after="0" w:line="317" w:lineRule="exact"/>
        <w:ind w:left="1460" w:hanging="1260"/>
        <w:jc w:val="both"/>
      </w:pPr>
      <w:r>
        <w:t>Тема 30.1. Архитектурно-строительное</w:t>
      </w:r>
      <w:r>
        <w:tab/>
        <w:t>проектирование,</w:t>
      </w:r>
      <w:r>
        <w:tab/>
        <w:t>строительство,</w:t>
      </w:r>
    </w:p>
    <w:p w:rsidR="001D2514" w:rsidRDefault="00A14D60">
      <w:pPr>
        <w:pStyle w:val="Bodytext20"/>
        <w:shd w:val="clear" w:color="auto" w:fill="auto"/>
        <w:spacing w:before="0" w:after="0" w:line="317" w:lineRule="exact"/>
        <w:ind w:left="1460" w:right="200" w:firstLine="0"/>
        <w:jc w:val="both"/>
      </w:pPr>
      <w:r>
        <w:t>реконструкция, капитальный ремонт, ввод в эксплуатацию, эксплуатация и вывод из эксплуатации объектов энергетики.</w:t>
      </w:r>
    </w:p>
    <w:p w:rsidR="001D2514" w:rsidRDefault="00A14D60">
      <w:pPr>
        <w:pStyle w:val="Bodytext20"/>
        <w:shd w:val="clear" w:color="auto" w:fill="auto"/>
        <w:spacing w:before="0" w:after="0" w:line="317" w:lineRule="exact"/>
        <w:ind w:left="1460" w:right="200" w:hanging="1260"/>
        <w:jc w:val="both"/>
      </w:pPr>
      <w:r>
        <w:t>Тема 30.2. Реальные потребности в электрической энергии соответствующих регионов, а также особенности рельефов местностей.</w:t>
      </w:r>
    </w:p>
    <w:p w:rsidR="001D2514" w:rsidRDefault="00A14D60">
      <w:pPr>
        <w:pStyle w:val="Bodytext20"/>
        <w:shd w:val="clear" w:color="auto" w:fill="auto"/>
        <w:spacing w:before="0" w:after="304" w:line="317" w:lineRule="exact"/>
        <w:ind w:left="1460" w:hanging="1260"/>
        <w:jc w:val="both"/>
      </w:pPr>
      <w:r>
        <w:t>Тема 30.3. Меры, необходимые предусмотреть при размещении гидроэлектростанций.</w:t>
      </w:r>
    </w:p>
    <w:p w:rsidR="001D2514" w:rsidRDefault="00A14D60">
      <w:pPr>
        <w:pStyle w:val="Heading10"/>
        <w:keepNext/>
        <w:keepLines/>
        <w:shd w:val="clear" w:color="auto" w:fill="auto"/>
        <w:spacing w:line="312" w:lineRule="exact"/>
        <w:jc w:val="left"/>
      </w:pPr>
      <w:bookmarkStart w:id="35" w:name="bookmark36"/>
      <w:r>
        <w:t>Модуль 31. Обеспечение экологической безопасности при различных видах деятельности</w:t>
      </w:r>
      <w:bookmarkEnd w:id="35"/>
    </w:p>
    <w:p w:rsidR="001D2514" w:rsidRDefault="006135C4">
      <w:pPr>
        <w:pStyle w:val="Bodytext20"/>
        <w:shd w:val="clear" w:color="auto" w:fill="auto"/>
        <w:spacing w:before="0" w:after="296" w:line="312" w:lineRule="exact"/>
        <w:ind w:firstLine="0"/>
      </w:pPr>
      <w:r>
        <w:pict>
          <v:shape id="_x0000_s1033" type="#_x0000_t202" style="position:absolute;margin-left:69.85pt;margin-top:1pt;width:76.3pt;height:61.4pt;z-index:-125829373;mso-wrap-distance-left:5pt;mso-wrap-distance-right:5pt;mso-position-horizontal-relative:margin" filled="f" stroked="f">
            <v:textbox style="mso-next-textbox:#_x0000_s1033;mso-fit-shape-to-text:t" inset="0,0,0,0">
              <w:txbxContent>
                <w:p w:rsidR="00A14D60" w:rsidRDefault="00A14D60">
                  <w:pPr>
                    <w:pStyle w:val="Bodytext20"/>
                    <w:shd w:val="clear" w:color="auto" w:fill="auto"/>
                    <w:spacing w:before="0" w:after="2"/>
                    <w:ind w:firstLine="0"/>
                  </w:pPr>
                  <w:r>
                    <w:rPr>
                      <w:rStyle w:val="Bodytext2Exact"/>
                    </w:rPr>
                    <w:t>Юридические</w:t>
                  </w:r>
                </w:p>
                <w:p w:rsidR="00A14D60" w:rsidRDefault="00A14D60">
                  <w:pPr>
                    <w:pStyle w:val="Bodytext20"/>
                    <w:shd w:val="clear" w:color="auto" w:fill="auto"/>
                    <w:spacing w:before="0" w:after="0" w:line="317" w:lineRule="exact"/>
                    <w:ind w:firstLine="0"/>
                  </w:pPr>
                  <w:r>
                    <w:rPr>
                      <w:rStyle w:val="Bodytext2Exact"/>
                    </w:rPr>
                    <w:t>веществами.</w:t>
                  </w:r>
                </w:p>
                <w:p w:rsidR="00A14D60" w:rsidRDefault="00A14D60">
                  <w:pPr>
                    <w:pStyle w:val="Bodytext20"/>
                    <w:shd w:val="clear" w:color="auto" w:fill="auto"/>
                    <w:spacing w:before="0" w:after="0" w:line="317" w:lineRule="exact"/>
                    <w:ind w:firstLine="0"/>
                  </w:pPr>
                  <w:r>
                    <w:rPr>
                      <w:rStyle w:val="Bodytext2Exact"/>
                    </w:rPr>
                    <w:t>Обязанности</w:t>
                  </w:r>
                </w:p>
                <w:p w:rsidR="00A14D60" w:rsidRDefault="00A14D60">
                  <w:pPr>
                    <w:pStyle w:val="Bodytext20"/>
                    <w:shd w:val="clear" w:color="auto" w:fill="auto"/>
                    <w:spacing w:before="0" w:after="0" w:line="317" w:lineRule="exact"/>
                    <w:ind w:firstLine="0"/>
                  </w:pPr>
                  <w:r>
                    <w:rPr>
                      <w:rStyle w:val="Bodytext2Exact"/>
                    </w:rPr>
                    <w:t>деятельность,</w:t>
                  </w:r>
                </w:p>
              </w:txbxContent>
            </v:textbox>
            <w10:wrap type="square" anchorx="margin"/>
          </v:shape>
        </w:pict>
      </w:r>
      <w:r w:rsidR="00A14D60">
        <w:t xml:space="preserve">Тема 31.1. Юридические и физические лица при обращении с </w:t>
      </w:r>
      <w:proofErr w:type="gramStart"/>
      <w:r w:rsidR="00A14D60">
        <w:t>химическими</w:t>
      </w:r>
      <w:proofErr w:type="gramEnd"/>
    </w:p>
    <w:p w:rsidR="001D2514" w:rsidRDefault="006135C4">
      <w:pPr>
        <w:pStyle w:val="Bodytext20"/>
        <w:shd w:val="clear" w:color="auto" w:fill="auto"/>
        <w:spacing w:before="0" w:after="0" w:line="317" w:lineRule="exact"/>
        <w:ind w:firstLine="200"/>
      </w:pPr>
      <w:r>
        <w:pict>
          <v:shape id="_x0000_s1034" type="#_x0000_t202" style="position:absolute;left:0;text-align:left;margin-left:6.95pt;margin-top:-1.6pt;width:58.55pt;height:111.35pt;z-index:-125829372;mso-wrap-distance-left:5pt;mso-wrap-distance-right:5pt;mso-wrap-distance-bottom:9.75pt;mso-position-horizontal-relative:margin" filled="f" stroked="f">
            <v:textbox style="mso-next-textbox:#_x0000_s1034;mso-fit-shape-to-text:t" inset="0,0,0,0">
              <w:txbxContent>
                <w:p w:rsidR="00A14D60" w:rsidRDefault="00A14D60">
                  <w:pPr>
                    <w:pStyle w:val="Bodytext20"/>
                    <w:shd w:val="clear" w:color="auto" w:fill="auto"/>
                    <w:spacing w:before="0" w:after="700"/>
                    <w:ind w:firstLine="0"/>
                    <w:jc w:val="both"/>
                  </w:pPr>
                  <w:r>
                    <w:rPr>
                      <w:rStyle w:val="Bodytext2Exact"/>
                    </w:rPr>
                    <w:t>Тема 31.2.</w:t>
                  </w:r>
                </w:p>
                <w:p w:rsidR="00A14D60" w:rsidRDefault="00A14D60">
                  <w:pPr>
                    <w:pStyle w:val="Bodytext20"/>
                    <w:shd w:val="clear" w:color="auto" w:fill="auto"/>
                    <w:spacing w:before="0" w:after="318"/>
                    <w:ind w:firstLine="0"/>
                    <w:jc w:val="both"/>
                  </w:pPr>
                  <w:r>
                    <w:rPr>
                      <w:rStyle w:val="Bodytext2Exact"/>
                    </w:rPr>
                    <w:t>Тема 31.3.</w:t>
                  </w:r>
                </w:p>
                <w:p w:rsidR="00A14D60" w:rsidRDefault="00A14D60">
                  <w:pPr>
                    <w:pStyle w:val="Bodytext20"/>
                    <w:shd w:val="clear" w:color="auto" w:fill="auto"/>
                    <w:spacing w:before="0" w:after="0" w:line="322" w:lineRule="exact"/>
                    <w:ind w:firstLine="0"/>
                    <w:jc w:val="both"/>
                  </w:pPr>
                  <w:r>
                    <w:rPr>
                      <w:rStyle w:val="Bodytext2Exact"/>
                    </w:rPr>
                    <w:t>Тема 31.4. Тема 31.5.</w:t>
                  </w:r>
                </w:p>
              </w:txbxContent>
            </v:textbox>
            <w10:wrap type="square" side="right" anchorx="margin"/>
          </v:shape>
        </w:pict>
      </w:r>
      <w:proofErr w:type="gramStart"/>
      <w:r w:rsidR="00A14D60">
        <w:t>юридических и физических лиц, осуществляющих связанную с возможностью негативного воздействия микроорганизмов на окружающую среду.</w:t>
      </w:r>
      <w:proofErr w:type="gramEnd"/>
    </w:p>
    <w:p w:rsidR="001D2514" w:rsidRDefault="00A14D60">
      <w:pPr>
        <w:pStyle w:val="Bodytext20"/>
        <w:shd w:val="clear" w:color="auto" w:fill="auto"/>
        <w:spacing w:before="0" w:after="0" w:line="317" w:lineRule="exact"/>
        <w:ind w:firstLine="0"/>
      </w:pPr>
      <w:r>
        <w:t>Обезвреживание потенциально опасных химических и биологических веществ.</w:t>
      </w:r>
    </w:p>
    <w:p w:rsidR="001D2514" w:rsidRDefault="00A14D60">
      <w:pPr>
        <w:pStyle w:val="Bodytext20"/>
        <w:shd w:val="clear" w:color="auto" w:fill="auto"/>
        <w:spacing w:before="0" w:after="296" w:line="317" w:lineRule="exact"/>
        <w:ind w:firstLine="0"/>
      </w:pPr>
      <w:r>
        <w:t>Осуществление мелиорации земель независимо от их целевого назначения. Осуществление эксплуатации мелиоративных систем и отдельно расположенных гидротехнических сооружений.</w:t>
      </w:r>
    </w:p>
    <w:p w:rsidR="001D2514" w:rsidRDefault="00A14D60">
      <w:pPr>
        <w:pStyle w:val="Heading10"/>
        <w:keepNext/>
        <w:keepLines/>
        <w:shd w:val="clear" w:color="auto" w:fill="auto"/>
        <w:spacing w:line="322" w:lineRule="exact"/>
        <w:jc w:val="left"/>
      </w:pPr>
      <w:bookmarkStart w:id="36" w:name="bookmark37"/>
      <w:r>
        <w:t>Модуль 32. Основные требования в области охраны окружающей среды при обращении с отходами</w:t>
      </w:r>
      <w:bookmarkEnd w:id="36"/>
    </w:p>
    <w:p w:rsidR="001D2514" w:rsidRDefault="00A14D60">
      <w:pPr>
        <w:pStyle w:val="Bodytext20"/>
        <w:shd w:val="clear" w:color="auto" w:fill="auto"/>
        <w:spacing w:before="0" w:after="0" w:line="322" w:lineRule="exact"/>
        <w:ind w:left="1460" w:hanging="1260"/>
        <w:jc w:val="both"/>
      </w:pPr>
      <w:r>
        <w:t>Тема 32.1. Инвентаризация образуемых отходов.</w:t>
      </w:r>
    </w:p>
    <w:p w:rsidR="001D2514" w:rsidRDefault="00A14D60">
      <w:pPr>
        <w:pStyle w:val="Bodytext20"/>
        <w:shd w:val="clear" w:color="auto" w:fill="auto"/>
        <w:spacing w:before="0" w:after="0" w:line="322" w:lineRule="exact"/>
        <w:ind w:left="1460" w:hanging="1260"/>
        <w:jc w:val="both"/>
      </w:pPr>
      <w:r>
        <w:t>Тема 32.2. Обращение с отходами.</w:t>
      </w:r>
    </w:p>
    <w:p w:rsidR="001D2514" w:rsidRDefault="00A14D60">
      <w:pPr>
        <w:pStyle w:val="Bodytext20"/>
        <w:shd w:val="clear" w:color="auto" w:fill="auto"/>
        <w:spacing w:before="0" w:after="304" w:line="322" w:lineRule="exact"/>
        <w:ind w:left="1460" w:right="200" w:hanging="1260"/>
        <w:jc w:val="both"/>
      </w:pPr>
      <w:r>
        <w:t>Тема 32.3. Отходы производства и потребления, радиоактивные отходы подлежащие сбору, накоплению, утилизации, обезвреживанию, транспортировке, хранению и захоронению.</w:t>
      </w:r>
    </w:p>
    <w:p w:rsidR="001D2514" w:rsidRDefault="00A14D60">
      <w:pPr>
        <w:pStyle w:val="Heading10"/>
        <w:keepNext/>
        <w:keepLines/>
        <w:shd w:val="clear" w:color="auto" w:fill="auto"/>
        <w:spacing w:line="317" w:lineRule="exact"/>
        <w:jc w:val="left"/>
      </w:pPr>
      <w:bookmarkStart w:id="37" w:name="bookmark38"/>
      <w:r>
        <w:t>Модуль 33. Охрана озонового слоя атмосферы</w:t>
      </w:r>
      <w:bookmarkEnd w:id="37"/>
    </w:p>
    <w:p w:rsidR="001D2514" w:rsidRDefault="00A14D60">
      <w:pPr>
        <w:pStyle w:val="Bodytext20"/>
        <w:shd w:val="clear" w:color="auto" w:fill="auto"/>
        <w:spacing w:before="0" w:after="0" w:line="317" w:lineRule="exact"/>
        <w:ind w:left="1460" w:right="200" w:hanging="1260"/>
        <w:jc w:val="both"/>
      </w:pPr>
      <w:r>
        <w:t>Тема 33.1. Охрана озонового слоя атмосферы от негативного воздействия хозяйственной и иной деятельности.</w:t>
      </w:r>
    </w:p>
    <w:p w:rsidR="001D2514" w:rsidRDefault="00A14D60">
      <w:pPr>
        <w:pStyle w:val="Bodytext20"/>
        <w:shd w:val="clear" w:color="auto" w:fill="auto"/>
        <w:spacing w:before="0" w:after="0" w:line="317" w:lineRule="exact"/>
        <w:ind w:left="1460" w:right="200" w:hanging="1260"/>
        <w:jc w:val="both"/>
      </w:pPr>
      <w:r>
        <w:t xml:space="preserve">Тема 33.2. Установление допустимого объема производства и потребления </w:t>
      </w:r>
      <w:proofErr w:type="spellStart"/>
      <w:r>
        <w:t>озоноразрушающих</w:t>
      </w:r>
      <w:proofErr w:type="spellEnd"/>
      <w:r>
        <w:t xml:space="preserve"> веществ.</w:t>
      </w:r>
    </w:p>
    <w:p w:rsidR="001D2514" w:rsidRDefault="00A14D60">
      <w:pPr>
        <w:pStyle w:val="Bodytext20"/>
        <w:shd w:val="clear" w:color="auto" w:fill="auto"/>
        <w:spacing w:before="0" w:after="0" w:line="317" w:lineRule="exact"/>
        <w:ind w:left="1460" w:right="200" w:hanging="1260"/>
        <w:jc w:val="both"/>
      </w:pPr>
      <w:r>
        <w:t xml:space="preserve">Тема 33.3. </w:t>
      </w:r>
      <w:proofErr w:type="gramStart"/>
      <w:r>
        <w:t>Отчетность</w:t>
      </w:r>
      <w:proofErr w:type="gramEnd"/>
      <w:r>
        <w:t xml:space="preserve"> предоставляемая юридическими лицами и индивидуальными предприниматели в Министерство природных ресурсов и экологии Российской Федерации.</w:t>
      </w:r>
      <w:r>
        <w:br w:type="page"/>
      </w:r>
    </w:p>
    <w:p w:rsidR="001D2514" w:rsidRDefault="00A14D60">
      <w:pPr>
        <w:pStyle w:val="Heading10"/>
        <w:keepNext/>
        <w:keepLines/>
        <w:shd w:val="clear" w:color="auto" w:fill="auto"/>
        <w:spacing w:after="80" w:line="244" w:lineRule="exact"/>
        <w:jc w:val="left"/>
      </w:pPr>
      <w:bookmarkStart w:id="38" w:name="bookmark39"/>
      <w:r>
        <w:lastRenderedPageBreak/>
        <w:t>Раздел 7. Производственный контроль и отчетность в области охраны окружающей</w:t>
      </w:r>
      <w:bookmarkEnd w:id="38"/>
    </w:p>
    <w:p w:rsidR="001D2514" w:rsidRDefault="00A14D60">
      <w:pPr>
        <w:pStyle w:val="Bodytext30"/>
        <w:shd w:val="clear" w:color="auto" w:fill="auto"/>
        <w:spacing w:before="0" w:after="391" w:line="244" w:lineRule="exact"/>
        <w:ind w:right="20"/>
      </w:pPr>
      <w:r>
        <w:t>среды</w:t>
      </w:r>
    </w:p>
    <w:p w:rsidR="001D2514" w:rsidRDefault="00A14D60">
      <w:pPr>
        <w:pStyle w:val="Tablecaption0"/>
        <w:framePr w:w="9298" w:wrap="notBeside" w:vAnchor="text" w:hAnchor="text" w:xAlign="center" w:y="1"/>
        <w:shd w:val="clear" w:color="auto" w:fill="auto"/>
        <w:spacing w:after="60"/>
      </w:pPr>
      <w:r>
        <w:t>Модуль 34. Основы производственного экологического контроля</w:t>
      </w:r>
    </w:p>
    <w:p w:rsidR="001D2514" w:rsidRDefault="00A14D60">
      <w:pPr>
        <w:pStyle w:val="Tablecaption20"/>
        <w:framePr w:w="9298" w:wrap="notBeside" w:vAnchor="text" w:hAnchor="text" w:xAlign="center" w:y="1"/>
        <w:shd w:val="clear" w:color="auto" w:fill="auto"/>
        <w:spacing w:before="0"/>
      </w:pPr>
      <w:r>
        <w:t xml:space="preserve">Тема 34.1. Обеспечение </w:t>
      </w:r>
      <w:r>
        <w:rPr>
          <w:rStyle w:val="Tablecaption2105ptSmallCaps"/>
        </w:rPr>
        <w:t xml:space="preserve">экологической </w:t>
      </w:r>
      <w:r>
        <w:t>безопасности хозяйственной деятельности,</w:t>
      </w:r>
    </w:p>
    <w:tbl>
      <w:tblPr>
        <w:tblOverlap w:val="never"/>
        <w:tblW w:w="0" w:type="auto"/>
        <w:jc w:val="center"/>
        <w:tblLayout w:type="fixed"/>
        <w:tblCellMar>
          <w:left w:w="10" w:type="dxa"/>
          <w:right w:w="10" w:type="dxa"/>
        </w:tblCellMar>
        <w:tblLook w:val="0000"/>
      </w:tblPr>
      <w:tblGrid>
        <w:gridCol w:w="1238"/>
        <w:gridCol w:w="8059"/>
      </w:tblGrid>
      <w:tr w:rsidR="001D2514">
        <w:trPr>
          <w:trHeight w:hRule="exact" w:val="2203"/>
          <w:jc w:val="center"/>
        </w:trPr>
        <w:tc>
          <w:tcPr>
            <w:tcW w:w="1238" w:type="dxa"/>
            <w:shd w:val="clear" w:color="auto" w:fill="FFFFFF"/>
            <w:vAlign w:val="center"/>
          </w:tcPr>
          <w:p w:rsidR="001D2514" w:rsidRDefault="00A14D60">
            <w:pPr>
              <w:pStyle w:val="Bodytext20"/>
              <w:framePr w:w="9298" w:wrap="notBeside" w:vAnchor="text" w:hAnchor="text" w:xAlign="center" w:y="1"/>
              <w:shd w:val="clear" w:color="auto" w:fill="auto"/>
              <w:spacing w:before="0"/>
              <w:ind w:left="140" w:firstLine="0"/>
            </w:pPr>
            <w:r>
              <w:rPr>
                <w:rStyle w:val="Bodytext22"/>
              </w:rPr>
              <w:t>Тема 34.2.</w:t>
            </w:r>
          </w:p>
          <w:p w:rsidR="001D2514" w:rsidRDefault="00A14D60">
            <w:pPr>
              <w:pStyle w:val="Bodytext20"/>
              <w:framePr w:w="9298" w:wrap="notBeside" w:vAnchor="text" w:hAnchor="text" w:xAlign="center" w:y="1"/>
              <w:shd w:val="clear" w:color="auto" w:fill="auto"/>
              <w:spacing w:after="0"/>
              <w:ind w:left="140" w:firstLine="0"/>
            </w:pPr>
            <w:r>
              <w:rPr>
                <w:rStyle w:val="Bodytext22"/>
              </w:rPr>
              <w:t>Тема 34.3.</w:t>
            </w:r>
          </w:p>
        </w:tc>
        <w:tc>
          <w:tcPr>
            <w:tcW w:w="8059" w:type="dxa"/>
            <w:shd w:val="clear" w:color="auto" w:fill="FFFFFF"/>
          </w:tcPr>
          <w:p w:rsidR="001D2514" w:rsidRDefault="00A14D60">
            <w:pPr>
              <w:pStyle w:val="Bodytext20"/>
              <w:framePr w:w="9298" w:wrap="notBeside" w:vAnchor="text" w:hAnchor="text" w:xAlign="center" w:y="1"/>
              <w:shd w:val="clear" w:color="auto" w:fill="auto"/>
              <w:spacing w:before="0" w:after="0" w:line="317" w:lineRule="exact"/>
              <w:ind w:left="180" w:firstLine="0"/>
              <w:jc w:val="both"/>
            </w:pPr>
            <w:r>
              <w:rPr>
                <w:rStyle w:val="Bodytext22"/>
              </w:rPr>
              <w:t xml:space="preserve">осуществление природоохранных мероприятий и соблюдение требований природоохранного законодательства в компаниях, организациях, </w:t>
            </w:r>
            <w:proofErr w:type="gramStart"/>
            <w:r>
              <w:rPr>
                <w:rStyle w:val="Bodytext22"/>
              </w:rPr>
              <w:t>на</w:t>
            </w:r>
            <w:proofErr w:type="gramEnd"/>
          </w:p>
          <w:p w:rsidR="001D2514" w:rsidRDefault="00A14D60">
            <w:pPr>
              <w:pStyle w:val="Bodytext20"/>
              <w:framePr w:w="9298" w:wrap="notBeside" w:vAnchor="text" w:hAnchor="text" w:xAlign="center" w:y="1"/>
              <w:shd w:val="clear" w:color="auto" w:fill="auto"/>
              <w:spacing w:before="0" w:after="0" w:line="317" w:lineRule="exact"/>
              <w:ind w:left="180" w:firstLine="0"/>
              <w:jc w:val="both"/>
            </w:pPr>
            <w:proofErr w:type="gramStart"/>
            <w:r>
              <w:rPr>
                <w:rStyle w:val="Bodytext22"/>
              </w:rPr>
              <w:t>предприятиях</w:t>
            </w:r>
            <w:proofErr w:type="gramEnd"/>
            <w:r>
              <w:rPr>
                <w:rStyle w:val="Bodytext22"/>
              </w:rPr>
              <w:t>.</w:t>
            </w:r>
          </w:p>
          <w:p w:rsidR="001D2514" w:rsidRDefault="00A14D60">
            <w:pPr>
              <w:pStyle w:val="Bodytext20"/>
              <w:framePr w:w="9298" w:wrap="notBeside" w:vAnchor="text" w:hAnchor="text" w:xAlign="center" w:y="1"/>
              <w:shd w:val="clear" w:color="auto" w:fill="auto"/>
              <w:spacing w:before="0" w:after="0" w:line="317" w:lineRule="exact"/>
              <w:ind w:left="180" w:firstLine="0"/>
              <w:jc w:val="both"/>
            </w:pPr>
            <w:r>
              <w:rPr>
                <w:rStyle w:val="Bodytext22"/>
              </w:rPr>
              <w:t>Программа ПЭК. Сведения, содержащиеся в программе ПЭК.</w:t>
            </w:r>
          </w:p>
          <w:p w:rsidR="001D2514" w:rsidRDefault="00A14D60">
            <w:pPr>
              <w:pStyle w:val="Bodytext20"/>
              <w:framePr w:w="9298" w:wrap="notBeside" w:vAnchor="text" w:hAnchor="text" w:xAlign="center" w:y="1"/>
              <w:shd w:val="clear" w:color="auto" w:fill="auto"/>
              <w:spacing w:before="0" w:after="0" w:line="317" w:lineRule="exact"/>
              <w:ind w:left="180" w:firstLine="0"/>
              <w:jc w:val="both"/>
            </w:pPr>
            <w:r>
              <w:rPr>
                <w:rStyle w:val="Bodytext22"/>
              </w:rPr>
              <w:t>Отчет об организации и о результатах осуществления производственного экологического контроля, по форме согласно Приказу Минприроды России от 14.06.2018 № 261. Контролирующий орган, принимающий отчет.</w:t>
            </w:r>
          </w:p>
        </w:tc>
      </w:tr>
      <w:tr w:rsidR="001D2514">
        <w:trPr>
          <w:trHeight w:hRule="exact" w:val="341"/>
          <w:jc w:val="center"/>
        </w:trPr>
        <w:tc>
          <w:tcPr>
            <w:tcW w:w="1238" w:type="dxa"/>
            <w:shd w:val="clear" w:color="auto" w:fill="FFFFFF"/>
          </w:tcPr>
          <w:p w:rsidR="001D2514" w:rsidRDefault="00A14D60">
            <w:pPr>
              <w:pStyle w:val="Bodytext20"/>
              <w:framePr w:w="9298" w:wrap="notBeside" w:vAnchor="text" w:hAnchor="text" w:xAlign="center" w:y="1"/>
              <w:shd w:val="clear" w:color="auto" w:fill="auto"/>
              <w:spacing w:before="0" w:after="0"/>
              <w:ind w:left="140" w:firstLine="0"/>
            </w:pPr>
            <w:r>
              <w:rPr>
                <w:rStyle w:val="Bodytext22"/>
              </w:rPr>
              <w:t>Тема 34.4.</w:t>
            </w:r>
          </w:p>
        </w:tc>
        <w:tc>
          <w:tcPr>
            <w:tcW w:w="8059" w:type="dxa"/>
            <w:shd w:val="clear" w:color="auto" w:fill="FFFFFF"/>
          </w:tcPr>
          <w:p w:rsidR="001D2514" w:rsidRDefault="00A14D60">
            <w:pPr>
              <w:pStyle w:val="Bodytext20"/>
              <w:framePr w:w="9298" w:wrap="notBeside" w:vAnchor="text" w:hAnchor="text" w:xAlign="center" w:y="1"/>
              <w:shd w:val="clear" w:color="auto" w:fill="auto"/>
              <w:spacing w:before="0" w:after="0"/>
              <w:ind w:left="180" w:firstLine="0"/>
              <w:jc w:val="both"/>
            </w:pPr>
            <w:r>
              <w:rPr>
                <w:rStyle w:val="Bodytext22"/>
              </w:rPr>
              <w:t>Ответственное должностное лицо и подразделение за осуществление</w:t>
            </w:r>
          </w:p>
        </w:tc>
      </w:tr>
      <w:tr w:rsidR="001D2514">
        <w:trPr>
          <w:trHeight w:hRule="exact" w:val="907"/>
          <w:jc w:val="center"/>
        </w:trPr>
        <w:tc>
          <w:tcPr>
            <w:tcW w:w="1238" w:type="dxa"/>
            <w:shd w:val="clear" w:color="auto" w:fill="FFFFFF"/>
            <w:vAlign w:val="center"/>
          </w:tcPr>
          <w:p w:rsidR="001D2514" w:rsidRDefault="00A14D60">
            <w:pPr>
              <w:pStyle w:val="Bodytext20"/>
              <w:framePr w:w="9298" w:wrap="notBeside" w:vAnchor="text" w:hAnchor="text" w:xAlign="center" w:y="1"/>
              <w:shd w:val="clear" w:color="auto" w:fill="auto"/>
              <w:spacing w:before="0" w:after="0"/>
              <w:ind w:left="140" w:firstLine="0"/>
            </w:pPr>
            <w:r>
              <w:rPr>
                <w:rStyle w:val="Bodytext22"/>
              </w:rPr>
              <w:t>Тема 34.5.</w:t>
            </w:r>
          </w:p>
        </w:tc>
        <w:tc>
          <w:tcPr>
            <w:tcW w:w="8059" w:type="dxa"/>
            <w:shd w:val="clear" w:color="auto" w:fill="FFFFFF"/>
            <w:vAlign w:val="bottom"/>
          </w:tcPr>
          <w:p w:rsidR="001D2514" w:rsidRDefault="00A14D60">
            <w:pPr>
              <w:pStyle w:val="Bodytext20"/>
              <w:framePr w:w="9298" w:wrap="notBeside" w:vAnchor="text" w:hAnchor="text" w:xAlign="center" w:y="1"/>
              <w:shd w:val="clear" w:color="auto" w:fill="auto"/>
              <w:spacing w:before="0" w:after="0" w:line="312" w:lineRule="exact"/>
              <w:ind w:left="180" w:firstLine="0"/>
              <w:jc w:val="both"/>
            </w:pPr>
            <w:r>
              <w:rPr>
                <w:rStyle w:val="Bodytext22"/>
              </w:rPr>
              <w:t>производственного экологического контроля.</w:t>
            </w:r>
          </w:p>
          <w:p w:rsidR="001D2514" w:rsidRDefault="00A14D60">
            <w:pPr>
              <w:pStyle w:val="Bodytext20"/>
              <w:framePr w:w="9298" w:wrap="notBeside" w:vAnchor="text" w:hAnchor="text" w:xAlign="center" w:y="1"/>
              <w:shd w:val="clear" w:color="auto" w:fill="auto"/>
              <w:spacing w:before="0" w:after="0" w:line="312" w:lineRule="exact"/>
              <w:ind w:left="180" w:firstLine="0"/>
              <w:jc w:val="both"/>
            </w:pPr>
            <w:r>
              <w:rPr>
                <w:rStyle w:val="Bodytext22"/>
              </w:rPr>
              <w:t>Сведения о результатах осуществления ПЭК, содержащихся в документации.</w:t>
            </w:r>
          </w:p>
        </w:tc>
      </w:tr>
    </w:tbl>
    <w:p w:rsidR="001D2514" w:rsidRDefault="001D2514">
      <w:pPr>
        <w:framePr w:w="9298" w:wrap="notBeside" w:vAnchor="text" w:hAnchor="text" w:xAlign="center" w:y="1"/>
        <w:rPr>
          <w:sz w:val="2"/>
          <w:szCs w:val="2"/>
        </w:rPr>
      </w:pPr>
    </w:p>
    <w:p w:rsidR="001D2514" w:rsidRDefault="001D2514">
      <w:pPr>
        <w:rPr>
          <w:sz w:val="2"/>
          <w:szCs w:val="2"/>
        </w:rPr>
      </w:pPr>
    </w:p>
    <w:p w:rsidR="001D2514" w:rsidRDefault="00A14D60">
      <w:pPr>
        <w:pStyle w:val="Tablecaption0"/>
        <w:framePr w:w="9298" w:wrap="notBeside" w:vAnchor="text" w:hAnchor="text" w:xAlign="center" w:y="1"/>
        <w:shd w:val="clear" w:color="auto" w:fill="auto"/>
        <w:spacing w:after="60"/>
      </w:pPr>
      <w:r>
        <w:t>Модуль 35. Система экологического менеджмента</w:t>
      </w:r>
    </w:p>
    <w:p w:rsidR="001D2514" w:rsidRDefault="00A14D60">
      <w:pPr>
        <w:pStyle w:val="Tablecaption20"/>
        <w:framePr w:w="9298" w:wrap="notBeside" w:vAnchor="text" w:hAnchor="text" w:xAlign="center" w:y="1"/>
        <w:shd w:val="clear" w:color="auto" w:fill="auto"/>
        <w:spacing w:before="0"/>
      </w:pPr>
      <w:r>
        <w:t xml:space="preserve">Тема 35.1. Стандарт ГОСТ </w:t>
      </w:r>
      <w:proofErr w:type="gramStart"/>
      <w:r>
        <w:t>Р</w:t>
      </w:r>
      <w:proofErr w:type="gramEnd"/>
      <w:r>
        <w:t xml:space="preserve"> ИСО 14001-2016 «Системы экологического менеджмента.</w:t>
      </w:r>
    </w:p>
    <w:tbl>
      <w:tblPr>
        <w:tblOverlap w:val="never"/>
        <w:tblW w:w="0" w:type="auto"/>
        <w:jc w:val="center"/>
        <w:tblLayout w:type="fixed"/>
        <w:tblCellMar>
          <w:left w:w="10" w:type="dxa"/>
          <w:right w:w="10" w:type="dxa"/>
        </w:tblCellMar>
        <w:tblLook w:val="0000"/>
      </w:tblPr>
      <w:tblGrid>
        <w:gridCol w:w="1238"/>
        <w:gridCol w:w="8059"/>
      </w:tblGrid>
      <w:tr w:rsidR="001D2514">
        <w:trPr>
          <w:trHeight w:hRule="exact" w:val="1234"/>
          <w:jc w:val="center"/>
        </w:trPr>
        <w:tc>
          <w:tcPr>
            <w:tcW w:w="1238" w:type="dxa"/>
            <w:shd w:val="clear" w:color="auto" w:fill="FFFFFF"/>
            <w:vAlign w:val="center"/>
          </w:tcPr>
          <w:p w:rsidR="001D2514" w:rsidRDefault="00A14D60">
            <w:pPr>
              <w:pStyle w:val="Bodytext20"/>
              <w:framePr w:w="9298" w:wrap="notBeside" w:vAnchor="text" w:hAnchor="text" w:xAlign="center" w:y="1"/>
              <w:shd w:val="clear" w:color="auto" w:fill="auto"/>
              <w:spacing w:before="0"/>
              <w:ind w:left="140" w:firstLine="0"/>
            </w:pPr>
            <w:r>
              <w:rPr>
                <w:rStyle w:val="Bodytext22"/>
              </w:rPr>
              <w:t>Тема 35.2.</w:t>
            </w:r>
          </w:p>
          <w:p w:rsidR="001D2514" w:rsidRDefault="00A14D60">
            <w:pPr>
              <w:pStyle w:val="Bodytext20"/>
              <w:framePr w:w="9298" w:wrap="notBeside" w:vAnchor="text" w:hAnchor="text" w:xAlign="center" w:y="1"/>
              <w:shd w:val="clear" w:color="auto" w:fill="auto"/>
              <w:spacing w:after="0"/>
              <w:ind w:left="140" w:firstLine="0"/>
            </w:pPr>
            <w:r>
              <w:rPr>
                <w:rStyle w:val="Bodytext22"/>
              </w:rPr>
              <w:t>Тема 35.3.</w:t>
            </w:r>
          </w:p>
        </w:tc>
        <w:tc>
          <w:tcPr>
            <w:tcW w:w="8059" w:type="dxa"/>
            <w:shd w:val="clear" w:color="auto" w:fill="FFFFFF"/>
          </w:tcPr>
          <w:p w:rsidR="001D2514" w:rsidRDefault="00A14D60">
            <w:pPr>
              <w:pStyle w:val="Bodytext20"/>
              <w:framePr w:w="9298" w:wrap="notBeside" w:vAnchor="text" w:hAnchor="text" w:xAlign="center" w:y="1"/>
              <w:shd w:val="clear" w:color="auto" w:fill="auto"/>
              <w:spacing w:before="0" w:after="0" w:line="317" w:lineRule="exact"/>
              <w:ind w:left="180" w:firstLine="0"/>
              <w:jc w:val="both"/>
            </w:pPr>
            <w:r>
              <w:rPr>
                <w:rStyle w:val="Bodytext22"/>
              </w:rPr>
              <w:t>Требования и руководство по применению».</w:t>
            </w:r>
          </w:p>
          <w:p w:rsidR="001D2514" w:rsidRDefault="00A14D60">
            <w:pPr>
              <w:pStyle w:val="Bodytext20"/>
              <w:framePr w:w="9298" w:wrap="notBeside" w:vAnchor="text" w:hAnchor="text" w:xAlign="center" w:y="1"/>
              <w:shd w:val="clear" w:color="auto" w:fill="auto"/>
              <w:spacing w:before="0" w:after="0" w:line="317" w:lineRule="exact"/>
              <w:ind w:left="180" w:firstLine="0"/>
              <w:jc w:val="both"/>
            </w:pPr>
            <w:r>
              <w:rPr>
                <w:rStyle w:val="Bodytext22"/>
              </w:rPr>
              <w:t>Эффективность системы экологического менеджмента.</w:t>
            </w:r>
          </w:p>
          <w:p w:rsidR="001D2514" w:rsidRDefault="00A14D60">
            <w:pPr>
              <w:pStyle w:val="Bodytext20"/>
              <w:framePr w:w="9298" w:wrap="notBeside" w:vAnchor="text" w:hAnchor="text" w:xAlign="center" w:y="1"/>
              <w:shd w:val="clear" w:color="auto" w:fill="auto"/>
              <w:spacing w:before="0" w:after="0" w:line="317" w:lineRule="exact"/>
              <w:ind w:left="180" w:firstLine="0"/>
              <w:jc w:val="both"/>
            </w:pPr>
            <w:r>
              <w:rPr>
                <w:rStyle w:val="Bodytext22"/>
              </w:rPr>
              <w:t>Основные аспекты, рассматриваемые в стандарте 180 14001. Процедура сертификация на соответствие требованиям стандарта 180 14001.</w:t>
            </w:r>
          </w:p>
        </w:tc>
      </w:tr>
    </w:tbl>
    <w:p w:rsidR="001D2514" w:rsidRDefault="001D2514">
      <w:pPr>
        <w:framePr w:w="9298" w:wrap="notBeside" w:vAnchor="text" w:hAnchor="text" w:xAlign="center" w:y="1"/>
        <w:rPr>
          <w:sz w:val="2"/>
          <w:szCs w:val="2"/>
        </w:rPr>
      </w:pPr>
    </w:p>
    <w:p w:rsidR="001D2514" w:rsidRDefault="001D2514">
      <w:pPr>
        <w:rPr>
          <w:sz w:val="2"/>
          <w:szCs w:val="2"/>
        </w:rPr>
      </w:pPr>
    </w:p>
    <w:p w:rsidR="001D2514" w:rsidRDefault="00A14D60">
      <w:pPr>
        <w:pStyle w:val="Tablecaption0"/>
        <w:framePr w:w="9298" w:wrap="notBeside" w:vAnchor="text" w:hAnchor="text" w:xAlign="center" w:y="1"/>
        <w:shd w:val="clear" w:color="auto" w:fill="auto"/>
        <w:spacing w:after="60"/>
      </w:pPr>
      <w:r>
        <w:t>Модуль 36. Учет и отчетность в области охраны окружающей среды</w:t>
      </w:r>
    </w:p>
    <w:p w:rsidR="001D2514" w:rsidRDefault="00A14D60">
      <w:pPr>
        <w:pStyle w:val="Tablecaption20"/>
        <w:framePr w:w="9298" w:wrap="notBeside" w:vAnchor="text" w:hAnchor="text" w:xAlign="center" w:y="1"/>
        <w:shd w:val="clear" w:color="auto" w:fill="auto"/>
        <w:spacing w:before="0"/>
      </w:pPr>
      <w:r>
        <w:t xml:space="preserve">Тема 36.1. Учет и отчетность, согласно ст.19 </w:t>
      </w:r>
      <w:proofErr w:type="gramStart"/>
      <w:r>
        <w:t>Федерального</w:t>
      </w:r>
      <w:proofErr w:type="gramEnd"/>
      <w:r>
        <w:t xml:space="preserve"> закон от 24.06.1998 N 89-ФЗ</w:t>
      </w:r>
    </w:p>
    <w:tbl>
      <w:tblPr>
        <w:tblOverlap w:val="never"/>
        <w:tblW w:w="0" w:type="auto"/>
        <w:jc w:val="center"/>
        <w:tblLayout w:type="fixed"/>
        <w:tblCellMar>
          <w:left w:w="10" w:type="dxa"/>
          <w:right w:w="10" w:type="dxa"/>
        </w:tblCellMar>
        <w:tblLook w:val="0000"/>
      </w:tblPr>
      <w:tblGrid>
        <w:gridCol w:w="1238"/>
        <w:gridCol w:w="8059"/>
      </w:tblGrid>
      <w:tr w:rsidR="001D2514">
        <w:trPr>
          <w:trHeight w:hRule="exact" w:val="1872"/>
          <w:jc w:val="center"/>
        </w:trPr>
        <w:tc>
          <w:tcPr>
            <w:tcW w:w="1238" w:type="dxa"/>
            <w:shd w:val="clear" w:color="auto" w:fill="FFFFFF"/>
            <w:vAlign w:val="bottom"/>
          </w:tcPr>
          <w:p w:rsidR="001D2514" w:rsidRDefault="00A14D60">
            <w:pPr>
              <w:pStyle w:val="Bodytext20"/>
              <w:framePr w:w="9298" w:wrap="notBeside" w:vAnchor="text" w:hAnchor="text" w:xAlign="center" w:y="1"/>
              <w:shd w:val="clear" w:color="auto" w:fill="auto"/>
              <w:spacing w:before="0" w:after="0"/>
              <w:ind w:left="140" w:firstLine="0"/>
            </w:pPr>
            <w:r>
              <w:rPr>
                <w:rStyle w:val="Bodytext22"/>
              </w:rPr>
              <w:t>Тема 36.2.</w:t>
            </w:r>
          </w:p>
        </w:tc>
        <w:tc>
          <w:tcPr>
            <w:tcW w:w="8059" w:type="dxa"/>
            <w:shd w:val="clear" w:color="auto" w:fill="FFFFFF"/>
          </w:tcPr>
          <w:p w:rsidR="001D2514" w:rsidRDefault="00A14D60">
            <w:pPr>
              <w:pStyle w:val="Bodytext20"/>
              <w:framePr w:w="9298" w:wrap="notBeside" w:vAnchor="text" w:hAnchor="text" w:xAlign="center" w:y="1"/>
              <w:shd w:val="clear" w:color="auto" w:fill="auto"/>
              <w:spacing w:before="0" w:after="0" w:line="317" w:lineRule="exact"/>
              <w:ind w:left="180" w:firstLine="0"/>
              <w:jc w:val="both"/>
            </w:pPr>
            <w:r>
              <w:rPr>
                <w:rStyle w:val="Bodytext22"/>
              </w:rPr>
              <w:t xml:space="preserve">«Об отходах производства и потребления», которые обязаны предоставлять индивидуальные предприниматели и юридические лица, осуществляющие деятельность в области обращения с отходами, то </w:t>
            </w:r>
            <w:proofErr w:type="gramStart"/>
            <w:r>
              <w:rPr>
                <w:rStyle w:val="Bodytext22"/>
              </w:rPr>
              <w:t>есть</w:t>
            </w:r>
            <w:proofErr w:type="gramEnd"/>
            <w:r>
              <w:rPr>
                <w:rStyle w:val="Bodytext22"/>
              </w:rPr>
              <w:t xml:space="preserve"> в том числе и</w:t>
            </w:r>
          </w:p>
          <w:p w:rsidR="001D2514" w:rsidRDefault="00A14D60">
            <w:pPr>
              <w:pStyle w:val="Bodytext20"/>
              <w:framePr w:w="9298" w:wrap="notBeside" w:vAnchor="text" w:hAnchor="text" w:xAlign="center" w:y="1"/>
              <w:shd w:val="clear" w:color="auto" w:fill="auto"/>
              <w:spacing w:before="0" w:after="0" w:line="317" w:lineRule="exact"/>
              <w:ind w:left="180" w:firstLine="0"/>
              <w:jc w:val="both"/>
            </w:pPr>
            <w:r>
              <w:rPr>
                <w:rStyle w:val="Bodytext22"/>
              </w:rPr>
              <w:t>накопление отходов.</w:t>
            </w:r>
          </w:p>
          <w:p w:rsidR="001D2514" w:rsidRDefault="00A14D60">
            <w:pPr>
              <w:pStyle w:val="Bodytext20"/>
              <w:framePr w:w="9298" w:wrap="notBeside" w:vAnchor="text" w:hAnchor="text" w:xAlign="center" w:y="1"/>
              <w:shd w:val="clear" w:color="auto" w:fill="auto"/>
              <w:spacing w:before="0" w:after="0" w:line="317" w:lineRule="exact"/>
              <w:ind w:left="180" w:firstLine="0"/>
              <w:jc w:val="both"/>
            </w:pPr>
            <w:r>
              <w:rPr>
                <w:rStyle w:val="Bodytext22"/>
              </w:rPr>
              <w:t xml:space="preserve">Материалы учета, являющиеся информацией в области обращения </w:t>
            </w:r>
            <w:proofErr w:type="gramStart"/>
            <w:r>
              <w:rPr>
                <w:rStyle w:val="Bodytext22"/>
              </w:rPr>
              <w:t>с</w:t>
            </w:r>
            <w:proofErr w:type="gramEnd"/>
          </w:p>
          <w:p w:rsidR="001D2514" w:rsidRDefault="00A14D60">
            <w:pPr>
              <w:pStyle w:val="Bodytext20"/>
              <w:framePr w:w="9298" w:wrap="notBeside" w:vAnchor="text" w:hAnchor="text" w:xAlign="center" w:y="1"/>
              <w:shd w:val="clear" w:color="auto" w:fill="auto"/>
              <w:spacing w:before="0" w:after="0" w:line="317" w:lineRule="exact"/>
              <w:ind w:left="180" w:firstLine="0"/>
              <w:jc w:val="both"/>
            </w:pPr>
            <w:r>
              <w:rPr>
                <w:rStyle w:val="Bodytext22"/>
              </w:rPr>
              <w:t>отходами.</w:t>
            </w:r>
          </w:p>
        </w:tc>
      </w:tr>
      <w:tr w:rsidR="001D2514">
        <w:trPr>
          <w:trHeight w:hRule="exact" w:val="643"/>
          <w:jc w:val="center"/>
        </w:trPr>
        <w:tc>
          <w:tcPr>
            <w:tcW w:w="1238" w:type="dxa"/>
            <w:shd w:val="clear" w:color="auto" w:fill="FFFFFF"/>
          </w:tcPr>
          <w:p w:rsidR="001D2514" w:rsidRDefault="00A14D60">
            <w:pPr>
              <w:pStyle w:val="Bodytext20"/>
              <w:framePr w:w="9298" w:wrap="notBeside" w:vAnchor="text" w:hAnchor="text" w:xAlign="center" w:y="1"/>
              <w:shd w:val="clear" w:color="auto" w:fill="auto"/>
              <w:spacing w:before="0" w:after="0"/>
              <w:ind w:left="140" w:firstLine="0"/>
            </w:pPr>
            <w:r>
              <w:rPr>
                <w:rStyle w:val="Bodytext22"/>
              </w:rPr>
              <w:t>Тема 36.3.</w:t>
            </w:r>
          </w:p>
        </w:tc>
        <w:tc>
          <w:tcPr>
            <w:tcW w:w="8059" w:type="dxa"/>
            <w:shd w:val="clear" w:color="auto" w:fill="FFFFFF"/>
            <w:vAlign w:val="bottom"/>
          </w:tcPr>
          <w:p w:rsidR="001D2514" w:rsidRDefault="00A14D60">
            <w:pPr>
              <w:pStyle w:val="Bodytext20"/>
              <w:framePr w:w="9298" w:wrap="notBeside" w:vAnchor="text" w:hAnchor="text" w:xAlign="center" w:y="1"/>
              <w:shd w:val="clear" w:color="auto" w:fill="auto"/>
              <w:spacing w:before="0" w:after="0" w:line="317" w:lineRule="exact"/>
              <w:ind w:left="180" w:firstLine="0"/>
              <w:jc w:val="both"/>
            </w:pPr>
            <w:r>
              <w:rPr>
                <w:rStyle w:val="Bodytext22"/>
              </w:rPr>
              <w:t>Заполнение квартальных и годовых журналов в соответствии с Приказом Минприроды России от 01.09.2011 N 721.</w:t>
            </w:r>
          </w:p>
        </w:tc>
      </w:tr>
      <w:tr w:rsidR="001D2514">
        <w:trPr>
          <w:trHeight w:hRule="exact" w:val="619"/>
          <w:jc w:val="center"/>
        </w:trPr>
        <w:tc>
          <w:tcPr>
            <w:tcW w:w="1238" w:type="dxa"/>
            <w:shd w:val="clear" w:color="auto" w:fill="FFFFFF"/>
            <w:vAlign w:val="bottom"/>
          </w:tcPr>
          <w:p w:rsidR="001D2514" w:rsidRDefault="00A14D60">
            <w:pPr>
              <w:pStyle w:val="Bodytext20"/>
              <w:framePr w:w="9298" w:wrap="notBeside" w:vAnchor="text" w:hAnchor="text" w:xAlign="center" w:y="1"/>
              <w:shd w:val="clear" w:color="auto" w:fill="auto"/>
              <w:spacing w:before="0"/>
              <w:ind w:left="140" w:firstLine="0"/>
            </w:pPr>
            <w:r>
              <w:rPr>
                <w:rStyle w:val="Bodytext22"/>
              </w:rPr>
              <w:t>Тема 36.4.</w:t>
            </w:r>
          </w:p>
          <w:p w:rsidR="001D2514" w:rsidRDefault="00A14D60">
            <w:pPr>
              <w:pStyle w:val="Bodytext20"/>
              <w:framePr w:w="9298" w:wrap="notBeside" w:vAnchor="text" w:hAnchor="text" w:xAlign="center" w:y="1"/>
              <w:shd w:val="clear" w:color="auto" w:fill="auto"/>
              <w:spacing w:after="0"/>
              <w:ind w:left="140" w:firstLine="0"/>
            </w:pPr>
            <w:r>
              <w:rPr>
                <w:rStyle w:val="Bodytext22"/>
              </w:rPr>
              <w:t>Тема 36.5.</w:t>
            </w:r>
          </w:p>
        </w:tc>
        <w:tc>
          <w:tcPr>
            <w:tcW w:w="8059" w:type="dxa"/>
            <w:shd w:val="clear" w:color="auto" w:fill="FFFFFF"/>
            <w:vAlign w:val="bottom"/>
          </w:tcPr>
          <w:p w:rsidR="001D2514" w:rsidRDefault="00A14D60">
            <w:pPr>
              <w:pStyle w:val="Bodytext20"/>
              <w:framePr w:w="9298" w:wrap="notBeside" w:vAnchor="text" w:hAnchor="text" w:xAlign="center" w:y="1"/>
              <w:shd w:val="clear" w:color="auto" w:fill="auto"/>
              <w:spacing w:before="0" w:after="0" w:line="322" w:lineRule="exact"/>
              <w:ind w:left="180" w:firstLine="0"/>
              <w:jc w:val="both"/>
            </w:pPr>
            <w:r>
              <w:rPr>
                <w:rStyle w:val="Bodytext22"/>
              </w:rPr>
              <w:t>Учет водопотребления и водоотведения, количества загрязняющих веществ. Основные формы отчетности в области охраны окружающей среды.</w:t>
            </w:r>
          </w:p>
        </w:tc>
      </w:tr>
    </w:tbl>
    <w:p w:rsidR="001D2514" w:rsidRDefault="001D2514">
      <w:pPr>
        <w:framePr w:w="9298" w:wrap="notBeside" w:vAnchor="text" w:hAnchor="text" w:xAlign="center" w:y="1"/>
        <w:rPr>
          <w:sz w:val="2"/>
          <w:szCs w:val="2"/>
        </w:rPr>
      </w:pPr>
    </w:p>
    <w:p w:rsidR="001D2514" w:rsidRDefault="001D2514">
      <w:pPr>
        <w:rPr>
          <w:sz w:val="2"/>
          <w:szCs w:val="2"/>
        </w:rPr>
      </w:pPr>
    </w:p>
    <w:p w:rsidR="001D2514" w:rsidRDefault="00A14D60">
      <w:pPr>
        <w:pStyle w:val="Tablecaption0"/>
        <w:framePr w:w="9298" w:wrap="notBeside" w:vAnchor="text" w:hAnchor="text" w:xAlign="center" w:y="1"/>
        <w:shd w:val="clear" w:color="auto" w:fill="auto"/>
        <w:spacing w:line="312" w:lineRule="exact"/>
      </w:pPr>
      <w:r>
        <w:t>Модуль 37. Федеральное государственное статистическое наблюдение в области охраны окружающей среды</w:t>
      </w:r>
    </w:p>
    <w:p w:rsidR="001D2514" w:rsidRDefault="00A14D60">
      <w:pPr>
        <w:pStyle w:val="Tablecaption20"/>
        <w:framePr w:w="9298" w:wrap="notBeside" w:vAnchor="text" w:hAnchor="text" w:xAlign="center" w:y="1"/>
        <w:shd w:val="clear" w:color="auto" w:fill="auto"/>
        <w:spacing w:before="0" w:line="312" w:lineRule="exact"/>
      </w:pPr>
      <w:r>
        <w:t xml:space="preserve">Тема 37.1. Проведение федерального государственного статистического наблюдения </w:t>
      </w:r>
      <w:proofErr w:type="gramStart"/>
      <w:r>
        <w:t>в</w:t>
      </w:r>
      <w:proofErr w:type="gramEnd"/>
    </w:p>
    <w:tbl>
      <w:tblPr>
        <w:tblOverlap w:val="never"/>
        <w:tblW w:w="0" w:type="auto"/>
        <w:jc w:val="center"/>
        <w:tblLayout w:type="fixed"/>
        <w:tblCellMar>
          <w:left w:w="10" w:type="dxa"/>
          <w:right w:w="10" w:type="dxa"/>
        </w:tblCellMar>
        <w:tblLook w:val="0000"/>
      </w:tblPr>
      <w:tblGrid>
        <w:gridCol w:w="1238"/>
        <w:gridCol w:w="8059"/>
      </w:tblGrid>
      <w:tr w:rsidR="001D2514">
        <w:trPr>
          <w:trHeight w:hRule="exact" w:val="1229"/>
          <w:jc w:val="center"/>
        </w:trPr>
        <w:tc>
          <w:tcPr>
            <w:tcW w:w="1238" w:type="dxa"/>
            <w:shd w:val="clear" w:color="auto" w:fill="FFFFFF"/>
          </w:tcPr>
          <w:p w:rsidR="001D2514" w:rsidRDefault="00A14D60">
            <w:pPr>
              <w:pStyle w:val="Bodytext20"/>
              <w:framePr w:w="9298" w:wrap="notBeside" w:vAnchor="text" w:hAnchor="text" w:xAlign="center" w:y="1"/>
              <w:shd w:val="clear" w:color="auto" w:fill="auto"/>
              <w:spacing w:before="0" w:after="0"/>
              <w:ind w:left="140" w:firstLine="0"/>
            </w:pPr>
            <w:r>
              <w:rPr>
                <w:rStyle w:val="Bodytext22"/>
              </w:rPr>
              <w:t>Тема 37.2.</w:t>
            </w:r>
          </w:p>
        </w:tc>
        <w:tc>
          <w:tcPr>
            <w:tcW w:w="8059" w:type="dxa"/>
            <w:shd w:val="clear" w:color="auto" w:fill="FFFFFF"/>
            <w:vAlign w:val="bottom"/>
          </w:tcPr>
          <w:p w:rsidR="001D2514" w:rsidRDefault="00A14D60">
            <w:pPr>
              <w:pStyle w:val="Bodytext20"/>
              <w:framePr w:w="9298" w:wrap="notBeside" w:vAnchor="text" w:hAnchor="text" w:xAlign="center" w:y="1"/>
              <w:shd w:val="clear" w:color="auto" w:fill="auto"/>
              <w:spacing w:before="0" w:after="0" w:line="317" w:lineRule="exact"/>
              <w:ind w:left="180" w:firstLine="0"/>
              <w:jc w:val="both"/>
            </w:pPr>
            <w:r>
              <w:rPr>
                <w:rStyle w:val="Bodytext22"/>
              </w:rPr>
              <w:t>области охраны окружающей среды.</w:t>
            </w:r>
          </w:p>
          <w:p w:rsidR="001D2514" w:rsidRDefault="00A14D60">
            <w:pPr>
              <w:pStyle w:val="Bodytext20"/>
              <w:framePr w:w="9298" w:wrap="notBeside" w:vAnchor="text" w:hAnchor="text" w:xAlign="center" w:y="1"/>
              <w:shd w:val="clear" w:color="auto" w:fill="auto"/>
              <w:spacing w:before="0" w:after="0" w:line="317" w:lineRule="exact"/>
              <w:ind w:left="180" w:firstLine="0"/>
              <w:jc w:val="both"/>
            </w:pPr>
            <w:r>
              <w:rPr>
                <w:rStyle w:val="Bodytext22"/>
              </w:rPr>
              <w:t>Форма отчета 2-ТП «отходы», установленная Приказом Росстата от 12.12.2019 N 766 «Об утверждении формы федерального статистического наблюдения с указаниями по ее заполнению для организации Федеральной</w:t>
            </w:r>
          </w:p>
        </w:tc>
      </w:tr>
    </w:tbl>
    <w:p w:rsidR="001D2514" w:rsidRDefault="001D2514">
      <w:pPr>
        <w:framePr w:w="9298" w:wrap="notBeside" w:vAnchor="text" w:hAnchor="text" w:xAlign="center" w:y="1"/>
        <w:rPr>
          <w:sz w:val="2"/>
          <w:szCs w:val="2"/>
        </w:rPr>
      </w:pPr>
    </w:p>
    <w:p w:rsidR="001D2514" w:rsidRDefault="001D2514">
      <w:pPr>
        <w:rPr>
          <w:sz w:val="2"/>
          <w:szCs w:val="2"/>
        </w:rPr>
      </w:pPr>
    </w:p>
    <w:p w:rsidR="001D2514" w:rsidRDefault="00A14D60">
      <w:pPr>
        <w:pStyle w:val="Bodytext20"/>
        <w:shd w:val="clear" w:color="auto" w:fill="auto"/>
        <w:spacing w:before="0" w:after="337" w:line="317" w:lineRule="exact"/>
        <w:ind w:left="1420" w:firstLine="0"/>
        <w:jc w:val="both"/>
      </w:pPr>
      <w:r>
        <w:t xml:space="preserve">службой </w:t>
      </w:r>
      <w:r>
        <w:rPr>
          <w:rStyle w:val="Bodytext2105ptSmallCaps"/>
        </w:rPr>
        <w:t xml:space="preserve">по </w:t>
      </w:r>
      <w:r>
        <w:t xml:space="preserve">надзору </w:t>
      </w:r>
      <w:r>
        <w:rPr>
          <w:rStyle w:val="Bodytext2105ptSmallCaps"/>
        </w:rPr>
        <w:t xml:space="preserve">в </w:t>
      </w:r>
      <w:r>
        <w:t>сфере природопользования федерального статистического наблюдения за отходами производства и потребления».</w:t>
      </w:r>
    </w:p>
    <w:p w:rsidR="001D2514" w:rsidRDefault="00A14D60">
      <w:pPr>
        <w:pStyle w:val="Tablecaption0"/>
        <w:framePr w:w="9298" w:wrap="notBeside" w:vAnchor="text" w:hAnchor="text" w:xAlign="center" w:y="1"/>
        <w:shd w:val="clear" w:color="auto" w:fill="auto"/>
        <w:spacing w:line="317" w:lineRule="exact"/>
      </w:pPr>
      <w:r>
        <w:lastRenderedPageBreak/>
        <w:t>Раздел 8. Ликвидация накопленного вреда и ответственность за нарушение требований в сфере охраны окружающей среды Модуль 38. Зоны экологического бедствия, объекты накопленного вреда и их ликвидация</w:t>
      </w:r>
    </w:p>
    <w:p w:rsidR="001D2514" w:rsidRDefault="00A14D60">
      <w:pPr>
        <w:pStyle w:val="Tablecaption20"/>
        <w:framePr w:w="9298" w:wrap="notBeside" w:vAnchor="text" w:hAnchor="text" w:xAlign="center" w:y="1"/>
        <w:shd w:val="clear" w:color="auto" w:fill="auto"/>
        <w:spacing w:before="0" w:line="317" w:lineRule="exact"/>
      </w:pPr>
      <w:r>
        <w:t>Тема 38.1. Зоны чрезвычайной экологической ситуации.</w:t>
      </w:r>
    </w:p>
    <w:tbl>
      <w:tblPr>
        <w:tblOverlap w:val="never"/>
        <w:tblW w:w="0" w:type="auto"/>
        <w:jc w:val="center"/>
        <w:tblLayout w:type="fixed"/>
        <w:tblCellMar>
          <w:left w:w="10" w:type="dxa"/>
          <w:right w:w="10" w:type="dxa"/>
        </w:tblCellMar>
        <w:tblLook w:val="0000"/>
      </w:tblPr>
      <w:tblGrid>
        <w:gridCol w:w="1258"/>
        <w:gridCol w:w="8040"/>
      </w:tblGrid>
      <w:tr w:rsidR="001D2514">
        <w:trPr>
          <w:trHeight w:hRule="exact" w:val="1277"/>
          <w:jc w:val="center"/>
        </w:trPr>
        <w:tc>
          <w:tcPr>
            <w:tcW w:w="1258" w:type="dxa"/>
            <w:shd w:val="clear" w:color="auto" w:fill="FFFFFF"/>
          </w:tcPr>
          <w:p w:rsidR="001D2514" w:rsidRDefault="00A14D60">
            <w:pPr>
              <w:pStyle w:val="Bodytext20"/>
              <w:framePr w:w="9298" w:wrap="notBeside" w:vAnchor="text" w:hAnchor="text" w:xAlign="center" w:y="1"/>
              <w:shd w:val="clear" w:color="auto" w:fill="auto"/>
              <w:spacing w:before="0"/>
              <w:ind w:left="140" w:firstLine="0"/>
            </w:pPr>
            <w:r>
              <w:rPr>
                <w:rStyle w:val="Bodytext22"/>
              </w:rPr>
              <w:t>Тема 38.2.</w:t>
            </w:r>
          </w:p>
          <w:p w:rsidR="001D2514" w:rsidRDefault="00A14D60">
            <w:pPr>
              <w:pStyle w:val="Bodytext20"/>
              <w:framePr w:w="9298" w:wrap="notBeside" w:vAnchor="text" w:hAnchor="text" w:xAlign="center" w:y="1"/>
              <w:shd w:val="clear" w:color="auto" w:fill="auto"/>
              <w:spacing w:after="0"/>
              <w:ind w:left="140" w:firstLine="0"/>
            </w:pPr>
            <w:r>
              <w:rPr>
                <w:rStyle w:val="Bodytext22"/>
              </w:rPr>
              <w:t>Тема 38.3.</w:t>
            </w:r>
          </w:p>
        </w:tc>
        <w:tc>
          <w:tcPr>
            <w:tcW w:w="8040" w:type="dxa"/>
            <w:shd w:val="clear" w:color="auto" w:fill="FFFFFF"/>
          </w:tcPr>
          <w:p w:rsidR="001D2514" w:rsidRDefault="00A14D60">
            <w:pPr>
              <w:pStyle w:val="Bodytext20"/>
              <w:framePr w:w="9298" w:wrap="notBeside" w:vAnchor="text" w:hAnchor="text" w:xAlign="center" w:y="1"/>
              <w:shd w:val="clear" w:color="auto" w:fill="auto"/>
              <w:spacing w:before="0" w:after="0" w:line="317" w:lineRule="exact"/>
              <w:ind w:left="160" w:firstLine="0"/>
              <w:jc w:val="both"/>
            </w:pPr>
            <w:r>
              <w:rPr>
                <w:rStyle w:val="Bodytext22"/>
              </w:rPr>
              <w:t>Отнесение отдельных территорий к подобным зонам.</w:t>
            </w:r>
          </w:p>
          <w:p w:rsidR="001D2514" w:rsidRDefault="00A14D60">
            <w:pPr>
              <w:pStyle w:val="Bodytext20"/>
              <w:framePr w:w="9298" w:wrap="notBeside" w:vAnchor="text" w:hAnchor="text" w:xAlign="center" w:y="1"/>
              <w:shd w:val="clear" w:color="auto" w:fill="auto"/>
              <w:spacing w:before="0" w:after="0" w:line="317" w:lineRule="exact"/>
              <w:ind w:left="160" w:firstLine="0"/>
              <w:jc w:val="both"/>
            </w:pPr>
            <w:r>
              <w:rPr>
                <w:rStyle w:val="Bodytext22"/>
              </w:rPr>
              <w:t>Основа защиты окружающей среды в зонах чрезвычайных ситуаций является Федеральный закон от 21.12.1994 N 68-ФЗ «О защите населения и территорий от чрезвычайных ситуаций природного и техногенного</w:t>
            </w:r>
          </w:p>
        </w:tc>
      </w:tr>
      <w:tr w:rsidR="001D2514">
        <w:trPr>
          <w:trHeight w:hRule="exact" w:val="907"/>
          <w:jc w:val="center"/>
        </w:trPr>
        <w:tc>
          <w:tcPr>
            <w:tcW w:w="1258" w:type="dxa"/>
            <w:shd w:val="clear" w:color="auto" w:fill="FFFFFF"/>
            <w:vAlign w:val="bottom"/>
          </w:tcPr>
          <w:p w:rsidR="001D2514" w:rsidRDefault="00A14D60">
            <w:pPr>
              <w:pStyle w:val="Bodytext20"/>
              <w:framePr w:w="9298" w:wrap="notBeside" w:vAnchor="text" w:hAnchor="text" w:xAlign="center" w:y="1"/>
              <w:shd w:val="clear" w:color="auto" w:fill="auto"/>
              <w:spacing w:before="0"/>
              <w:ind w:left="140" w:firstLine="0"/>
            </w:pPr>
            <w:r>
              <w:rPr>
                <w:rStyle w:val="Bodytext22"/>
              </w:rPr>
              <w:t>Тема 38.4.</w:t>
            </w:r>
          </w:p>
          <w:p w:rsidR="001D2514" w:rsidRDefault="00A14D60">
            <w:pPr>
              <w:pStyle w:val="Bodytext20"/>
              <w:framePr w:w="9298" w:wrap="notBeside" w:vAnchor="text" w:hAnchor="text" w:xAlign="center" w:y="1"/>
              <w:shd w:val="clear" w:color="auto" w:fill="auto"/>
              <w:spacing w:after="0"/>
              <w:ind w:left="140" w:firstLine="0"/>
            </w:pPr>
            <w:r>
              <w:rPr>
                <w:rStyle w:val="Bodytext22"/>
              </w:rPr>
              <w:t>Тема 38.5.</w:t>
            </w:r>
          </w:p>
        </w:tc>
        <w:tc>
          <w:tcPr>
            <w:tcW w:w="8040" w:type="dxa"/>
            <w:shd w:val="clear" w:color="auto" w:fill="FFFFFF"/>
            <w:vAlign w:val="bottom"/>
          </w:tcPr>
          <w:p w:rsidR="001D2514" w:rsidRDefault="00A14D60">
            <w:pPr>
              <w:pStyle w:val="Bodytext20"/>
              <w:framePr w:w="9298" w:wrap="notBeside" w:vAnchor="text" w:hAnchor="text" w:xAlign="center" w:y="1"/>
              <w:shd w:val="clear" w:color="auto" w:fill="auto"/>
              <w:spacing w:before="0"/>
              <w:ind w:left="160" w:firstLine="0"/>
              <w:jc w:val="both"/>
            </w:pPr>
            <w:r>
              <w:rPr>
                <w:rStyle w:val="Bodytext22"/>
              </w:rPr>
              <w:t>характера».</w:t>
            </w:r>
          </w:p>
          <w:p w:rsidR="001D2514" w:rsidRDefault="00A14D60">
            <w:pPr>
              <w:pStyle w:val="Bodytext20"/>
              <w:framePr w:w="9298" w:wrap="notBeside" w:vAnchor="text" w:hAnchor="text" w:xAlign="center" w:y="1"/>
              <w:shd w:val="clear" w:color="auto" w:fill="auto"/>
              <w:spacing w:after="0" w:line="312" w:lineRule="exact"/>
              <w:ind w:left="160" w:firstLine="0"/>
              <w:jc w:val="both"/>
            </w:pPr>
            <w:r>
              <w:rPr>
                <w:rStyle w:val="Bodytext22"/>
              </w:rPr>
              <w:t>Оценка объекта накопленного вреда окружающей среде.</w:t>
            </w:r>
          </w:p>
          <w:p w:rsidR="001D2514" w:rsidRDefault="00A14D60">
            <w:pPr>
              <w:pStyle w:val="Bodytext20"/>
              <w:framePr w:w="9298" w:wrap="notBeside" w:vAnchor="text" w:hAnchor="text" w:xAlign="center" w:y="1"/>
              <w:shd w:val="clear" w:color="auto" w:fill="auto"/>
              <w:spacing w:before="0" w:after="0" w:line="312" w:lineRule="exact"/>
              <w:ind w:left="160" w:firstLine="0"/>
              <w:jc w:val="both"/>
            </w:pPr>
            <w:r>
              <w:rPr>
                <w:rStyle w:val="Bodytext22"/>
              </w:rPr>
              <w:t>Организация работ по ликвидации чрезвычайной экологической ситуации.</w:t>
            </w:r>
          </w:p>
        </w:tc>
      </w:tr>
    </w:tbl>
    <w:p w:rsidR="001D2514" w:rsidRDefault="001D2514">
      <w:pPr>
        <w:framePr w:w="9298" w:wrap="notBeside" w:vAnchor="text" w:hAnchor="text" w:xAlign="center" w:y="1"/>
        <w:rPr>
          <w:sz w:val="2"/>
          <w:szCs w:val="2"/>
        </w:rPr>
      </w:pPr>
    </w:p>
    <w:p w:rsidR="001D2514" w:rsidRDefault="001D2514">
      <w:pPr>
        <w:rPr>
          <w:sz w:val="2"/>
          <w:szCs w:val="2"/>
        </w:rPr>
      </w:pPr>
    </w:p>
    <w:p w:rsidR="001D2514" w:rsidRDefault="00A14D60">
      <w:pPr>
        <w:pStyle w:val="Heading10"/>
        <w:keepNext/>
        <w:keepLines/>
        <w:shd w:val="clear" w:color="auto" w:fill="auto"/>
        <w:spacing w:before="368" w:line="244" w:lineRule="exact"/>
        <w:jc w:val="left"/>
      </w:pPr>
      <w:bookmarkStart w:id="39" w:name="bookmark40"/>
      <w:r>
        <w:t>Модуль 39. Возмещение вреда окружающей среде</w:t>
      </w:r>
      <w:bookmarkEnd w:id="39"/>
    </w:p>
    <w:p w:rsidR="001D2514" w:rsidRDefault="00A14D60">
      <w:pPr>
        <w:pStyle w:val="Bodytext20"/>
        <w:shd w:val="clear" w:color="auto" w:fill="auto"/>
        <w:spacing w:before="0" w:after="0"/>
        <w:ind w:left="1420" w:hanging="1280"/>
      </w:pPr>
      <w:r>
        <w:t xml:space="preserve">Тема 39.1. Юридические и физические лица, причинившие вред окружающей среде </w:t>
      </w:r>
      <w:proofErr w:type="gramStart"/>
      <w:r>
        <w:t>в</w:t>
      </w:r>
      <w:proofErr w:type="gramEnd"/>
    </w:p>
    <w:tbl>
      <w:tblPr>
        <w:tblOverlap w:val="never"/>
        <w:tblW w:w="0" w:type="auto"/>
        <w:jc w:val="center"/>
        <w:tblLayout w:type="fixed"/>
        <w:tblCellMar>
          <w:left w:w="10" w:type="dxa"/>
          <w:right w:w="10" w:type="dxa"/>
        </w:tblCellMar>
        <w:tblLook w:val="0000"/>
      </w:tblPr>
      <w:tblGrid>
        <w:gridCol w:w="1258"/>
        <w:gridCol w:w="8040"/>
      </w:tblGrid>
      <w:tr w:rsidR="001D2514">
        <w:trPr>
          <w:trHeight w:hRule="exact" w:val="2146"/>
          <w:jc w:val="center"/>
        </w:trPr>
        <w:tc>
          <w:tcPr>
            <w:tcW w:w="1258" w:type="dxa"/>
            <w:shd w:val="clear" w:color="auto" w:fill="FFFFFF"/>
            <w:vAlign w:val="bottom"/>
          </w:tcPr>
          <w:p w:rsidR="001D2514" w:rsidRDefault="00A14D60">
            <w:pPr>
              <w:pStyle w:val="Bodytext20"/>
              <w:framePr w:w="9298" w:wrap="notBeside" w:vAnchor="text" w:hAnchor="text" w:xAlign="center" w:y="1"/>
              <w:shd w:val="clear" w:color="auto" w:fill="auto"/>
              <w:spacing w:before="0" w:after="0"/>
              <w:ind w:left="140" w:firstLine="0"/>
            </w:pPr>
            <w:r>
              <w:rPr>
                <w:rStyle w:val="Bodytext22"/>
              </w:rPr>
              <w:t>Тема 39.2.</w:t>
            </w:r>
          </w:p>
        </w:tc>
        <w:tc>
          <w:tcPr>
            <w:tcW w:w="8040" w:type="dxa"/>
            <w:shd w:val="clear" w:color="auto" w:fill="FFFFFF"/>
          </w:tcPr>
          <w:p w:rsidR="001D2514" w:rsidRDefault="00A14D60">
            <w:pPr>
              <w:pStyle w:val="Bodytext20"/>
              <w:framePr w:w="9298" w:wrap="notBeside" w:vAnchor="text" w:hAnchor="text" w:xAlign="center" w:y="1"/>
              <w:shd w:val="clear" w:color="auto" w:fill="auto"/>
              <w:tabs>
                <w:tab w:val="left" w:pos="1648"/>
                <w:tab w:val="left" w:pos="2205"/>
                <w:tab w:val="left" w:pos="3832"/>
                <w:tab w:val="left" w:pos="5522"/>
                <w:tab w:val="left" w:pos="6592"/>
              </w:tabs>
              <w:spacing w:before="0" w:after="0" w:line="317" w:lineRule="exact"/>
              <w:ind w:left="160" w:firstLine="0"/>
              <w:jc w:val="both"/>
            </w:pPr>
            <w:proofErr w:type="gramStart"/>
            <w:r>
              <w:rPr>
                <w:rStyle w:val="Bodytext22"/>
              </w:rPr>
              <w:t>результате</w:t>
            </w:r>
            <w:proofErr w:type="gramEnd"/>
            <w:r>
              <w:rPr>
                <w:rStyle w:val="Bodytext22"/>
              </w:rPr>
              <w:tab/>
              <w:t>ее</w:t>
            </w:r>
            <w:r>
              <w:rPr>
                <w:rStyle w:val="Bodytext22"/>
              </w:rPr>
              <w:tab/>
              <w:t>загрязнения,</w:t>
            </w:r>
            <w:r>
              <w:rPr>
                <w:rStyle w:val="Bodytext22"/>
              </w:rPr>
              <w:tab/>
              <w:t>истощения,</w:t>
            </w:r>
            <w:r>
              <w:rPr>
                <w:rStyle w:val="Bodytext22"/>
              </w:rPr>
              <w:tab/>
              <w:t>порчи,</w:t>
            </w:r>
            <w:r>
              <w:rPr>
                <w:rStyle w:val="Bodytext22"/>
              </w:rPr>
              <w:tab/>
              <w:t>уничтожения,</w:t>
            </w:r>
          </w:p>
          <w:p w:rsidR="001D2514" w:rsidRDefault="00A14D60">
            <w:pPr>
              <w:pStyle w:val="Bodytext20"/>
              <w:framePr w:w="9298" w:wrap="notBeside" w:vAnchor="text" w:hAnchor="text" w:xAlign="center" w:y="1"/>
              <w:shd w:val="clear" w:color="auto" w:fill="auto"/>
              <w:spacing w:before="0" w:after="0" w:line="317" w:lineRule="exact"/>
              <w:ind w:left="160" w:firstLine="0"/>
              <w:jc w:val="both"/>
            </w:pPr>
            <w:r>
              <w:rPr>
                <w:rStyle w:val="Bodytext22"/>
              </w:rPr>
              <w:t>нерационального использования природных ресурсов, деградации и</w:t>
            </w:r>
          </w:p>
          <w:p w:rsidR="001D2514" w:rsidRDefault="00A14D60">
            <w:pPr>
              <w:pStyle w:val="Bodytext20"/>
              <w:framePr w:w="9298" w:wrap="notBeside" w:vAnchor="text" w:hAnchor="text" w:xAlign="center" w:y="1"/>
              <w:shd w:val="clear" w:color="auto" w:fill="auto"/>
              <w:spacing w:before="0" w:after="0" w:line="317" w:lineRule="exact"/>
              <w:ind w:left="160" w:firstLine="0"/>
              <w:jc w:val="both"/>
            </w:pPr>
            <w:r>
              <w:rPr>
                <w:rStyle w:val="Bodytext22"/>
              </w:rPr>
              <w:t>разрушения естественных экологических систем, природных комплексов и природных ландшафтов и иного нарушения законодательства в области охраны окружающей среды.</w:t>
            </w:r>
          </w:p>
          <w:p w:rsidR="001D2514" w:rsidRDefault="00A14D60">
            <w:pPr>
              <w:pStyle w:val="Bodytext20"/>
              <w:framePr w:w="9298" w:wrap="notBeside" w:vAnchor="text" w:hAnchor="text" w:xAlign="center" w:y="1"/>
              <w:shd w:val="clear" w:color="auto" w:fill="auto"/>
              <w:spacing w:before="0" w:after="0" w:line="317" w:lineRule="exact"/>
              <w:ind w:left="160" w:firstLine="0"/>
              <w:jc w:val="both"/>
            </w:pPr>
            <w:r>
              <w:rPr>
                <w:rStyle w:val="Bodytext22"/>
              </w:rPr>
              <w:t>Компенсация вреда окружающей среде, причиненного нарушением законодательства в области охраны окружающей среды.</w:t>
            </w:r>
          </w:p>
        </w:tc>
      </w:tr>
      <w:tr w:rsidR="001D2514">
        <w:trPr>
          <w:trHeight w:hRule="exact" w:val="614"/>
          <w:jc w:val="center"/>
        </w:trPr>
        <w:tc>
          <w:tcPr>
            <w:tcW w:w="1258" w:type="dxa"/>
            <w:shd w:val="clear" w:color="auto" w:fill="FFFFFF"/>
          </w:tcPr>
          <w:p w:rsidR="001D2514" w:rsidRDefault="00A14D60">
            <w:pPr>
              <w:pStyle w:val="Bodytext20"/>
              <w:framePr w:w="9298" w:wrap="notBeside" w:vAnchor="text" w:hAnchor="text" w:xAlign="center" w:y="1"/>
              <w:shd w:val="clear" w:color="auto" w:fill="auto"/>
              <w:spacing w:before="0" w:after="0"/>
              <w:ind w:left="140" w:firstLine="0"/>
            </w:pPr>
            <w:r>
              <w:rPr>
                <w:rStyle w:val="Bodytext22"/>
              </w:rPr>
              <w:t>Тема 39.3.</w:t>
            </w:r>
          </w:p>
        </w:tc>
        <w:tc>
          <w:tcPr>
            <w:tcW w:w="8040" w:type="dxa"/>
            <w:shd w:val="clear" w:color="auto" w:fill="FFFFFF"/>
            <w:vAlign w:val="bottom"/>
          </w:tcPr>
          <w:p w:rsidR="001D2514" w:rsidRDefault="00A14D60">
            <w:pPr>
              <w:pStyle w:val="Bodytext20"/>
              <w:framePr w:w="9298" w:wrap="notBeside" w:vAnchor="text" w:hAnchor="text" w:xAlign="center" w:y="1"/>
              <w:shd w:val="clear" w:color="auto" w:fill="auto"/>
              <w:spacing w:before="0" w:after="0" w:line="322" w:lineRule="exact"/>
              <w:ind w:left="160" w:firstLine="0"/>
              <w:jc w:val="both"/>
            </w:pPr>
            <w:r>
              <w:rPr>
                <w:rStyle w:val="Bodytext22"/>
              </w:rPr>
              <w:t>Иски о компенсации вреда окружающей среде, причиненного нарушением законодательства в области охраны окружающей среды.</w:t>
            </w:r>
          </w:p>
        </w:tc>
      </w:tr>
    </w:tbl>
    <w:p w:rsidR="001D2514" w:rsidRDefault="001D2514">
      <w:pPr>
        <w:framePr w:w="9298" w:wrap="notBeside" w:vAnchor="text" w:hAnchor="text" w:xAlign="center" w:y="1"/>
        <w:rPr>
          <w:sz w:val="2"/>
          <w:szCs w:val="2"/>
        </w:rPr>
      </w:pPr>
    </w:p>
    <w:p w:rsidR="001D2514" w:rsidRDefault="001D2514">
      <w:pPr>
        <w:rPr>
          <w:sz w:val="2"/>
          <w:szCs w:val="2"/>
        </w:rPr>
      </w:pPr>
    </w:p>
    <w:p w:rsidR="001D2514" w:rsidRDefault="00A14D60">
      <w:pPr>
        <w:pStyle w:val="Heading10"/>
        <w:keepNext/>
        <w:keepLines/>
        <w:shd w:val="clear" w:color="auto" w:fill="auto"/>
        <w:spacing w:before="305" w:line="317" w:lineRule="exact"/>
        <w:jc w:val="left"/>
      </w:pPr>
      <w:bookmarkStart w:id="40" w:name="bookmark41"/>
      <w:r>
        <w:t>Модуль 40. Предупреждение и ликвидация чрезвычайных ситуаций</w:t>
      </w:r>
      <w:bookmarkEnd w:id="40"/>
    </w:p>
    <w:p w:rsidR="001D2514" w:rsidRDefault="00A14D60">
      <w:pPr>
        <w:pStyle w:val="Bodytext20"/>
        <w:shd w:val="clear" w:color="auto" w:fill="auto"/>
        <w:spacing w:before="0" w:after="0" w:line="317" w:lineRule="exact"/>
        <w:ind w:left="1420" w:hanging="1280"/>
      </w:pPr>
      <w:r>
        <w:t>Тема 40.1. Чрезвычайная ситуация. Предупреждение и ликвидация чрезвычайных ситуаций. Зона чрезвычайной ситуации.</w:t>
      </w:r>
    </w:p>
    <w:p w:rsidR="001D2514" w:rsidRDefault="00A14D60">
      <w:pPr>
        <w:pStyle w:val="Bodytext20"/>
        <w:shd w:val="clear" w:color="auto" w:fill="auto"/>
        <w:spacing w:before="0" w:after="313" w:line="317" w:lineRule="exact"/>
        <w:ind w:left="1420" w:hanging="1280"/>
      </w:pPr>
      <w:r>
        <w:t>Тема 40.2. Федеральная служба России по гидрометеорологии и мониторингу окружающей среды.</w:t>
      </w:r>
    </w:p>
    <w:p w:rsidR="001D2514" w:rsidRDefault="00A14D60">
      <w:pPr>
        <w:pStyle w:val="Heading10"/>
        <w:keepNext/>
        <w:keepLines/>
        <w:shd w:val="clear" w:color="auto" w:fill="auto"/>
        <w:spacing w:line="326" w:lineRule="exact"/>
        <w:jc w:val="left"/>
      </w:pPr>
      <w:bookmarkStart w:id="41" w:name="bookmark42"/>
      <w:r>
        <w:t>Модуль 41. Ответственность за нарушение требований природоохранного законодательства</w:t>
      </w:r>
      <w:bookmarkEnd w:id="41"/>
    </w:p>
    <w:p w:rsidR="001D2514" w:rsidRDefault="00A14D60">
      <w:pPr>
        <w:pStyle w:val="Bodytext20"/>
        <w:shd w:val="clear" w:color="auto" w:fill="auto"/>
        <w:spacing w:before="0" w:after="0" w:line="326" w:lineRule="exact"/>
        <w:ind w:left="1420" w:hanging="1280"/>
      </w:pPr>
      <w:r>
        <w:t>Тема 41.1. Имущественная, дисциплинарная, административная и уголовная</w:t>
      </w:r>
    </w:p>
    <w:tbl>
      <w:tblPr>
        <w:tblOverlap w:val="never"/>
        <w:tblW w:w="0" w:type="auto"/>
        <w:jc w:val="center"/>
        <w:tblLayout w:type="fixed"/>
        <w:tblCellMar>
          <w:left w:w="10" w:type="dxa"/>
          <w:right w:w="10" w:type="dxa"/>
        </w:tblCellMar>
        <w:tblLook w:val="0000"/>
      </w:tblPr>
      <w:tblGrid>
        <w:gridCol w:w="1258"/>
        <w:gridCol w:w="8040"/>
      </w:tblGrid>
      <w:tr w:rsidR="001D2514">
        <w:trPr>
          <w:trHeight w:hRule="exact" w:val="898"/>
          <w:jc w:val="center"/>
        </w:trPr>
        <w:tc>
          <w:tcPr>
            <w:tcW w:w="1258" w:type="dxa"/>
            <w:shd w:val="clear" w:color="auto" w:fill="FFFFFF"/>
            <w:vAlign w:val="bottom"/>
          </w:tcPr>
          <w:p w:rsidR="001D2514" w:rsidRDefault="00A14D60">
            <w:pPr>
              <w:pStyle w:val="Bodytext20"/>
              <w:framePr w:w="9298" w:wrap="notBeside" w:vAnchor="text" w:hAnchor="text" w:xAlign="center" w:y="1"/>
              <w:shd w:val="clear" w:color="auto" w:fill="auto"/>
              <w:spacing w:before="0"/>
              <w:ind w:left="140" w:firstLine="0"/>
            </w:pPr>
            <w:r>
              <w:rPr>
                <w:rStyle w:val="Bodytext22"/>
              </w:rPr>
              <w:t>Тема 41.2.</w:t>
            </w:r>
          </w:p>
          <w:p w:rsidR="001D2514" w:rsidRDefault="00A14D60">
            <w:pPr>
              <w:pStyle w:val="Bodytext20"/>
              <w:framePr w:w="9298" w:wrap="notBeside" w:vAnchor="text" w:hAnchor="text" w:xAlign="center" w:y="1"/>
              <w:shd w:val="clear" w:color="auto" w:fill="auto"/>
              <w:spacing w:after="0"/>
              <w:ind w:left="140" w:firstLine="0"/>
            </w:pPr>
            <w:r>
              <w:rPr>
                <w:rStyle w:val="Bodytext22"/>
              </w:rPr>
              <w:t>Тема 41.3.</w:t>
            </w:r>
          </w:p>
        </w:tc>
        <w:tc>
          <w:tcPr>
            <w:tcW w:w="8040" w:type="dxa"/>
            <w:shd w:val="clear" w:color="auto" w:fill="FFFFFF"/>
          </w:tcPr>
          <w:p w:rsidR="001D2514" w:rsidRDefault="00A14D60">
            <w:pPr>
              <w:pStyle w:val="Bodytext20"/>
              <w:framePr w:w="9298" w:wrap="notBeside" w:vAnchor="text" w:hAnchor="text" w:xAlign="center" w:y="1"/>
              <w:shd w:val="clear" w:color="auto" w:fill="auto"/>
              <w:spacing w:before="0" w:after="0" w:line="317" w:lineRule="exact"/>
              <w:ind w:left="160" w:firstLine="0"/>
              <w:jc w:val="both"/>
            </w:pPr>
            <w:r>
              <w:rPr>
                <w:rStyle w:val="Bodytext22"/>
              </w:rPr>
              <w:t>ответственность.</w:t>
            </w:r>
          </w:p>
          <w:p w:rsidR="001D2514" w:rsidRDefault="00A14D60">
            <w:pPr>
              <w:pStyle w:val="Bodytext20"/>
              <w:framePr w:w="9298" w:wrap="notBeside" w:vAnchor="text" w:hAnchor="text" w:xAlign="center" w:y="1"/>
              <w:shd w:val="clear" w:color="auto" w:fill="auto"/>
              <w:spacing w:before="0" w:after="0" w:line="317" w:lineRule="exact"/>
              <w:ind w:left="160" w:firstLine="0"/>
              <w:jc w:val="both"/>
            </w:pPr>
            <w:r>
              <w:rPr>
                <w:rStyle w:val="Bodytext22"/>
              </w:rPr>
              <w:t>Штраф, предупреждение, административное приостановление деятельности. Нарушение правил обращения с ломом и отходами цветных и черных</w:t>
            </w:r>
          </w:p>
        </w:tc>
      </w:tr>
      <w:tr w:rsidR="001D2514">
        <w:trPr>
          <w:trHeight w:hRule="exact" w:val="590"/>
          <w:jc w:val="center"/>
        </w:trPr>
        <w:tc>
          <w:tcPr>
            <w:tcW w:w="1258" w:type="dxa"/>
            <w:shd w:val="clear" w:color="auto" w:fill="FFFFFF"/>
            <w:vAlign w:val="bottom"/>
          </w:tcPr>
          <w:p w:rsidR="001D2514" w:rsidRDefault="00A14D60">
            <w:pPr>
              <w:pStyle w:val="Bodytext20"/>
              <w:framePr w:w="9298" w:wrap="notBeside" w:vAnchor="text" w:hAnchor="text" w:xAlign="center" w:y="1"/>
              <w:shd w:val="clear" w:color="auto" w:fill="auto"/>
              <w:spacing w:before="0" w:after="0"/>
              <w:ind w:left="140" w:firstLine="0"/>
            </w:pPr>
            <w:r>
              <w:rPr>
                <w:rStyle w:val="Bodytext22"/>
              </w:rPr>
              <w:t>Тема 41.4.</w:t>
            </w:r>
          </w:p>
        </w:tc>
        <w:tc>
          <w:tcPr>
            <w:tcW w:w="8040" w:type="dxa"/>
            <w:shd w:val="clear" w:color="auto" w:fill="FFFFFF"/>
            <w:vAlign w:val="bottom"/>
          </w:tcPr>
          <w:p w:rsidR="001D2514" w:rsidRDefault="00A14D60">
            <w:pPr>
              <w:pStyle w:val="Bodytext20"/>
              <w:framePr w:w="9298" w:wrap="notBeside" w:vAnchor="text" w:hAnchor="text" w:xAlign="center" w:y="1"/>
              <w:shd w:val="clear" w:color="auto" w:fill="auto"/>
              <w:spacing w:before="0" w:after="80"/>
              <w:ind w:left="160" w:firstLine="0"/>
              <w:jc w:val="both"/>
            </w:pPr>
            <w:r>
              <w:rPr>
                <w:rStyle w:val="Bodytext22"/>
              </w:rPr>
              <w:t>металлов и их отчуждения.</w:t>
            </w:r>
          </w:p>
          <w:p w:rsidR="001D2514" w:rsidRDefault="00A14D60">
            <w:pPr>
              <w:pStyle w:val="Bodytext20"/>
              <w:framePr w:w="9298" w:wrap="notBeside" w:vAnchor="text" w:hAnchor="text" w:xAlign="center" w:y="1"/>
              <w:shd w:val="clear" w:color="auto" w:fill="auto"/>
              <w:spacing w:before="80" w:after="0"/>
              <w:ind w:left="160" w:firstLine="0"/>
              <w:jc w:val="both"/>
            </w:pPr>
            <w:r>
              <w:rPr>
                <w:rStyle w:val="Bodytext22"/>
              </w:rPr>
              <w:t>Деяния, представляющие собой повышенную общественную опасность.</w:t>
            </w:r>
          </w:p>
        </w:tc>
      </w:tr>
    </w:tbl>
    <w:p w:rsidR="001D2514" w:rsidRDefault="001D2514">
      <w:pPr>
        <w:framePr w:w="9298" w:wrap="notBeside" w:vAnchor="text" w:hAnchor="text" w:xAlign="center" w:y="1"/>
        <w:rPr>
          <w:sz w:val="2"/>
          <w:szCs w:val="2"/>
        </w:rPr>
      </w:pPr>
    </w:p>
    <w:p w:rsidR="001D2514" w:rsidRDefault="00A14D60">
      <w:pPr>
        <w:rPr>
          <w:sz w:val="2"/>
          <w:szCs w:val="2"/>
        </w:rPr>
      </w:pPr>
      <w:r>
        <w:br w:type="page"/>
      </w:r>
    </w:p>
    <w:p w:rsidR="001D2514" w:rsidRDefault="00A14D60">
      <w:pPr>
        <w:pStyle w:val="Heading10"/>
        <w:keepNext/>
        <w:keepLines/>
        <w:shd w:val="clear" w:color="auto" w:fill="auto"/>
        <w:spacing w:after="60" w:line="244" w:lineRule="exact"/>
        <w:ind w:right="120"/>
      </w:pPr>
      <w:bookmarkStart w:id="42" w:name="bookmark43"/>
      <w:r>
        <w:lastRenderedPageBreak/>
        <w:t xml:space="preserve">Раздел 9. Оценка воздействия на окружающую среду и территории с </w:t>
      </w:r>
      <w:proofErr w:type="gramStart"/>
      <w:r>
        <w:t>особым</w:t>
      </w:r>
      <w:bookmarkEnd w:id="42"/>
      <w:proofErr w:type="gramEnd"/>
    </w:p>
    <w:p w:rsidR="001D2514" w:rsidRDefault="006135C4">
      <w:pPr>
        <w:pStyle w:val="Heading10"/>
        <w:keepNext/>
        <w:keepLines/>
        <w:shd w:val="clear" w:color="auto" w:fill="auto"/>
        <w:spacing w:line="244" w:lineRule="exact"/>
        <w:ind w:right="120"/>
      </w:pPr>
      <w:r>
        <w:pict>
          <v:shape id="_x0000_s1035" type="#_x0000_t202" style="position:absolute;left:0;text-align:left;margin-left:6.6pt;margin-top:26.25pt;width:62.4pt;height:31.2pt;z-index:-125829371;mso-wrap-distance-left:5pt;mso-wrap-distance-right:5pt;mso-wrap-distance-bottom:34.05pt;mso-position-horizontal-relative:margin" filled="f" stroked="f">
            <v:textbox style="mso-fit-shape-to-text:t" inset="0,0,0,0">
              <w:txbxContent>
                <w:p w:rsidR="00A14D60" w:rsidRDefault="00A14D60">
                  <w:pPr>
                    <w:pStyle w:val="Heading10"/>
                    <w:keepNext/>
                    <w:keepLines/>
                    <w:shd w:val="clear" w:color="auto" w:fill="auto"/>
                    <w:spacing w:after="80" w:line="244" w:lineRule="exact"/>
                    <w:jc w:val="left"/>
                  </w:pPr>
                  <w:bookmarkStart w:id="43" w:name="bookmark9"/>
                  <w:r>
                    <w:rPr>
                      <w:rStyle w:val="Heading1Exact"/>
                      <w:b/>
                      <w:bCs/>
                    </w:rPr>
                    <w:t>Модуль 42.</w:t>
                  </w:r>
                  <w:bookmarkEnd w:id="43"/>
                </w:p>
                <w:p w:rsidR="00A14D60" w:rsidRDefault="00A14D60">
                  <w:pPr>
                    <w:pStyle w:val="Bodytext20"/>
                    <w:shd w:val="clear" w:color="auto" w:fill="auto"/>
                    <w:spacing w:before="0" w:after="0"/>
                    <w:ind w:firstLine="0"/>
                  </w:pPr>
                  <w:r>
                    <w:rPr>
                      <w:rStyle w:val="Bodytext2Exact"/>
                    </w:rPr>
                    <w:t>Тема 42.1.</w:t>
                  </w:r>
                </w:p>
              </w:txbxContent>
            </v:textbox>
            <w10:wrap type="topAndBottom" anchorx="margin"/>
          </v:shape>
        </w:pict>
      </w:r>
      <w:r>
        <w:pict>
          <v:shape id="_x0000_s1036" type="#_x0000_t202" style="position:absolute;left:0;text-align:left;margin-left:12.1pt;margin-top:86.95pt;width:53.75pt;height:34.55pt;z-index:-125829370;mso-wrap-distance-left:5.75pt;mso-wrap-distance-right:5pt;mso-wrap-distance-bottom:33.35pt;mso-position-horizontal-relative:margin" filled="f" stroked="f">
            <v:textbox style="mso-fit-shape-to-text:t" inset="0,0,0,0">
              <w:txbxContent>
                <w:p w:rsidR="00A14D60" w:rsidRDefault="00A14D60">
                  <w:pPr>
                    <w:pStyle w:val="Bodytext20"/>
                    <w:shd w:val="clear" w:color="auto" w:fill="auto"/>
                    <w:spacing w:before="0" w:after="0" w:line="317" w:lineRule="exact"/>
                    <w:ind w:firstLine="0"/>
                    <w:jc w:val="both"/>
                  </w:pPr>
                  <w:r>
                    <w:rPr>
                      <w:rStyle w:val="Bodytext2Exact"/>
                    </w:rPr>
                    <w:t>Тема 42.2. Тема 42.3.</w:t>
                  </w:r>
                </w:p>
              </w:txbxContent>
            </v:textbox>
            <w10:wrap type="topAndBottom" anchorx="margin"/>
          </v:shape>
        </w:pict>
      </w:r>
      <w:r>
        <w:pict>
          <v:shape id="_x0000_s1037" type="#_x0000_t202" style="position:absolute;left:0;text-align:left;margin-left:12.1pt;margin-top:153.2pt;width:53.75pt;height:15.1pt;z-index:-125829369;mso-wrap-distance-left:5.75pt;mso-wrap-distance-right:5pt;mso-position-horizontal-relative:margin" filled="f" stroked="f">
            <v:textbox style="mso-fit-shape-to-text:t" inset="0,0,0,0">
              <w:txbxContent>
                <w:p w:rsidR="00A14D60" w:rsidRDefault="00A14D60">
                  <w:pPr>
                    <w:pStyle w:val="Bodytext20"/>
                    <w:shd w:val="clear" w:color="auto" w:fill="auto"/>
                    <w:spacing w:before="0" w:after="0"/>
                    <w:ind w:firstLine="0"/>
                  </w:pPr>
                  <w:r>
                    <w:rPr>
                      <w:rStyle w:val="Bodytext2Exact"/>
                    </w:rPr>
                    <w:t>Тема 42.4.</w:t>
                  </w:r>
                </w:p>
              </w:txbxContent>
            </v:textbox>
            <w10:wrap type="topAndBottom" anchorx="margin"/>
          </v:shape>
        </w:pict>
      </w:r>
      <w:r>
        <w:pict>
          <v:shape id="_x0000_s1038" type="#_x0000_t202" style="position:absolute;left:0;text-align:left;margin-left:70.2pt;margin-top:23.6pt;width:400.8pt;height:145.15pt;z-index:-125829368;mso-wrap-distance-left:5pt;mso-wrap-distance-right:5pt;mso-position-horizontal-relative:margin" filled="f" stroked="f">
            <v:textbox style="mso-fit-shape-to-text:t" inset="0,0,0,0">
              <w:txbxContent>
                <w:p w:rsidR="00A14D60" w:rsidRDefault="00A14D60">
                  <w:pPr>
                    <w:pStyle w:val="Heading10"/>
                    <w:keepNext/>
                    <w:keepLines/>
                    <w:shd w:val="clear" w:color="auto" w:fill="auto"/>
                    <w:spacing w:line="317" w:lineRule="exact"/>
                    <w:jc w:val="left"/>
                  </w:pPr>
                  <w:bookmarkStart w:id="44" w:name="bookmark10"/>
                  <w:r>
                    <w:rPr>
                      <w:rStyle w:val="Heading1Exact"/>
                      <w:b/>
                      <w:bCs/>
                    </w:rPr>
                    <w:t>Оценка воздействия на окружающую среду и экологическая экспертиза</w:t>
                  </w:r>
                  <w:bookmarkEnd w:id="44"/>
                </w:p>
                <w:p w:rsidR="00A14D60" w:rsidRDefault="00A14D60">
                  <w:pPr>
                    <w:pStyle w:val="Bodytext20"/>
                    <w:shd w:val="clear" w:color="auto" w:fill="auto"/>
                    <w:spacing w:before="0" w:after="0" w:line="317" w:lineRule="exact"/>
                    <w:ind w:firstLine="0"/>
                    <w:jc w:val="both"/>
                  </w:pPr>
                  <w:r>
                    <w:rPr>
                      <w:rStyle w:val="Bodytext2Exact"/>
                    </w:rPr>
                    <w:t>Оценка воздействия намечаемой хозяйственной и иной деятельности на окружающую среду. Положение о проведение оценки воздействия Результаты оценки воздействия на окружающую среду.</w:t>
                  </w:r>
                </w:p>
                <w:p w:rsidR="00A14D60" w:rsidRDefault="00A14D60">
                  <w:pPr>
                    <w:pStyle w:val="Bodytext20"/>
                    <w:shd w:val="clear" w:color="auto" w:fill="auto"/>
                    <w:spacing w:before="0" w:after="0" w:line="317" w:lineRule="exact"/>
                    <w:ind w:firstLine="0"/>
                    <w:jc w:val="both"/>
                  </w:pPr>
                  <w:r>
                    <w:rPr>
                      <w:rStyle w:val="Bodytext2Exact"/>
                    </w:rPr>
                    <w:t>Два вида экологической экспертизы.</w:t>
                  </w:r>
                </w:p>
                <w:p w:rsidR="00A14D60" w:rsidRDefault="00A14D60">
                  <w:pPr>
                    <w:pStyle w:val="Bodytext20"/>
                    <w:shd w:val="clear" w:color="auto" w:fill="auto"/>
                    <w:spacing w:before="0" w:after="0" w:line="317" w:lineRule="exact"/>
                    <w:ind w:firstLine="0"/>
                    <w:jc w:val="both"/>
                  </w:pPr>
                  <w:r>
                    <w:rPr>
                      <w:rStyle w:val="Bodytext2Exact"/>
                    </w:rPr>
                    <w:t>Нарушения законодательства Российской Федерации об экологической экспертизе заказчиком документации, подлежащей экологической экспертизе, и заинтересованными лицами.</w:t>
                  </w:r>
                </w:p>
                <w:p w:rsidR="00A14D60" w:rsidRDefault="00A14D60">
                  <w:pPr>
                    <w:pStyle w:val="Bodytext20"/>
                    <w:shd w:val="clear" w:color="auto" w:fill="auto"/>
                    <w:spacing w:before="0" w:after="0" w:line="317" w:lineRule="exact"/>
                    <w:ind w:firstLine="0"/>
                    <w:jc w:val="both"/>
                  </w:pPr>
                  <w:r>
                    <w:rPr>
                      <w:rStyle w:val="Bodytext2Exact"/>
                    </w:rPr>
                    <w:t>Примеры объектов государственной экологической экспертизы.</w:t>
                  </w:r>
                </w:p>
              </w:txbxContent>
            </v:textbox>
            <w10:wrap type="topAndBottom" anchorx="margin"/>
          </v:shape>
        </w:pict>
      </w:r>
      <w:bookmarkStart w:id="45" w:name="bookmark44"/>
      <w:r w:rsidR="00A14D60">
        <w:t>режимом</w:t>
      </w:r>
      <w:bookmarkEnd w:id="45"/>
    </w:p>
    <w:p w:rsidR="001D2514" w:rsidRDefault="006135C4">
      <w:pPr>
        <w:pStyle w:val="Heading10"/>
        <w:keepNext/>
        <w:keepLines/>
        <w:shd w:val="clear" w:color="auto" w:fill="auto"/>
        <w:spacing w:line="317" w:lineRule="exact"/>
        <w:jc w:val="left"/>
      </w:pPr>
      <w:r>
        <w:pict>
          <v:shape id="_x0000_s1039" type="#_x0000_t202" style="position:absolute;margin-left:6.35pt;margin-top:-1.85pt;width:62.65pt;height:31.2pt;z-index:-125829367;mso-wrap-distance-left:5pt;mso-wrap-distance-right:5pt;mso-wrap-distance-bottom:76.75pt;mso-position-horizontal-relative:margin" filled="f" stroked="f">
            <v:textbox style="mso-fit-shape-to-text:t" inset="0,0,0,0">
              <w:txbxContent>
                <w:p w:rsidR="00A14D60" w:rsidRDefault="00A14D60">
                  <w:pPr>
                    <w:pStyle w:val="Bodytext20"/>
                    <w:shd w:val="clear" w:color="auto" w:fill="auto"/>
                    <w:spacing w:before="0" w:after="0"/>
                    <w:ind w:left="140" w:firstLine="0"/>
                  </w:pPr>
                  <w:r>
                    <w:rPr>
                      <w:rStyle w:val="Bodytext2Exact"/>
                    </w:rPr>
                    <w:t>.</w:t>
                  </w:r>
                </w:p>
              </w:txbxContent>
            </v:textbox>
            <w10:wrap type="square" side="right" anchorx="margin"/>
          </v:shape>
        </w:pict>
      </w:r>
      <w:r>
        <w:pict>
          <v:shape id="_x0000_s1040" type="#_x0000_t202" style="position:absolute;margin-left:12.1pt;margin-top:58.85pt;width:53.75pt;height:50.35pt;z-index:-125829366;mso-wrap-distance-left:5.75pt;mso-wrap-distance-top:58.85pt;mso-wrap-distance-right:5.5pt;mso-position-horizontal-relative:margin" filled="f" stroked="f">
            <v:textbox style="mso-fit-shape-to-text:t" inset="0,0,0,0">
              <w:txbxContent>
                <w:p w:rsidR="00A14D60" w:rsidRDefault="00A14D60">
                  <w:pPr>
                    <w:pStyle w:val="Bodytext20"/>
                    <w:shd w:val="clear" w:color="auto" w:fill="auto"/>
                    <w:spacing w:before="0" w:after="0" w:line="317" w:lineRule="exact"/>
                    <w:ind w:firstLine="0"/>
                    <w:jc w:val="both"/>
                  </w:pPr>
                </w:p>
              </w:txbxContent>
            </v:textbox>
            <w10:wrap type="square" side="right" anchorx="margin"/>
          </v:shape>
        </w:pict>
      </w:r>
      <w:bookmarkStart w:id="46" w:name="bookmark45"/>
      <w:r w:rsidR="00A14D60">
        <w:t>Природные объекты, находящиеся под особой охраной</w:t>
      </w:r>
      <w:bookmarkEnd w:id="46"/>
    </w:p>
    <w:p w:rsidR="001D2514" w:rsidRDefault="00A14D60">
      <w:pPr>
        <w:pStyle w:val="Bodytext20"/>
        <w:shd w:val="clear" w:color="auto" w:fill="auto"/>
        <w:spacing w:before="0" w:after="0" w:line="317" w:lineRule="exact"/>
        <w:ind w:left="140" w:firstLine="0"/>
        <w:jc w:val="both"/>
      </w:pPr>
      <w:r>
        <w:t xml:space="preserve">Природные объекты, имеющие особое природоохранное, научное, </w:t>
      </w:r>
      <w:proofErr w:type="spellStart"/>
      <w:r>
        <w:t>историко</w:t>
      </w:r>
      <w:r>
        <w:softHyphen/>
        <w:t>культурное</w:t>
      </w:r>
      <w:proofErr w:type="spellEnd"/>
      <w:r>
        <w:t>, эстетическое, рекреационное, оздоровительное и иное ценное значение.</w:t>
      </w:r>
    </w:p>
    <w:p w:rsidR="001D2514" w:rsidRDefault="00A14D60">
      <w:pPr>
        <w:pStyle w:val="Bodytext20"/>
        <w:shd w:val="clear" w:color="auto" w:fill="auto"/>
        <w:spacing w:before="0" w:after="0" w:line="317" w:lineRule="exact"/>
        <w:ind w:left="1420" w:hanging="1280"/>
        <w:jc w:val="both"/>
      </w:pPr>
      <w:r>
        <w:t>Особо охраняемые природные территории.</w:t>
      </w:r>
    </w:p>
    <w:p w:rsidR="001D2514" w:rsidRDefault="00A14D60">
      <w:pPr>
        <w:pStyle w:val="Bodytext20"/>
        <w:shd w:val="clear" w:color="auto" w:fill="auto"/>
        <w:spacing w:before="0" w:after="0" w:line="317" w:lineRule="exact"/>
        <w:ind w:left="1420" w:hanging="1280"/>
        <w:jc w:val="both"/>
      </w:pPr>
      <w:r>
        <w:t>Категории территорий с учетом особенностей режима ООПТ.</w:t>
      </w:r>
    </w:p>
    <w:p w:rsidR="001D2514" w:rsidRDefault="00A14D60">
      <w:pPr>
        <w:pStyle w:val="Bodytext20"/>
        <w:shd w:val="clear" w:color="auto" w:fill="auto"/>
        <w:spacing w:before="0" w:after="336" w:line="317" w:lineRule="exact"/>
        <w:ind w:left="1420" w:hanging="1280"/>
        <w:jc w:val="both"/>
      </w:pPr>
      <w:r>
        <w:t>Зеленый фонд городских и сельских населенных пунктов.</w:t>
      </w:r>
    </w:p>
    <w:p w:rsidR="001D2514" w:rsidRDefault="00A14D60">
      <w:pPr>
        <w:pStyle w:val="Heading10"/>
        <w:keepNext/>
        <w:keepLines/>
        <w:shd w:val="clear" w:color="auto" w:fill="auto"/>
        <w:spacing w:line="322" w:lineRule="exact"/>
        <w:jc w:val="left"/>
      </w:pPr>
      <w:bookmarkStart w:id="47" w:name="bookmark46"/>
      <w:r>
        <w:t>Модуль 43. Лесопарковые зеленые пояса</w:t>
      </w:r>
      <w:bookmarkEnd w:id="47"/>
    </w:p>
    <w:p w:rsidR="001D2514" w:rsidRDefault="00A14D60">
      <w:pPr>
        <w:pStyle w:val="Bodytext20"/>
        <w:shd w:val="clear" w:color="auto" w:fill="auto"/>
        <w:spacing w:before="0" w:after="402" w:line="322" w:lineRule="exact"/>
        <w:ind w:left="140" w:firstLine="0"/>
      </w:pPr>
      <w:r>
        <w:t xml:space="preserve">Тема 44.1. Территории, не подлежащие включению в лесопарковый зеленый пояс. Тема 44.2. Мероприятия по </w:t>
      </w:r>
      <w:proofErr w:type="spellStart"/>
      <w:r>
        <w:t>лесовосстановлению</w:t>
      </w:r>
      <w:proofErr w:type="spellEnd"/>
      <w:r>
        <w:t>.</w:t>
      </w:r>
    </w:p>
    <w:p w:rsidR="001D2514" w:rsidRDefault="00A14D60">
      <w:pPr>
        <w:pStyle w:val="Heading10"/>
        <w:keepNext/>
        <w:keepLines/>
        <w:shd w:val="clear" w:color="auto" w:fill="auto"/>
        <w:spacing w:line="244" w:lineRule="exact"/>
        <w:ind w:left="240"/>
        <w:jc w:val="left"/>
      </w:pPr>
      <w:bookmarkStart w:id="48" w:name="bookmark47"/>
      <w:r>
        <w:t xml:space="preserve">Раздел 10. Государственный мониторинг, научные исследования и </w:t>
      </w:r>
      <w:proofErr w:type="gramStart"/>
      <w:r>
        <w:t>экологическая</w:t>
      </w:r>
      <w:bookmarkEnd w:id="48"/>
      <w:proofErr w:type="gramEnd"/>
    </w:p>
    <w:p w:rsidR="001D2514" w:rsidRDefault="00A14D60">
      <w:pPr>
        <w:pStyle w:val="Heading10"/>
        <w:keepNext/>
        <w:keepLines/>
        <w:shd w:val="clear" w:color="auto" w:fill="auto"/>
        <w:spacing w:after="282" w:line="244" w:lineRule="exact"/>
        <w:ind w:right="100"/>
      </w:pPr>
      <w:bookmarkStart w:id="49" w:name="bookmark48"/>
      <w:r>
        <w:t>культура</w:t>
      </w:r>
      <w:bookmarkEnd w:id="49"/>
    </w:p>
    <w:p w:rsidR="001D2514" w:rsidRDefault="00A14D60">
      <w:pPr>
        <w:pStyle w:val="Heading10"/>
        <w:keepNext/>
        <w:keepLines/>
        <w:shd w:val="clear" w:color="auto" w:fill="auto"/>
        <w:spacing w:line="317" w:lineRule="exact"/>
        <w:jc w:val="left"/>
      </w:pPr>
      <w:bookmarkStart w:id="50" w:name="bookmark49"/>
      <w:r>
        <w:t>Модуль 44. Государственный экологический мониторинг</w:t>
      </w:r>
      <w:bookmarkEnd w:id="50"/>
    </w:p>
    <w:p w:rsidR="001D2514" w:rsidRDefault="00A14D60">
      <w:pPr>
        <w:pStyle w:val="Bodytext20"/>
        <w:shd w:val="clear" w:color="auto" w:fill="auto"/>
        <w:spacing w:before="0" w:after="0" w:line="317" w:lineRule="exact"/>
        <w:ind w:left="1420" w:hanging="1280"/>
        <w:jc w:val="both"/>
      </w:pPr>
      <w:r>
        <w:t>Тема 45.1. Государственный экологический мониторинг, осуществляемый федеральными и региональными органами исполнительной власти в соответствии с их компетенцией.</w:t>
      </w:r>
    </w:p>
    <w:p w:rsidR="001D2514" w:rsidRDefault="00A14D60">
      <w:pPr>
        <w:pStyle w:val="Bodytext20"/>
        <w:shd w:val="clear" w:color="auto" w:fill="auto"/>
        <w:spacing w:before="0" w:after="398" w:line="317" w:lineRule="exact"/>
        <w:ind w:left="1420" w:hanging="1280"/>
        <w:jc w:val="both"/>
      </w:pPr>
      <w:r>
        <w:t>Тема 45.2. Подсистемы государственного экологического мониторинга. Сбор, обработка, анализ данных.</w:t>
      </w:r>
    </w:p>
    <w:p w:rsidR="001D2514" w:rsidRDefault="00A14D60">
      <w:pPr>
        <w:pStyle w:val="Heading10"/>
        <w:keepNext/>
        <w:keepLines/>
        <w:shd w:val="clear" w:color="auto" w:fill="auto"/>
        <w:spacing w:line="244" w:lineRule="exact"/>
        <w:jc w:val="left"/>
      </w:pPr>
      <w:bookmarkStart w:id="51" w:name="bookmark50"/>
      <w:r>
        <w:t>Модуль 45. Научные исследования в области охраны окружающей среды</w:t>
      </w:r>
      <w:bookmarkEnd w:id="51"/>
    </w:p>
    <w:p w:rsidR="001D2514" w:rsidRDefault="00A14D60">
      <w:pPr>
        <w:pStyle w:val="Bodytext20"/>
        <w:shd w:val="clear" w:color="auto" w:fill="auto"/>
        <w:spacing w:before="0" w:after="282"/>
        <w:ind w:left="1420" w:hanging="1280"/>
        <w:jc w:val="both"/>
      </w:pPr>
      <w:r>
        <w:t>Тема 46.1. Цели научных исследований в области охраны окружающей среды</w:t>
      </w:r>
    </w:p>
    <w:p w:rsidR="001D2514" w:rsidRDefault="00A14D60">
      <w:pPr>
        <w:pStyle w:val="Heading10"/>
        <w:keepNext/>
        <w:keepLines/>
        <w:shd w:val="clear" w:color="auto" w:fill="auto"/>
        <w:spacing w:line="317" w:lineRule="exact"/>
        <w:jc w:val="left"/>
      </w:pPr>
      <w:bookmarkStart w:id="52" w:name="bookmark51"/>
      <w:r>
        <w:t>Модуль 46. Экологическое образование и просвещение</w:t>
      </w:r>
      <w:bookmarkEnd w:id="52"/>
    </w:p>
    <w:p w:rsidR="00A14D60" w:rsidRDefault="00A14D60">
      <w:pPr>
        <w:pStyle w:val="Bodytext20"/>
        <w:shd w:val="clear" w:color="auto" w:fill="auto"/>
        <w:spacing w:before="0" w:after="0" w:line="317" w:lineRule="exact"/>
        <w:ind w:left="1420" w:hanging="1280"/>
        <w:jc w:val="both"/>
      </w:pPr>
      <w:r>
        <w:t>Тема 47.1. Система всеобщего и комплексного экологического образования, включающая в себя общее образование, среднее профессиональное образование, высшее образование и дополнительное профессиональное образование специалистов.</w:t>
      </w:r>
    </w:p>
    <w:p w:rsidR="00A14D60" w:rsidRDefault="00A14D60" w:rsidP="00A14D60">
      <w:pPr>
        <w:pStyle w:val="Bodytext20"/>
        <w:shd w:val="clear" w:color="auto" w:fill="auto"/>
        <w:spacing w:before="0" w:after="0" w:line="317" w:lineRule="exact"/>
        <w:ind w:left="1300"/>
      </w:pPr>
      <w:r>
        <w:t xml:space="preserve">Тема 47.2. Руководители организаций </w:t>
      </w:r>
      <w:r>
        <w:rPr>
          <w:rStyle w:val="Bodytext2105ptSmallCaps"/>
        </w:rPr>
        <w:t xml:space="preserve">и </w:t>
      </w:r>
      <w:r>
        <w:t>специалисты, ответственные за принятие решений при осуществлении хозяйственной и иной деятельности.</w:t>
      </w:r>
    </w:p>
    <w:p w:rsidR="00A14D60" w:rsidRDefault="00A14D60" w:rsidP="00A14D60">
      <w:pPr>
        <w:pStyle w:val="Bodytext20"/>
        <w:shd w:val="clear" w:color="auto" w:fill="auto"/>
        <w:spacing w:before="0" w:after="0" w:line="317" w:lineRule="exact"/>
        <w:ind w:left="1300"/>
        <w:sectPr w:rsidR="00A14D60">
          <w:footerReference w:type="default" r:id="rId8"/>
          <w:pgSz w:w="11900" w:h="16840"/>
          <w:pgMar w:top="828" w:right="777" w:bottom="1413" w:left="1580" w:header="0" w:footer="3" w:gutter="0"/>
          <w:cols w:space="720"/>
          <w:noEndnote/>
          <w:docGrid w:linePitch="360"/>
        </w:sectPr>
      </w:pPr>
      <w:r>
        <w:t>Тема 47.3. Создание и развитие экологической культуры персонала в организациях</w:t>
      </w:r>
    </w:p>
    <w:p w:rsidR="00A14D60" w:rsidRDefault="00A14D60" w:rsidP="00A14D60">
      <w:pPr>
        <w:pStyle w:val="Bodytext20"/>
        <w:shd w:val="clear" w:color="auto" w:fill="auto"/>
        <w:spacing w:before="0" w:after="620"/>
        <w:ind w:firstLine="0"/>
        <w:jc w:val="right"/>
      </w:pPr>
      <w:r>
        <w:lastRenderedPageBreak/>
        <w:t>Приложение № 3</w:t>
      </w:r>
    </w:p>
    <w:p w:rsidR="00A14D60" w:rsidRDefault="00A14D60" w:rsidP="002C3392">
      <w:pPr>
        <w:pStyle w:val="Bodytext30"/>
        <w:shd w:val="clear" w:color="auto" w:fill="auto"/>
        <w:spacing w:before="0" w:after="380" w:line="244" w:lineRule="exact"/>
        <w:ind w:right="220"/>
      </w:pPr>
      <w:r>
        <w:t>УСЛОВИЯ РЕАЛИЗАЦИИ ПРОГРАММЫ</w:t>
      </w:r>
    </w:p>
    <w:p w:rsidR="00A14D60" w:rsidRDefault="00A14D60" w:rsidP="00A14D60">
      <w:pPr>
        <w:pStyle w:val="Bodytext30"/>
        <w:numPr>
          <w:ilvl w:val="0"/>
          <w:numId w:val="7"/>
        </w:numPr>
        <w:shd w:val="clear" w:color="auto" w:fill="auto"/>
        <w:tabs>
          <w:tab w:val="left" w:pos="343"/>
        </w:tabs>
        <w:spacing w:before="0" w:after="0" w:line="244" w:lineRule="exact"/>
        <w:jc w:val="left"/>
      </w:pPr>
      <w:r>
        <w:t>Сведения о материально-техническом оснащении и учебно-методической базе</w:t>
      </w:r>
    </w:p>
    <w:p w:rsidR="00A14D60" w:rsidRDefault="00A14D60" w:rsidP="00A14D60">
      <w:pPr>
        <w:pStyle w:val="Bodytext30"/>
        <w:shd w:val="clear" w:color="auto" w:fill="auto"/>
        <w:spacing w:before="0" w:after="0" w:line="244" w:lineRule="exact"/>
        <w:ind w:right="220"/>
      </w:pPr>
      <w:r>
        <w:t>ООО «</w:t>
      </w:r>
      <w:proofErr w:type="spellStart"/>
      <w:r w:rsidR="002C3392">
        <w:t>ПроЦПБ</w:t>
      </w:r>
      <w:proofErr w:type="spellEnd"/>
      <w:r>
        <w:t>»</w:t>
      </w:r>
    </w:p>
    <w:tbl>
      <w:tblPr>
        <w:tblOverlap w:val="never"/>
        <w:tblW w:w="0" w:type="auto"/>
        <w:jc w:val="center"/>
        <w:tblLayout w:type="fixed"/>
        <w:tblCellMar>
          <w:left w:w="10" w:type="dxa"/>
          <w:right w:w="10" w:type="dxa"/>
        </w:tblCellMar>
        <w:tblLook w:val="0000"/>
      </w:tblPr>
      <w:tblGrid>
        <w:gridCol w:w="653"/>
        <w:gridCol w:w="4622"/>
      </w:tblGrid>
      <w:tr w:rsidR="002C3392" w:rsidTr="002C3392">
        <w:trPr>
          <w:trHeight w:hRule="exact" w:val="965"/>
          <w:jc w:val="center"/>
        </w:trPr>
        <w:tc>
          <w:tcPr>
            <w:tcW w:w="653" w:type="dxa"/>
            <w:tcBorders>
              <w:top w:val="single" w:sz="4" w:space="0" w:color="auto"/>
              <w:left w:val="single" w:sz="4" w:space="0" w:color="auto"/>
            </w:tcBorders>
            <w:shd w:val="clear" w:color="auto" w:fill="FFFFFF"/>
          </w:tcPr>
          <w:p w:rsidR="002C3392" w:rsidRDefault="002C3392" w:rsidP="00A14D60">
            <w:pPr>
              <w:pStyle w:val="Bodytext20"/>
              <w:framePr w:w="9360" w:wrap="notBeside" w:vAnchor="text" w:hAnchor="text" w:xAlign="center" w:y="1"/>
              <w:shd w:val="clear" w:color="auto" w:fill="auto"/>
              <w:spacing w:before="0"/>
              <w:ind w:left="180" w:firstLine="0"/>
            </w:pPr>
            <w:r>
              <w:rPr>
                <w:rStyle w:val="Bodytext22"/>
              </w:rPr>
              <w:t>№</w:t>
            </w:r>
          </w:p>
          <w:p w:rsidR="002C3392" w:rsidRDefault="002C3392" w:rsidP="00A14D60">
            <w:pPr>
              <w:pStyle w:val="Bodytext20"/>
              <w:framePr w:w="9360" w:wrap="notBeside" w:vAnchor="text" w:hAnchor="text" w:xAlign="center" w:y="1"/>
              <w:shd w:val="clear" w:color="auto" w:fill="auto"/>
              <w:spacing w:after="0"/>
              <w:ind w:left="180" w:firstLine="0"/>
            </w:pPr>
            <w:proofErr w:type="spellStart"/>
            <w:proofErr w:type="gramStart"/>
            <w:r>
              <w:rPr>
                <w:rStyle w:val="Bodytext22"/>
              </w:rPr>
              <w:t>п</w:t>
            </w:r>
            <w:proofErr w:type="spellEnd"/>
            <w:proofErr w:type="gramEnd"/>
            <w:r>
              <w:rPr>
                <w:rStyle w:val="Bodytext22"/>
              </w:rPr>
              <w:t>/</w:t>
            </w:r>
            <w:proofErr w:type="spellStart"/>
            <w:r>
              <w:rPr>
                <w:rStyle w:val="Bodytext22"/>
              </w:rPr>
              <w:t>п</w:t>
            </w:r>
            <w:proofErr w:type="spellEnd"/>
          </w:p>
        </w:tc>
        <w:tc>
          <w:tcPr>
            <w:tcW w:w="4622" w:type="dxa"/>
            <w:tcBorders>
              <w:top w:val="single" w:sz="4" w:space="0" w:color="auto"/>
              <w:left w:val="single" w:sz="4" w:space="0" w:color="auto"/>
              <w:bottom w:val="single" w:sz="4" w:space="0" w:color="auto"/>
              <w:right w:val="single" w:sz="4" w:space="0" w:color="auto"/>
            </w:tcBorders>
            <w:shd w:val="clear" w:color="auto" w:fill="FFFFFF"/>
            <w:vAlign w:val="bottom"/>
          </w:tcPr>
          <w:p w:rsidR="002C3392" w:rsidRDefault="002C3392" w:rsidP="00A14D60">
            <w:pPr>
              <w:pStyle w:val="Bodytext20"/>
              <w:framePr w:w="9360" w:wrap="notBeside" w:vAnchor="text" w:hAnchor="text" w:xAlign="center" w:y="1"/>
              <w:shd w:val="clear" w:color="auto" w:fill="auto"/>
              <w:spacing w:before="0" w:after="0" w:line="322" w:lineRule="exact"/>
              <w:ind w:firstLine="0"/>
              <w:jc w:val="center"/>
            </w:pPr>
            <w:r>
              <w:rPr>
                <w:rStyle w:val="Bodytext22"/>
              </w:rPr>
              <w:t>Наименование специализированных аудиторий с перечнем основного оборудования</w:t>
            </w:r>
          </w:p>
        </w:tc>
      </w:tr>
      <w:tr w:rsidR="002C3392" w:rsidTr="002C3392">
        <w:trPr>
          <w:trHeight w:hRule="exact" w:val="3000"/>
          <w:jc w:val="center"/>
        </w:trPr>
        <w:tc>
          <w:tcPr>
            <w:tcW w:w="653" w:type="dxa"/>
            <w:tcBorders>
              <w:top w:val="single" w:sz="4" w:space="0" w:color="auto"/>
              <w:left w:val="single" w:sz="4" w:space="0" w:color="auto"/>
              <w:bottom w:val="single" w:sz="4" w:space="0" w:color="auto"/>
            </w:tcBorders>
            <w:shd w:val="clear" w:color="auto" w:fill="FFFFFF"/>
          </w:tcPr>
          <w:p w:rsidR="002C3392" w:rsidRDefault="002C3392" w:rsidP="00A14D60">
            <w:pPr>
              <w:pStyle w:val="Bodytext20"/>
              <w:framePr w:w="9360" w:wrap="notBeside" w:vAnchor="text" w:hAnchor="text" w:xAlign="center" w:y="1"/>
              <w:shd w:val="clear" w:color="auto" w:fill="auto"/>
              <w:spacing w:before="0" w:after="0"/>
              <w:ind w:left="180" w:firstLine="0"/>
            </w:pPr>
            <w:r>
              <w:rPr>
                <w:rStyle w:val="Bodytext22"/>
              </w:rPr>
              <w:t>1.</w:t>
            </w:r>
          </w:p>
        </w:tc>
        <w:tc>
          <w:tcPr>
            <w:tcW w:w="4622" w:type="dxa"/>
            <w:tcBorders>
              <w:top w:val="single" w:sz="4" w:space="0" w:color="auto"/>
              <w:left w:val="single" w:sz="4" w:space="0" w:color="auto"/>
              <w:bottom w:val="single" w:sz="4" w:space="0" w:color="auto"/>
              <w:right w:val="single" w:sz="4" w:space="0" w:color="auto"/>
            </w:tcBorders>
            <w:shd w:val="clear" w:color="auto" w:fill="FFFFFF"/>
            <w:vAlign w:val="bottom"/>
          </w:tcPr>
          <w:p w:rsidR="002C3392" w:rsidRDefault="002C3392" w:rsidP="00A14D60">
            <w:pPr>
              <w:pStyle w:val="Bodytext20"/>
              <w:framePr w:w="9360" w:wrap="notBeside" w:vAnchor="text" w:hAnchor="text" w:xAlign="center" w:y="1"/>
              <w:shd w:val="clear" w:color="auto" w:fill="auto"/>
              <w:spacing w:before="0" w:after="0" w:line="322" w:lineRule="exact"/>
              <w:ind w:right="140" w:firstLine="0"/>
              <w:jc w:val="both"/>
            </w:pPr>
            <w:r>
              <w:rPr>
                <w:rStyle w:val="Bodytext22"/>
              </w:rPr>
              <w:t>Учебный класс, оснащенный следующим оборудованием:</w:t>
            </w:r>
          </w:p>
          <w:p w:rsidR="002C3392" w:rsidRDefault="002C3392" w:rsidP="00A14D60">
            <w:pPr>
              <w:pStyle w:val="Bodytext20"/>
              <w:framePr w:w="9360" w:wrap="notBeside" w:vAnchor="text" w:hAnchor="text" w:xAlign="center" w:y="1"/>
              <w:numPr>
                <w:ilvl w:val="0"/>
                <w:numId w:val="8"/>
              </w:numPr>
              <w:shd w:val="clear" w:color="auto" w:fill="auto"/>
              <w:tabs>
                <w:tab w:val="left" w:pos="820"/>
              </w:tabs>
              <w:spacing w:before="0" w:after="0" w:line="322" w:lineRule="exact"/>
              <w:ind w:left="460" w:firstLine="0"/>
            </w:pPr>
            <w:r>
              <w:rPr>
                <w:rStyle w:val="Bodytext22"/>
              </w:rPr>
              <w:t>Экран настенный 152*200 - 1 шт.;</w:t>
            </w:r>
          </w:p>
          <w:p w:rsidR="002C3392" w:rsidRDefault="002C3392" w:rsidP="00A14D60">
            <w:pPr>
              <w:pStyle w:val="Bodytext20"/>
              <w:framePr w:w="9360" w:wrap="notBeside" w:vAnchor="text" w:hAnchor="text" w:xAlign="center" w:y="1"/>
              <w:numPr>
                <w:ilvl w:val="0"/>
                <w:numId w:val="8"/>
              </w:numPr>
              <w:shd w:val="clear" w:color="auto" w:fill="auto"/>
              <w:tabs>
                <w:tab w:val="left" w:pos="820"/>
              </w:tabs>
              <w:spacing w:before="0" w:after="0" w:line="322" w:lineRule="exact"/>
              <w:ind w:left="460" w:firstLine="0"/>
            </w:pPr>
            <w:r>
              <w:rPr>
                <w:rStyle w:val="Bodytext22"/>
              </w:rPr>
              <w:t>Доска магнитно-маркерная - 1 шт.;</w:t>
            </w:r>
          </w:p>
          <w:p w:rsidR="002C3392" w:rsidRDefault="002C3392" w:rsidP="00A14D60">
            <w:pPr>
              <w:pStyle w:val="Bodytext20"/>
              <w:framePr w:w="9360" w:wrap="notBeside" w:vAnchor="text" w:hAnchor="text" w:xAlign="center" w:y="1"/>
              <w:numPr>
                <w:ilvl w:val="0"/>
                <w:numId w:val="8"/>
              </w:numPr>
              <w:shd w:val="clear" w:color="auto" w:fill="auto"/>
              <w:tabs>
                <w:tab w:val="left" w:pos="825"/>
              </w:tabs>
              <w:spacing w:before="0" w:after="0" w:line="322" w:lineRule="exact"/>
              <w:ind w:left="460" w:firstLine="0"/>
            </w:pPr>
            <w:r>
              <w:rPr>
                <w:rStyle w:val="Bodytext22"/>
              </w:rPr>
              <w:t>Столы - 6 шт.;</w:t>
            </w:r>
          </w:p>
          <w:p w:rsidR="002C3392" w:rsidRDefault="002C3392" w:rsidP="00A14D60">
            <w:pPr>
              <w:pStyle w:val="Bodytext20"/>
              <w:framePr w:w="9360" w:wrap="notBeside" w:vAnchor="text" w:hAnchor="text" w:xAlign="center" w:y="1"/>
              <w:numPr>
                <w:ilvl w:val="0"/>
                <w:numId w:val="8"/>
              </w:numPr>
              <w:shd w:val="clear" w:color="auto" w:fill="auto"/>
              <w:tabs>
                <w:tab w:val="left" w:pos="825"/>
              </w:tabs>
              <w:spacing w:before="0" w:after="0" w:line="322" w:lineRule="exact"/>
              <w:ind w:left="460" w:firstLine="0"/>
            </w:pPr>
            <w:r>
              <w:rPr>
                <w:rStyle w:val="Bodytext22"/>
              </w:rPr>
              <w:t>Стулья - 13 шт.;</w:t>
            </w:r>
          </w:p>
          <w:p w:rsidR="002C3392" w:rsidRDefault="002C3392" w:rsidP="00A14D60">
            <w:pPr>
              <w:pStyle w:val="Bodytext20"/>
              <w:framePr w:w="9360" w:wrap="notBeside" w:vAnchor="text" w:hAnchor="text" w:xAlign="center" w:y="1"/>
              <w:numPr>
                <w:ilvl w:val="0"/>
                <w:numId w:val="8"/>
              </w:numPr>
              <w:shd w:val="clear" w:color="auto" w:fill="auto"/>
              <w:tabs>
                <w:tab w:val="left" w:pos="815"/>
              </w:tabs>
              <w:spacing w:before="0" w:after="0" w:line="322" w:lineRule="exact"/>
              <w:ind w:left="460" w:firstLine="0"/>
            </w:pPr>
            <w:r>
              <w:rPr>
                <w:rStyle w:val="Bodytext22"/>
              </w:rPr>
              <w:t>Ноутбук - 2 шт.;</w:t>
            </w:r>
          </w:p>
          <w:p w:rsidR="002C3392" w:rsidRDefault="002C3392" w:rsidP="00A14D60">
            <w:pPr>
              <w:pStyle w:val="Bodytext20"/>
              <w:framePr w:w="9360" w:wrap="notBeside" w:vAnchor="text" w:hAnchor="text" w:xAlign="center" w:y="1"/>
              <w:numPr>
                <w:ilvl w:val="0"/>
                <w:numId w:val="8"/>
              </w:numPr>
              <w:shd w:val="clear" w:color="auto" w:fill="auto"/>
              <w:tabs>
                <w:tab w:val="left" w:pos="815"/>
              </w:tabs>
              <w:spacing w:before="0" w:after="0" w:line="322" w:lineRule="exact"/>
              <w:ind w:left="460" w:firstLine="0"/>
            </w:pPr>
            <w:r>
              <w:rPr>
                <w:rStyle w:val="Bodytext22"/>
              </w:rPr>
              <w:t>Принтер - 1 шт.;</w:t>
            </w:r>
          </w:p>
          <w:p w:rsidR="002C3392" w:rsidRDefault="002C3392" w:rsidP="00A14D60">
            <w:pPr>
              <w:pStyle w:val="Bodytext20"/>
              <w:framePr w:w="9360" w:wrap="notBeside" w:vAnchor="text" w:hAnchor="text" w:xAlign="center" w:y="1"/>
              <w:numPr>
                <w:ilvl w:val="0"/>
                <w:numId w:val="8"/>
              </w:numPr>
              <w:shd w:val="clear" w:color="auto" w:fill="auto"/>
              <w:tabs>
                <w:tab w:val="left" w:pos="815"/>
              </w:tabs>
              <w:spacing w:before="0" w:after="0" w:line="322" w:lineRule="exact"/>
              <w:ind w:left="460" w:firstLine="0"/>
            </w:pPr>
            <w:r>
              <w:rPr>
                <w:rStyle w:val="Bodytext22"/>
              </w:rPr>
              <w:t>Проектор - 1 шт.</w:t>
            </w:r>
          </w:p>
        </w:tc>
      </w:tr>
    </w:tbl>
    <w:p w:rsidR="00A14D60" w:rsidRDefault="00A14D60" w:rsidP="00A14D60">
      <w:pPr>
        <w:framePr w:w="9360" w:wrap="notBeside" w:vAnchor="text" w:hAnchor="text" w:xAlign="center" w:y="1"/>
        <w:rPr>
          <w:sz w:val="2"/>
          <w:szCs w:val="2"/>
        </w:rPr>
      </w:pPr>
    </w:p>
    <w:p w:rsidR="00A14D60" w:rsidRDefault="00A14D60" w:rsidP="00A14D60">
      <w:pPr>
        <w:rPr>
          <w:sz w:val="2"/>
          <w:szCs w:val="2"/>
        </w:rPr>
      </w:pPr>
    </w:p>
    <w:p w:rsidR="00A14D60" w:rsidRDefault="00A14D60" w:rsidP="00A14D60">
      <w:pPr>
        <w:pStyle w:val="Bodytext20"/>
        <w:shd w:val="clear" w:color="auto" w:fill="auto"/>
        <w:spacing w:before="295" w:after="0" w:line="317" w:lineRule="exact"/>
        <w:ind w:left="240" w:firstLine="580"/>
        <w:jc w:val="both"/>
      </w:pPr>
      <w:r>
        <w:t xml:space="preserve">Реализация программы осуществляется в соответствии с формой обучения, в том числе, с применением различных образовательных моделей: дистанционных образовательных технологий и электронного обучения. Материалы для изучения размещены в сети Интернет на </w:t>
      </w:r>
      <w:proofErr w:type="spellStart"/>
      <w:r>
        <w:t>онлайн-платформе</w:t>
      </w:r>
      <w:proofErr w:type="spellEnd"/>
      <w:r w:rsidR="002C3392">
        <w:t xml:space="preserve">. </w:t>
      </w:r>
      <w:proofErr w:type="gramStart"/>
      <w:r>
        <w:t>Доступ к СДО осуществляется с использованием информационных технологий, технических средств, информационно-телекоммуникационных сетей, обеспечивающих возможность самостоятельного изучения обучающимися обучающих материалов с рабочих мест, а также их взаимодействия с педагогическими работниками, имеющими соответствующий применяемым технологиям уровень подготовки.</w:t>
      </w:r>
      <w:proofErr w:type="gramEnd"/>
    </w:p>
    <w:p w:rsidR="00A14D60" w:rsidRDefault="00A14D60" w:rsidP="00A14D60">
      <w:pPr>
        <w:pStyle w:val="Bodytext20"/>
        <w:shd w:val="clear" w:color="auto" w:fill="auto"/>
        <w:spacing w:before="0" w:after="0" w:line="317" w:lineRule="exact"/>
        <w:ind w:left="240" w:firstLine="580"/>
        <w:jc w:val="both"/>
      </w:pPr>
      <w:r>
        <w:t>Этапы формирования компетенций:</w:t>
      </w:r>
    </w:p>
    <w:p w:rsidR="00A14D60" w:rsidRDefault="00A14D60" w:rsidP="00A14D60">
      <w:pPr>
        <w:pStyle w:val="Bodytext20"/>
        <w:numPr>
          <w:ilvl w:val="0"/>
          <w:numId w:val="5"/>
        </w:numPr>
        <w:shd w:val="clear" w:color="auto" w:fill="auto"/>
        <w:tabs>
          <w:tab w:val="left" w:pos="1102"/>
        </w:tabs>
        <w:spacing w:before="0" w:after="0" w:line="317" w:lineRule="exact"/>
        <w:ind w:left="240" w:firstLine="580"/>
        <w:jc w:val="both"/>
      </w:pPr>
      <w:r>
        <w:t xml:space="preserve">формирование базы знаний (теоретические и лекционные материалы, </w:t>
      </w:r>
      <w:proofErr w:type="spellStart"/>
      <w:r>
        <w:t>нормативно</w:t>
      </w:r>
      <w:r>
        <w:softHyphen/>
        <w:t>правовые</w:t>
      </w:r>
      <w:proofErr w:type="spellEnd"/>
      <w:r>
        <w:t xml:space="preserve"> документы, дополнительная литература, учебно-методическая помощь);</w:t>
      </w:r>
    </w:p>
    <w:p w:rsidR="00A14D60" w:rsidRDefault="00A14D60" w:rsidP="00A14D60">
      <w:pPr>
        <w:pStyle w:val="Bodytext20"/>
        <w:numPr>
          <w:ilvl w:val="0"/>
          <w:numId w:val="5"/>
        </w:numPr>
        <w:shd w:val="clear" w:color="auto" w:fill="auto"/>
        <w:tabs>
          <w:tab w:val="left" w:pos="1120"/>
        </w:tabs>
        <w:spacing w:before="0" w:after="0" w:line="317" w:lineRule="exact"/>
        <w:ind w:left="240" w:firstLine="580"/>
        <w:jc w:val="both"/>
      </w:pPr>
      <w:r>
        <w:t>проверка усвоения материала (итоговый контроль знаний</w:t>
      </w:r>
      <w:r w:rsidR="002C3392">
        <w:t>/итоговое тестирование</w:t>
      </w:r>
      <w:r>
        <w:t>).</w:t>
      </w:r>
    </w:p>
    <w:p w:rsidR="00A14D60" w:rsidRDefault="00A14D60" w:rsidP="00A14D60">
      <w:pPr>
        <w:pStyle w:val="Bodytext20"/>
        <w:shd w:val="clear" w:color="auto" w:fill="auto"/>
        <w:tabs>
          <w:tab w:val="left" w:pos="3398"/>
          <w:tab w:val="left" w:pos="8068"/>
        </w:tabs>
        <w:spacing w:before="0" w:after="0" w:line="317" w:lineRule="exact"/>
        <w:ind w:left="240" w:firstLine="580"/>
        <w:jc w:val="both"/>
      </w:pPr>
      <w:r>
        <w:t>Учебно-методическая</w:t>
      </w:r>
      <w:r w:rsidR="002C3392">
        <w:tab/>
        <w:t xml:space="preserve">помощь обучающимся оказывается </w:t>
      </w:r>
      <w:proofErr w:type="spellStart"/>
      <w:r>
        <w:t>профессорско</w:t>
      </w:r>
      <w:proofErr w:type="spellEnd"/>
      <w:r>
        <w:t>-</w:t>
      </w:r>
    </w:p>
    <w:p w:rsidR="00A14D60" w:rsidRDefault="00A14D60" w:rsidP="00A14D60">
      <w:pPr>
        <w:pStyle w:val="Bodytext20"/>
        <w:shd w:val="clear" w:color="auto" w:fill="auto"/>
        <w:spacing w:before="0" w:after="438" w:line="317" w:lineRule="exact"/>
        <w:ind w:left="240" w:firstLine="0"/>
        <w:jc w:val="both"/>
      </w:pPr>
      <w:r>
        <w:t xml:space="preserve">преподавательским составом путем размещения на </w:t>
      </w:r>
      <w:proofErr w:type="spellStart"/>
      <w:r>
        <w:t>онлайн-платформе</w:t>
      </w:r>
      <w:proofErr w:type="spellEnd"/>
      <w:r>
        <w:t xml:space="preserve"> соответствующего </w:t>
      </w:r>
      <w:proofErr w:type="spellStart"/>
      <w:r>
        <w:t>Контента</w:t>
      </w:r>
      <w:proofErr w:type="spellEnd"/>
      <w:r>
        <w:t>, а также в форме дистанционных индивидуальных и (или) групповых консультаций.</w:t>
      </w:r>
    </w:p>
    <w:p w:rsidR="00A14D60" w:rsidRDefault="00A14D60" w:rsidP="00A14D60">
      <w:pPr>
        <w:pStyle w:val="Bodytext30"/>
        <w:numPr>
          <w:ilvl w:val="0"/>
          <w:numId w:val="7"/>
        </w:numPr>
        <w:shd w:val="clear" w:color="auto" w:fill="auto"/>
        <w:tabs>
          <w:tab w:val="left" w:pos="958"/>
        </w:tabs>
        <w:spacing w:before="0" w:after="0" w:line="244" w:lineRule="exact"/>
        <w:ind w:left="600"/>
        <w:jc w:val="left"/>
      </w:pPr>
      <w:r>
        <w:t>Нормативно-правовое, учебно-методическое и информационное обеспечение</w:t>
      </w:r>
    </w:p>
    <w:p w:rsidR="00A14D60" w:rsidRDefault="00A14D60" w:rsidP="00A14D60">
      <w:pPr>
        <w:pStyle w:val="Bodytext30"/>
        <w:shd w:val="clear" w:color="auto" w:fill="auto"/>
        <w:spacing w:before="0" w:after="318" w:line="244" w:lineRule="exact"/>
        <w:ind w:right="220"/>
      </w:pPr>
      <w:r>
        <w:t>Программы</w:t>
      </w:r>
    </w:p>
    <w:p w:rsidR="00A14D60" w:rsidRDefault="00A14D60" w:rsidP="00A14D60">
      <w:pPr>
        <w:pStyle w:val="Bodytext20"/>
        <w:numPr>
          <w:ilvl w:val="0"/>
          <w:numId w:val="9"/>
        </w:numPr>
        <w:shd w:val="clear" w:color="auto" w:fill="auto"/>
        <w:tabs>
          <w:tab w:val="left" w:pos="593"/>
        </w:tabs>
        <w:spacing w:before="0" w:after="0" w:line="322" w:lineRule="exact"/>
        <w:ind w:left="240" w:firstLine="0"/>
        <w:jc w:val="both"/>
      </w:pPr>
      <w:r>
        <w:t>Федеральный закон от 10.01.2002 № 7-ФЗ «Об охране окружающей среды»</w:t>
      </w:r>
    </w:p>
    <w:p w:rsidR="00A14D60" w:rsidRDefault="00A14D60" w:rsidP="00A14D60">
      <w:pPr>
        <w:pStyle w:val="Bodytext20"/>
        <w:numPr>
          <w:ilvl w:val="0"/>
          <w:numId w:val="9"/>
        </w:numPr>
        <w:shd w:val="clear" w:color="auto" w:fill="auto"/>
        <w:tabs>
          <w:tab w:val="left" w:pos="593"/>
        </w:tabs>
        <w:spacing w:before="0" w:after="0" w:line="322" w:lineRule="exact"/>
        <w:ind w:left="600" w:hanging="360"/>
      </w:pPr>
      <w:r>
        <w:t>Федеральный закон от 30.03.1999 № 52-ФЗ «О санитарно-эпидемиологическом благополучии населения»</w:t>
      </w:r>
    </w:p>
    <w:p w:rsidR="00A14D60" w:rsidRDefault="00A14D60" w:rsidP="00A14D60">
      <w:pPr>
        <w:pStyle w:val="Bodytext20"/>
        <w:numPr>
          <w:ilvl w:val="0"/>
          <w:numId w:val="9"/>
        </w:numPr>
        <w:shd w:val="clear" w:color="auto" w:fill="auto"/>
        <w:tabs>
          <w:tab w:val="left" w:pos="348"/>
        </w:tabs>
        <w:spacing w:before="0" w:after="0" w:line="317" w:lineRule="exact"/>
        <w:ind w:left="400" w:hanging="400"/>
        <w:jc w:val="both"/>
      </w:pPr>
      <w:r>
        <w:t xml:space="preserve">Федеральный закон </w:t>
      </w:r>
      <w:r>
        <w:rPr>
          <w:rStyle w:val="Bodytext2105ptSmallCaps"/>
        </w:rPr>
        <w:t xml:space="preserve">от </w:t>
      </w:r>
      <w:r>
        <w:t xml:space="preserve">24.06.1998 N 89-ФЗ «Об отходах производства </w:t>
      </w:r>
      <w:r>
        <w:rPr>
          <w:rStyle w:val="Bodytext2105ptSmallCaps"/>
        </w:rPr>
        <w:t xml:space="preserve">и </w:t>
      </w:r>
      <w:r>
        <w:t>потребления»</w:t>
      </w:r>
    </w:p>
    <w:p w:rsidR="00A14D60" w:rsidRDefault="00A14D60" w:rsidP="00A14D60">
      <w:pPr>
        <w:pStyle w:val="Bodytext20"/>
        <w:numPr>
          <w:ilvl w:val="0"/>
          <w:numId w:val="9"/>
        </w:numPr>
        <w:shd w:val="clear" w:color="auto" w:fill="auto"/>
        <w:tabs>
          <w:tab w:val="left" w:pos="348"/>
        </w:tabs>
        <w:spacing w:before="0" w:after="0" w:line="317" w:lineRule="exact"/>
        <w:ind w:left="400" w:hanging="400"/>
        <w:jc w:val="both"/>
      </w:pPr>
      <w:r>
        <w:t>Земельный кодекс Российской Федерации от 25.10.2001 N 136-ФЗ</w:t>
      </w:r>
    </w:p>
    <w:p w:rsidR="00A14D60" w:rsidRDefault="00A14D60" w:rsidP="00A14D60">
      <w:pPr>
        <w:pStyle w:val="Bodytext20"/>
        <w:numPr>
          <w:ilvl w:val="0"/>
          <w:numId w:val="9"/>
        </w:numPr>
        <w:shd w:val="clear" w:color="auto" w:fill="auto"/>
        <w:tabs>
          <w:tab w:val="left" w:pos="348"/>
        </w:tabs>
        <w:spacing w:before="0" w:after="0" w:line="317" w:lineRule="exact"/>
        <w:ind w:left="400" w:hanging="400"/>
        <w:jc w:val="both"/>
      </w:pPr>
      <w:r>
        <w:t>Лесной кодекс Российской Федерации от 04.12.2006 N 200-ФЗ</w:t>
      </w:r>
    </w:p>
    <w:p w:rsidR="00A14D60" w:rsidRDefault="00A14D60" w:rsidP="00A14D60">
      <w:pPr>
        <w:pStyle w:val="Bodytext20"/>
        <w:numPr>
          <w:ilvl w:val="0"/>
          <w:numId w:val="9"/>
        </w:numPr>
        <w:shd w:val="clear" w:color="auto" w:fill="auto"/>
        <w:tabs>
          <w:tab w:val="left" w:pos="348"/>
        </w:tabs>
        <w:spacing w:before="0" w:after="0" w:line="317" w:lineRule="exact"/>
        <w:ind w:left="400" w:hanging="400"/>
        <w:jc w:val="both"/>
      </w:pPr>
      <w:r>
        <w:lastRenderedPageBreak/>
        <w:t>Водный кодекс Российской Федерации от 03.06.2006 N 74-ФЗ</w:t>
      </w:r>
    </w:p>
    <w:p w:rsidR="00A14D60" w:rsidRDefault="00A14D60" w:rsidP="00A14D60">
      <w:pPr>
        <w:pStyle w:val="Bodytext20"/>
        <w:numPr>
          <w:ilvl w:val="0"/>
          <w:numId w:val="9"/>
        </w:numPr>
        <w:shd w:val="clear" w:color="auto" w:fill="auto"/>
        <w:tabs>
          <w:tab w:val="left" w:pos="348"/>
        </w:tabs>
        <w:spacing w:before="0" w:after="0" w:line="317" w:lineRule="exact"/>
        <w:ind w:left="400" w:hanging="400"/>
        <w:jc w:val="both"/>
      </w:pPr>
      <w:r>
        <w:t>Федеральный закон от 04.05.2011 N 99-ФЗ "О лицензировании отдельных видов деятельности"</w:t>
      </w:r>
    </w:p>
    <w:p w:rsidR="00A14D60" w:rsidRDefault="00A14D60" w:rsidP="00A14D60">
      <w:pPr>
        <w:pStyle w:val="Bodytext20"/>
        <w:numPr>
          <w:ilvl w:val="0"/>
          <w:numId w:val="9"/>
        </w:numPr>
        <w:shd w:val="clear" w:color="auto" w:fill="auto"/>
        <w:tabs>
          <w:tab w:val="left" w:pos="348"/>
        </w:tabs>
        <w:spacing w:before="0" w:after="0" w:line="317" w:lineRule="exact"/>
        <w:ind w:left="400" w:hanging="400"/>
        <w:jc w:val="both"/>
      </w:pPr>
      <w:r>
        <w:t>Закон РФ «О недрах» от 21.02.1992 N 2395-1</w:t>
      </w:r>
    </w:p>
    <w:p w:rsidR="00A14D60" w:rsidRDefault="00A14D60" w:rsidP="00A14D60">
      <w:pPr>
        <w:pStyle w:val="Bodytext20"/>
        <w:numPr>
          <w:ilvl w:val="0"/>
          <w:numId w:val="9"/>
        </w:numPr>
        <w:shd w:val="clear" w:color="auto" w:fill="auto"/>
        <w:tabs>
          <w:tab w:val="left" w:pos="348"/>
        </w:tabs>
        <w:spacing w:before="0" w:after="0" w:line="317" w:lineRule="exact"/>
        <w:ind w:left="400" w:hanging="400"/>
        <w:jc w:val="both"/>
      </w:pPr>
      <w:r>
        <w:t>Федеральным законом от 26 марта 1998 года № 41-ФЗ «О драгоценных металлах и драгоценных камнях»</w:t>
      </w:r>
    </w:p>
    <w:p w:rsidR="00A14D60" w:rsidRDefault="00A14D60" w:rsidP="00A14D60">
      <w:pPr>
        <w:pStyle w:val="Bodytext20"/>
        <w:numPr>
          <w:ilvl w:val="0"/>
          <w:numId w:val="9"/>
        </w:numPr>
        <w:shd w:val="clear" w:color="auto" w:fill="auto"/>
        <w:tabs>
          <w:tab w:val="left" w:pos="412"/>
        </w:tabs>
        <w:spacing w:before="0" w:after="0" w:line="317" w:lineRule="exact"/>
        <w:ind w:left="400" w:hanging="400"/>
        <w:jc w:val="both"/>
      </w:pPr>
      <w:r>
        <w:t>Федеральный закон от 04.05.1999 № 96-ФЗ «Об охране атмосферного воздуха»</w:t>
      </w:r>
    </w:p>
    <w:p w:rsidR="00A14D60" w:rsidRDefault="00A14D60" w:rsidP="00A14D60">
      <w:pPr>
        <w:pStyle w:val="Bodytext20"/>
        <w:numPr>
          <w:ilvl w:val="0"/>
          <w:numId w:val="9"/>
        </w:numPr>
        <w:shd w:val="clear" w:color="auto" w:fill="auto"/>
        <w:tabs>
          <w:tab w:val="left" w:pos="412"/>
        </w:tabs>
        <w:spacing w:before="0" w:after="0" w:line="317" w:lineRule="exact"/>
        <w:ind w:left="400" w:hanging="400"/>
        <w:jc w:val="both"/>
      </w:pPr>
      <w:r>
        <w:t>Федеральный закон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14D60" w:rsidRDefault="00A14D60" w:rsidP="00A14D60">
      <w:pPr>
        <w:pStyle w:val="Bodytext20"/>
        <w:numPr>
          <w:ilvl w:val="0"/>
          <w:numId w:val="9"/>
        </w:numPr>
        <w:shd w:val="clear" w:color="auto" w:fill="auto"/>
        <w:tabs>
          <w:tab w:val="left" w:pos="412"/>
        </w:tabs>
        <w:spacing w:before="0" w:after="0" w:line="317" w:lineRule="exact"/>
        <w:ind w:left="400" w:hanging="400"/>
        <w:jc w:val="both"/>
      </w:pPr>
      <w:r>
        <w:t>Федеральный закон от 23.11.1995 N 174-ФЗ «Об экологической экспертизе»</w:t>
      </w:r>
    </w:p>
    <w:p w:rsidR="00A14D60" w:rsidRDefault="00A14D60" w:rsidP="00A14D60">
      <w:pPr>
        <w:pStyle w:val="Bodytext20"/>
        <w:numPr>
          <w:ilvl w:val="0"/>
          <w:numId w:val="9"/>
        </w:numPr>
        <w:shd w:val="clear" w:color="auto" w:fill="auto"/>
        <w:tabs>
          <w:tab w:val="left" w:pos="412"/>
        </w:tabs>
        <w:spacing w:before="0" w:after="0" w:line="317" w:lineRule="exact"/>
        <w:ind w:left="400" w:hanging="400"/>
        <w:jc w:val="both"/>
      </w:pPr>
      <w:r>
        <w:t xml:space="preserve">Федеральный закон от 25.11.1994 N 49-ФЗ «О ратификации </w:t>
      </w:r>
      <w:proofErr w:type="spellStart"/>
      <w:r>
        <w:t>Базельской</w:t>
      </w:r>
      <w:proofErr w:type="spellEnd"/>
      <w:r>
        <w:t xml:space="preserve"> конвенции о </w:t>
      </w:r>
      <w:proofErr w:type="gramStart"/>
      <w:r>
        <w:t>контроле за</w:t>
      </w:r>
      <w:proofErr w:type="gramEnd"/>
      <w:r>
        <w:t xml:space="preserve"> трансграничной перевозкой опасных отходов и их удалением»</w:t>
      </w:r>
    </w:p>
    <w:p w:rsidR="00A14D60" w:rsidRDefault="00A14D60" w:rsidP="00A14D60">
      <w:pPr>
        <w:pStyle w:val="Bodytext20"/>
        <w:numPr>
          <w:ilvl w:val="0"/>
          <w:numId w:val="9"/>
        </w:numPr>
        <w:shd w:val="clear" w:color="auto" w:fill="auto"/>
        <w:tabs>
          <w:tab w:val="left" w:pos="412"/>
        </w:tabs>
        <w:spacing w:before="0" w:after="0" w:line="317" w:lineRule="exact"/>
        <w:ind w:left="400" w:hanging="400"/>
        <w:jc w:val="both"/>
      </w:pPr>
      <w:r>
        <w:t>Федеральный закон от 26.06.2008 N 102-ФЗ "Об обеспечении единства измерений"</w:t>
      </w:r>
    </w:p>
    <w:p w:rsidR="00A14D60" w:rsidRDefault="00A14D60" w:rsidP="00A14D60">
      <w:pPr>
        <w:pStyle w:val="Bodytext20"/>
        <w:numPr>
          <w:ilvl w:val="0"/>
          <w:numId w:val="9"/>
        </w:numPr>
        <w:shd w:val="clear" w:color="auto" w:fill="auto"/>
        <w:tabs>
          <w:tab w:val="left" w:pos="412"/>
        </w:tabs>
        <w:spacing w:before="0" w:after="0" w:line="317" w:lineRule="exact"/>
        <w:ind w:left="400" w:hanging="400"/>
        <w:jc w:val="both"/>
      </w:pPr>
      <w:r>
        <w:t>Федеральный закон от 28.12.2013 N 412-ФЗ «Об аккредитации в национальной системе аккредитации»</w:t>
      </w:r>
    </w:p>
    <w:p w:rsidR="00A14D60" w:rsidRDefault="00A14D60" w:rsidP="00A14D60">
      <w:pPr>
        <w:pStyle w:val="Bodytext20"/>
        <w:numPr>
          <w:ilvl w:val="0"/>
          <w:numId w:val="9"/>
        </w:numPr>
        <w:shd w:val="clear" w:color="auto" w:fill="auto"/>
        <w:tabs>
          <w:tab w:val="left" w:pos="412"/>
        </w:tabs>
        <w:spacing w:before="0" w:after="0" w:line="317" w:lineRule="exact"/>
        <w:ind w:left="400" w:hanging="400"/>
        <w:jc w:val="both"/>
      </w:pPr>
      <w:r>
        <w:t>Федеральный закон от 21.12.1994 N 68-ФЗ "О защите населения и территорий от чрезвычайных ситуаций природного и техногенного характера"</w:t>
      </w:r>
    </w:p>
    <w:p w:rsidR="00A14D60" w:rsidRDefault="00A14D60" w:rsidP="00A14D60">
      <w:pPr>
        <w:pStyle w:val="Bodytext20"/>
        <w:numPr>
          <w:ilvl w:val="0"/>
          <w:numId w:val="9"/>
        </w:numPr>
        <w:shd w:val="clear" w:color="auto" w:fill="auto"/>
        <w:tabs>
          <w:tab w:val="left" w:pos="412"/>
        </w:tabs>
        <w:spacing w:before="0" w:after="0" w:line="317" w:lineRule="exact"/>
        <w:ind w:left="400" w:hanging="400"/>
        <w:jc w:val="both"/>
      </w:pPr>
      <w:r>
        <w:t>Федеральный закон от 14.03.1995 N ЗЗ-ФЗ "Об особо охраняемых природных территориях"</w:t>
      </w:r>
    </w:p>
    <w:p w:rsidR="00A14D60" w:rsidRDefault="00A14D60" w:rsidP="00A14D60">
      <w:pPr>
        <w:pStyle w:val="Bodytext20"/>
        <w:numPr>
          <w:ilvl w:val="0"/>
          <w:numId w:val="9"/>
        </w:numPr>
        <w:shd w:val="clear" w:color="auto" w:fill="auto"/>
        <w:tabs>
          <w:tab w:val="left" w:pos="412"/>
        </w:tabs>
        <w:spacing w:before="0" w:after="0" w:line="317" w:lineRule="exact"/>
        <w:ind w:left="400" w:hanging="400"/>
        <w:jc w:val="both"/>
      </w:pPr>
      <w:r>
        <w:t xml:space="preserve">Постановление правительства Российской Федерации № 1110 от 17.10.2015 "О мерах по обеспечению выполнения Российской Федерацией обязательств, предусмотренных </w:t>
      </w:r>
      <w:proofErr w:type="spellStart"/>
      <w:r>
        <w:t>Базельской</w:t>
      </w:r>
      <w:proofErr w:type="spellEnd"/>
      <w:r>
        <w:t xml:space="preserve"> конвенцией о </w:t>
      </w:r>
      <w:proofErr w:type="gramStart"/>
      <w:r>
        <w:t>контроле за</w:t>
      </w:r>
      <w:proofErr w:type="gramEnd"/>
      <w:r>
        <w:t xml:space="preserve"> трансграничной перевозкой опасных отходов и их удалением"</w:t>
      </w:r>
    </w:p>
    <w:p w:rsidR="00A14D60" w:rsidRDefault="00A14D60" w:rsidP="00A14D60">
      <w:pPr>
        <w:pStyle w:val="Bodytext20"/>
        <w:numPr>
          <w:ilvl w:val="0"/>
          <w:numId w:val="9"/>
        </w:numPr>
        <w:shd w:val="clear" w:color="auto" w:fill="auto"/>
        <w:tabs>
          <w:tab w:val="left" w:pos="412"/>
        </w:tabs>
        <w:spacing w:before="0" w:after="0" w:line="317" w:lineRule="exact"/>
        <w:ind w:left="400" w:hanging="400"/>
        <w:jc w:val="both"/>
      </w:pPr>
      <w:r>
        <w:t>Приказ Минприроды России от 11.10.2018 N 510 «Об утверждении формы заявки на получение комплексного экологического разрешения и формы комплексного экологического разрешения»</w:t>
      </w:r>
    </w:p>
    <w:p w:rsidR="00A14D60" w:rsidRDefault="00A14D60" w:rsidP="00A14D60">
      <w:pPr>
        <w:pStyle w:val="Bodytext20"/>
        <w:numPr>
          <w:ilvl w:val="0"/>
          <w:numId w:val="9"/>
        </w:numPr>
        <w:shd w:val="clear" w:color="auto" w:fill="auto"/>
        <w:tabs>
          <w:tab w:val="left" w:pos="436"/>
        </w:tabs>
        <w:spacing w:before="0" w:after="0" w:line="317" w:lineRule="exact"/>
        <w:ind w:left="400" w:hanging="400"/>
        <w:jc w:val="both"/>
      </w:pPr>
      <w:r>
        <w:t>Приказ Минприроды России от 08.12.2020 N 1029 «Об утверждении порядка разработки и утверждения нормативов образования отходов и лимитов на их размещение»</w:t>
      </w:r>
    </w:p>
    <w:p w:rsidR="00A14D60" w:rsidRDefault="00A14D60" w:rsidP="00A14D60">
      <w:pPr>
        <w:pStyle w:val="Bodytext20"/>
        <w:numPr>
          <w:ilvl w:val="0"/>
          <w:numId w:val="9"/>
        </w:numPr>
        <w:shd w:val="clear" w:color="auto" w:fill="auto"/>
        <w:tabs>
          <w:tab w:val="left" w:pos="436"/>
        </w:tabs>
        <w:spacing w:before="0" w:after="0" w:line="317" w:lineRule="exact"/>
        <w:ind w:left="400" w:hanging="400"/>
        <w:jc w:val="both"/>
      </w:pPr>
      <w:r>
        <w:t>Приказ Минприроды России от 07.12.2020 N 1021» Об утверждении методических указаний по разработке проектов нормативов образования отходов и лимитов на их размещение»</w:t>
      </w:r>
    </w:p>
    <w:p w:rsidR="00A14D60" w:rsidRDefault="00A14D60" w:rsidP="00A14D60">
      <w:pPr>
        <w:pStyle w:val="Bodytext20"/>
        <w:numPr>
          <w:ilvl w:val="0"/>
          <w:numId w:val="9"/>
        </w:numPr>
        <w:shd w:val="clear" w:color="auto" w:fill="auto"/>
        <w:tabs>
          <w:tab w:val="left" w:pos="436"/>
        </w:tabs>
        <w:spacing w:before="0" w:after="0" w:line="317" w:lineRule="exact"/>
        <w:ind w:left="400" w:hanging="400"/>
        <w:jc w:val="both"/>
      </w:pPr>
      <w:r>
        <w:t>Приказ Минприроды России от 08.12.2020 N 1028 «Об утверждении Порядка учета в области обращения с отходами»</w:t>
      </w:r>
    </w:p>
    <w:p w:rsidR="00A14D60" w:rsidRDefault="00A14D60" w:rsidP="00A14D60">
      <w:pPr>
        <w:pStyle w:val="Bodytext20"/>
        <w:numPr>
          <w:ilvl w:val="0"/>
          <w:numId w:val="9"/>
        </w:numPr>
        <w:shd w:val="clear" w:color="auto" w:fill="auto"/>
        <w:tabs>
          <w:tab w:val="left" w:pos="436"/>
        </w:tabs>
        <w:spacing w:before="0" w:after="0" w:line="317" w:lineRule="exact"/>
        <w:ind w:left="400" w:hanging="400"/>
        <w:jc w:val="both"/>
      </w:pPr>
      <w:r>
        <w:t>Приказ Росстата от 08.11.2018 N 661 "Об утверждении статистического инструментария для организации Федеральной службой по надзору в сфере природопользования федерального статистического наблюдения за охраной атмосферного воздуха"</w:t>
      </w:r>
    </w:p>
    <w:p w:rsidR="00A14D60" w:rsidRDefault="00A14D60" w:rsidP="00A14D60">
      <w:pPr>
        <w:pStyle w:val="Bodytext20"/>
        <w:numPr>
          <w:ilvl w:val="0"/>
          <w:numId w:val="9"/>
        </w:numPr>
        <w:shd w:val="clear" w:color="auto" w:fill="auto"/>
        <w:tabs>
          <w:tab w:val="left" w:pos="436"/>
        </w:tabs>
        <w:spacing w:before="0" w:after="0" w:line="317" w:lineRule="exact"/>
        <w:ind w:left="400" w:hanging="400"/>
        <w:jc w:val="both"/>
      </w:pPr>
      <w:r>
        <w:t>Приказ Росстата от 27.12.2019 N 815 «Об утверждении формы федерального статистического наблюдения с указаниями по ее заполнению для организации Федеральным агентством водных ресурсов федерального статистического наблюдения об использовании воды"</w:t>
      </w:r>
    </w:p>
    <w:p w:rsidR="00A14D60" w:rsidRDefault="00A14D60" w:rsidP="00A14D60">
      <w:pPr>
        <w:pStyle w:val="Bodytext20"/>
        <w:numPr>
          <w:ilvl w:val="0"/>
          <w:numId w:val="9"/>
        </w:numPr>
        <w:shd w:val="clear" w:color="auto" w:fill="auto"/>
        <w:tabs>
          <w:tab w:val="left" w:pos="414"/>
        </w:tabs>
        <w:spacing w:before="0" w:after="0" w:line="317" w:lineRule="exact"/>
        <w:ind w:left="400" w:hanging="400"/>
        <w:jc w:val="both"/>
      </w:pPr>
      <w:r>
        <w:t xml:space="preserve">Приказ Минприроды </w:t>
      </w:r>
      <w:r>
        <w:rPr>
          <w:rStyle w:val="Bodytext2105ptSmallCaps"/>
        </w:rPr>
        <w:t xml:space="preserve">России от </w:t>
      </w:r>
      <w:r>
        <w:t>08.12.2020 N 1030 «Об утверждении Порядка проведения собственниками объектов размещения отходов, а также лицами, во владении или в пользовании которых находятся объекты размещения отходов, мониторинга состояния и загрязнения окружающей среды на территориях объектов размещения отходов и в пределах их воздействия на окружающую среду»</w:t>
      </w:r>
    </w:p>
    <w:p w:rsidR="00A14D60" w:rsidRDefault="00A14D60" w:rsidP="00A14D60">
      <w:pPr>
        <w:pStyle w:val="Bodytext20"/>
        <w:numPr>
          <w:ilvl w:val="0"/>
          <w:numId w:val="9"/>
        </w:numPr>
        <w:shd w:val="clear" w:color="auto" w:fill="auto"/>
        <w:tabs>
          <w:tab w:val="left" w:pos="414"/>
        </w:tabs>
        <w:spacing w:before="0" w:after="0" w:line="317" w:lineRule="exact"/>
        <w:ind w:left="400" w:hanging="400"/>
        <w:jc w:val="both"/>
      </w:pPr>
      <w:r>
        <w:t>Приказ Минприроды России от 14.06.2018 N 261 "Об утверждении формы отчета об организации и о результатах осуществления производственного экологического контроля"</w:t>
      </w:r>
    </w:p>
    <w:p w:rsidR="001D2514" w:rsidRDefault="00A14D60" w:rsidP="00A14D60">
      <w:pPr>
        <w:pStyle w:val="Bodytext20"/>
        <w:shd w:val="clear" w:color="auto" w:fill="auto"/>
        <w:spacing w:before="0" w:after="620"/>
        <w:ind w:firstLine="0"/>
        <w:jc w:val="right"/>
      </w:pPr>
      <w:r>
        <w:t xml:space="preserve">Постановление Правительства РФ от 31.12.2020 N 2398 «Об утверждении критериев отнесения объектов, оказывающих негативное воздействие на окружающую среду, к объектам I, II, III и IV </w:t>
      </w:r>
    </w:p>
    <w:p w:rsidR="001D2514" w:rsidRDefault="00A14D60">
      <w:pPr>
        <w:pStyle w:val="Bodytext30"/>
        <w:numPr>
          <w:ilvl w:val="0"/>
          <w:numId w:val="7"/>
        </w:numPr>
        <w:shd w:val="clear" w:color="auto" w:fill="auto"/>
        <w:tabs>
          <w:tab w:val="left" w:pos="958"/>
        </w:tabs>
        <w:spacing w:before="0" w:after="0" w:line="244" w:lineRule="exact"/>
        <w:ind w:left="600"/>
        <w:jc w:val="left"/>
      </w:pPr>
      <w:r>
        <w:lastRenderedPageBreak/>
        <w:t>Нормативно-правовое, учебно-методическое и информационное обеспечение</w:t>
      </w:r>
    </w:p>
    <w:p w:rsidR="001D2514" w:rsidRDefault="00A14D60">
      <w:pPr>
        <w:pStyle w:val="Bodytext30"/>
        <w:shd w:val="clear" w:color="auto" w:fill="auto"/>
        <w:spacing w:before="0" w:after="318" w:line="244" w:lineRule="exact"/>
        <w:ind w:right="220"/>
      </w:pPr>
      <w:r>
        <w:t>Программы</w:t>
      </w:r>
    </w:p>
    <w:p w:rsidR="001D2514" w:rsidRDefault="00A14D60">
      <w:pPr>
        <w:pStyle w:val="Bodytext20"/>
        <w:numPr>
          <w:ilvl w:val="0"/>
          <w:numId w:val="9"/>
        </w:numPr>
        <w:shd w:val="clear" w:color="auto" w:fill="auto"/>
        <w:tabs>
          <w:tab w:val="left" w:pos="593"/>
        </w:tabs>
        <w:spacing w:before="0" w:after="0" w:line="322" w:lineRule="exact"/>
        <w:ind w:left="240" w:firstLine="0"/>
        <w:jc w:val="both"/>
      </w:pPr>
      <w:r>
        <w:t>Федеральный закон от 10.01.2002 № 7-ФЗ «Об охране окружающей среды»</w:t>
      </w:r>
    </w:p>
    <w:p w:rsidR="001D2514" w:rsidRDefault="00A14D60">
      <w:pPr>
        <w:pStyle w:val="Bodytext20"/>
        <w:numPr>
          <w:ilvl w:val="0"/>
          <w:numId w:val="9"/>
        </w:numPr>
        <w:shd w:val="clear" w:color="auto" w:fill="auto"/>
        <w:tabs>
          <w:tab w:val="left" w:pos="593"/>
        </w:tabs>
        <w:spacing w:before="0" w:after="0" w:line="322" w:lineRule="exact"/>
        <w:ind w:left="600" w:hanging="360"/>
      </w:pPr>
      <w:r>
        <w:t>Федеральный закон от 30.03.1999 № 52-ФЗ «О санитарно-эпидемиологическом благополучии населения»</w:t>
      </w:r>
    </w:p>
    <w:p w:rsidR="001D2514" w:rsidRDefault="00A14D60">
      <w:pPr>
        <w:pStyle w:val="Bodytext20"/>
        <w:numPr>
          <w:ilvl w:val="0"/>
          <w:numId w:val="9"/>
        </w:numPr>
        <w:shd w:val="clear" w:color="auto" w:fill="auto"/>
        <w:tabs>
          <w:tab w:val="left" w:pos="348"/>
        </w:tabs>
        <w:spacing w:before="0" w:after="0" w:line="317" w:lineRule="exact"/>
        <w:ind w:left="400" w:hanging="400"/>
        <w:jc w:val="both"/>
      </w:pPr>
      <w:r>
        <w:t xml:space="preserve">Федеральный закон </w:t>
      </w:r>
      <w:r>
        <w:rPr>
          <w:rStyle w:val="Bodytext2105ptSmallCaps"/>
        </w:rPr>
        <w:t xml:space="preserve">от </w:t>
      </w:r>
      <w:r>
        <w:t xml:space="preserve">24.06.1998 N 89-ФЗ «Об отходах производства </w:t>
      </w:r>
      <w:r>
        <w:rPr>
          <w:rStyle w:val="Bodytext2105ptSmallCaps"/>
        </w:rPr>
        <w:t xml:space="preserve">и </w:t>
      </w:r>
      <w:r>
        <w:t>потребления»</w:t>
      </w:r>
    </w:p>
    <w:p w:rsidR="001D2514" w:rsidRDefault="00A14D60">
      <w:pPr>
        <w:pStyle w:val="Bodytext20"/>
        <w:numPr>
          <w:ilvl w:val="0"/>
          <w:numId w:val="9"/>
        </w:numPr>
        <w:shd w:val="clear" w:color="auto" w:fill="auto"/>
        <w:tabs>
          <w:tab w:val="left" w:pos="348"/>
        </w:tabs>
        <w:spacing w:before="0" w:after="0" w:line="317" w:lineRule="exact"/>
        <w:ind w:left="400" w:hanging="400"/>
        <w:jc w:val="both"/>
      </w:pPr>
      <w:r>
        <w:t>Земельный кодекс Российской Федерации от 25.10.2001 N 136-ФЗ</w:t>
      </w:r>
    </w:p>
    <w:p w:rsidR="001D2514" w:rsidRDefault="00A14D60">
      <w:pPr>
        <w:pStyle w:val="Bodytext20"/>
        <w:numPr>
          <w:ilvl w:val="0"/>
          <w:numId w:val="9"/>
        </w:numPr>
        <w:shd w:val="clear" w:color="auto" w:fill="auto"/>
        <w:tabs>
          <w:tab w:val="left" w:pos="348"/>
        </w:tabs>
        <w:spacing w:before="0" w:after="0" w:line="317" w:lineRule="exact"/>
        <w:ind w:left="400" w:hanging="400"/>
        <w:jc w:val="both"/>
      </w:pPr>
      <w:r>
        <w:t>Лесной кодекс Российской Федерации от 04.12.2006 N 200-ФЗ</w:t>
      </w:r>
    </w:p>
    <w:p w:rsidR="001D2514" w:rsidRDefault="00A14D60">
      <w:pPr>
        <w:pStyle w:val="Bodytext20"/>
        <w:numPr>
          <w:ilvl w:val="0"/>
          <w:numId w:val="9"/>
        </w:numPr>
        <w:shd w:val="clear" w:color="auto" w:fill="auto"/>
        <w:tabs>
          <w:tab w:val="left" w:pos="348"/>
        </w:tabs>
        <w:spacing w:before="0" w:after="0" w:line="317" w:lineRule="exact"/>
        <w:ind w:left="400" w:hanging="400"/>
        <w:jc w:val="both"/>
      </w:pPr>
      <w:r>
        <w:t>Водный кодекс Российской Федерации от 03.06.2006 N 74-ФЗ</w:t>
      </w:r>
    </w:p>
    <w:p w:rsidR="001D2514" w:rsidRDefault="00A14D60">
      <w:pPr>
        <w:pStyle w:val="Bodytext20"/>
        <w:numPr>
          <w:ilvl w:val="0"/>
          <w:numId w:val="9"/>
        </w:numPr>
        <w:shd w:val="clear" w:color="auto" w:fill="auto"/>
        <w:tabs>
          <w:tab w:val="left" w:pos="348"/>
        </w:tabs>
        <w:spacing w:before="0" w:after="0" w:line="317" w:lineRule="exact"/>
        <w:ind w:left="400" w:hanging="400"/>
        <w:jc w:val="both"/>
      </w:pPr>
      <w:r>
        <w:t>Федеральный закон от 04.05.2011 N 99-ФЗ "О лицензировании отдельных видов деятельности"</w:t>
      </w:r>
    </w:p>
    <w:p w:rsidR="001D2514" w:rsidRDefault="00A14D60">
      <w:pPr>
        <w:pStyle w:val="Bodytext20"/>
        <w:numPr>
          <w:ilvl w:val="0"/>
          <w:numId w:val="9"/>
        </w:numPr>
        <w:shd w:val="clear" w:color="auto" w:fill="auto"/>
        <w:tabs>
          <w:tab w:val="left" w:pos="348"/>
        </w:tabs>
        <w:spacing w:before="0" w:after="0" w:line="317" w:lineRule="exact"/>
        <w:ind w:left="400" w:hanging="400"/>
        <w:jc w:val="both"/>
      </w:pPr>
      <w:r>
        <w:t>Закон РФ «О недрах» от 21.02.1992 N 2395-1</w:t>
      </w:r>
    </w:p>
    <w:p w:rsidR="001D2514" w:rsidRDefault="00A14D60">
      <w:pPr>
        <w:pStyle w:val="Bodytext20"/>
        <w:numPr>
          <w:ilvl w:val="0"/>
          <w:numId w:val="9"/>
        </w:numPr>
        <w:shd w:val="clear" w:color="auto" w:fill="auto"/>
        <w:tabs>
          <w:tab w:val="left" w:pos="348"/>
        </w:tabs>
        <w:spacing w:before="0" w:after="0" w:line="317" w:lineRule="exact"/>
        <w:ind w:left="400" w:hanging="400"/>
        <w:jc w:val="both"/>
      </w:pPr>
      <w:r>
        <w:t>Федеральным законом от 26 марта 1998 года № 41-ФЗ «О драгоценных металлах и драгоценных камнях»</w:t>
      </w:r>
    </w:p>
    <w:p w:rsidR="001D2514" w:rsidRDefault="00A14D60">
      <w:pPr>
        <w:pStyle w:val="Bodytext20"/>
        <w:numPr>
          <w:ilvl w:val="0"/>
          <w:numId w:val="9"/>
        </w:numPr>
        <w:shd w:val="clear" w:color="auto" w:fill="auto"/>
        <w:tabs>
          <w:tab w:val="left" w:pos="412"/>
        </w:tabs>
        <w:spacing w:before="0" w:after="0" w:line="317" w:lineRule="exact"/>
        <w:ind w:left="400" w:hanging="400"/>
        <w:jc w:val="both"/>
      </w:pPr>
      <w:r>
        <w:t>Федеральный закон от 04.05.1999 № 96-ФЗ «Об охране атмосферного воздуха»</w:t>
      </w:r>
    </w:p>
    <w:p w:rsidR="001D2514" w:rsidRDefault="00A14D60">
      <w:pPr>
        <w:pStyle w:val="Bodytext20"/>
        <w:numPr>
          <w:ilvl w:val="0"/>
          <w:numId w:val="9"/>
        </w:numPr>
        <w:shd w:val="clear" w:color="auto" w:fill="auto"/>
        <w:tabs>
          <w:tab w:val="left" w:pos="412"/>
        </w:tabs>
        <w:spacing w:before="0" w:after="0" w:line="317" w:lineRule="exact"/>
        <w:ind w:left="400" w:hanging="400"/>
        <w:jc w:val="both"/>
      </w:pPr>
      <w:r>
        <w:t>Федеральный закон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D2514" w:rsidRDefault="00A14D60">
      <w:pPr>
        <w:pStyle w:val="Bodytext20"/>
        <w:numPr>
          <w:ilvl w:val="0"/>
          <w:numId w:val="9"/>
        </w:numPr>
        <w:shd w:val="clear" w:color="auto" w:fill="auto"/>
        <w:tabs>
          <w:tab w:val="left" w:pos="412"/>
        </w:tabs>
        <w:spacing w:before="0" w:after="0" w:line="317" w:lineRule="exact"/>
        <w:ind w:left="400" w:hanging="400"/>
        <w:jc w:val="both"/>
      </w:pPr>
      <w:r>
        <w:t>Федеральный закон от 23.11.1995 N 174-ФЗ «Об экологической экспертизе»</w:t>
      </w:r>
    </w:p>
    <w:p w:rsidR="001D2514" w:rsidRDefault="00A14D60">
      <w:pPr>
        <w:pStyle w:val="Bodytext20"/>
        <w:numPr>
          <w:ilvl w:val="0"/>
          <w:numId w:val="9"/>
        </w:numPr>
        <w:shd w:val="clear" w:color="auto" w:fill="auto"/>
        <w:tabs>
          <w:tab w:val="left" w:pos="412"/>
        </w:tabs>
        <w:spacing w:before="0" w:after="0" w:line="317" w:lineRule="exact"/>
        <w:ind w:left="400" w:hanging="400"/>
        <w:jc w:val="both"/>
      </w:pPr>
      <w:r>
        <w:t xml:space="preserve">Федеральный закон от 25.11.1994 N 49-ФЗ «О ратификации </w:t>
      </w:r>
      <w:proofErr w:type="spellStart"/>
      <w:r>
        <w:t>Базельской</w:t>
      </w:r>
      <w:proofErr w:type="spellEnd"/>
      <w:r>
        <w:t xml:space="preserve"> конвенции о </w:t>
      </w:r>
      <w:proofErr w:type="gramStart"/>
      <w:r>
        <w:t>контроле за</w:t>
      </w:r>
      <w:proofErr w:type="gramEnd"/>
      <w:r>
        <w:t xml:space="preserve"> трансграничной перевозкой опасных отходов и их удалением»</w:t>
      </w:r>
    </w:p>
    <w:p w:rsidR="001D2514" w:rsidRDefault="00A14D60">
      <w:pPr>
        <w:pStyle w:val="Bodytext20"/>
        <w:numPr>
          <w:ilvl w:val="0"/>
          <w:numId w:val="9"/>
        </w:numPr>
        <w:shd w:val="clear" w:color="auto" w:fill="auto"/>
        <w:tabs>
          <w:tab w:val="left" w:pos="412"/>
        </w:tabs>
        <w:spacing w:before="0" w:after="0" w:line="317" w:lineRule="exact"/>
        <w:ind w:left="400" w:hanging="400"/>
        <w:jc w:val="both"/>
      </w:pPr>
      <w:r>
        <w:t>Федеральный закон от 26.06.2008 N 102-ФЗ "Об обеспечении единства измерений"</w:t>
      </w:r>
    </w:p>
    <w:p w:rsidR="001D2514" w:rsidRDefault="00A14D60">
      <w:pPr>
        <w:pStyle w:val="Bodytext20"/>
        <w:numPr>
          <w:ilvl w:val="0"/>
          <w:numId w:val="9"/>
        </w:numPr>
        <w:shd w:val="clear" w:color="auto" w:fill="auto"/>
        <w:tabs>
          <w:tab w:val="left" w:pos="412"/>
        </w:tabs>
        <w:spacing w:before="0" w:after="0" w:line="317" w:lineRule="exact"/>
        <w:ind w:left="400" w:hanging="400"/>
        <w:jc w:val="both"/>
      </w:pPr>
      <w:r>
        <w:t>Федеральный закон от 28.12.2013 N 412-ФЗ «Об аккредитации в национальной системе аккредитации»</w:t>
      </w:r>
    </w:p>
    <w:p w:rsidR="001D2514" w:rsidRDefault="00A14D60">
      <w:pPr>
        <w:pStyle w:val="Bodytext20"/>
        <w:numPr>
          <w:ilvl w:val="0"/>
          <w:numId w:val="9"/>
        </w:numPr>
        <w:shd w:val="clear" w:color="auto" w:fill="auto"/>
        <w:tabs>
          <w:tab w:val="left" w:pos="412"/>
        </w:tabs>
        <w:spacing w:before="0" w:after="0" w:line="317" w:lineRule="exact"/>
        <w:ind w:left="400" w:hanging="400"/>
        <w:jc w:val="both"/>
      </w:pPr>
      <w:r>
        <w:t>Федеральный закон от 21.12.1994 N 68-ФЗ "О защите населения и территорий от чрезвычайных ситуаций природного и техногенного характера"</w:t>
      </w:r>
    </w:p>
    <w:p w:rsidR="001D2514" w:rsidRDefault="00A14D60">
      <w:pPr>
        <w:pStyle w:val="Bodytext20"/>
        <w:numPr>
          <w:ilvl w:val="0"/>
          <w:numId w:val="9"/>
        </w:numPr>
        <w:shd w:val="clear" w:color="auto" w:fill="auto"/>
        <w:tabs>
          <w:tab w:val="left" w:pos="412"/>
        </w:tabs>
        <w:spacing w:before="0" w:after="0" w:line="317" w:lineRule="exact"/>
        <w:ind w:left="400" w:hanging="400"/>
        <w:jc w:val="both"/>
      </w:pPr>
      <w:r>
        <w:t>Федеральный закон от 14.03.1995 N ЗЗ-ФЗ "Об особо охраняемых природных территориях"</w:t>
      </w:r>
    </w:p>
    <w:p w:rsidR="001D2514" w:rsidRDefault="00A14D60">
      <w:pPr>
        <w:pStyle w:val="Bodytext20"/>
        <w:numPr>
          <w:ilvl w:val="0"/>
          <w:numId w:val="9"/>
        </w:numPr>
        <w:shd w:val="clear" w:color="auto" w:fill="auto"/>
        <w:tabs>
          <w:tab w:val="left" w:pos="412"/>
        </w:tabs>
        <w:spacing w:before="0" w:after="0" w:line="317" w:lineRule="exact"/>
        <w:ind w:left="400" w:hanging="400"/>
        <w:jc w:val="both"/>
      </w:pPr>
      <w:r>
        <w:t xml:space="preserve">Постановление правительства Российской Федерации № 1110 от 17.10.2015 "О мерах по обеспечению выполнения Российской Федерацией обязательств, предусмотренных </w:t>
      </w:r>
      <w:proofErr w:type="spellStart"/>
      <w:r>
        <w:t>Базельской</w:t>
      </w:r>
      <w:proofErr w:type="spellEnd"/>
      <w:r>
        <w:t xml:space="preserve"> конвенцией о </w:t>
      </w:r>
      <w:proofErr w:type="gramStart"/>
      <w:r>
        <w:t>контроле за</w:t>
      </w:r>
      <w:proofErr w:type="gramEnd"/>
      <w:r>
        <w:t xml:space="preserve"> трансграничной перевозкой опасных отходов и их удалением"</w:t>
      </w:r>
    </w:p>
    <w:p w:rsidR="001D2514" w:rsidRDefault="00A14D60">
      <w:pPr>
        <w:pStyle w:val="Bodytext20"/>
        <w:numPr>
          <w:ilvl w:val="0"/>
          <w:numId w:val="9"/>
        </w:numPr>
        <w:shd w:val="clear" w:color="auto" w:fill="auto"/>
        <w:tabs>
          <w:tab w:val="left" w:pos="412"/>
        </w:tabs>
        <w:spacing w:before="0" w:after="0" w:line="317" w:lineRule="exact"/>
        <w:ind w:left="400" w:hanging="400"/>
        <w:jc w:val="both"/>
      </w:pPr>
      <w:r>
        <w:t>Приказ Минприроды России от 11.10.2018 N 510 «Об утверждении формы заявки на получение комплексного экологического разрешения и формы комплексного экологического разрешения»</w:t>
      </w:r>
    </w:p>
    <w:p w:rsidR="001D2514" w:rsidRDefault="00A14D60">
      <w:pPr>
        <w:pStyle w:val="Bodytext20"/>
        <w:numPr>
          <w:ilvl w:val="0"/>
          <w:numId w:val="9"/>
        </w:numPr>
        <w:shd w:val="clear" w:color="auto" w:fill="auto"/>
        <w:tabs>
          <w:tab w:val="left" w:pos="436"/>
        </w:tabs>
        <w:spacing w:before="0" w:after="0" w:line="317" w:lineRule="exact"/>
        <w:ind w:left="400" w:hanging="400"/>
        <w:jc w:val="both"/>
      </w:pPr>
      <w:r>
        <w:t>Приказ Минприроды России от 08.12.2020 N 1029 «Об утверждении порядка разработки и утверждения нормативов образования отходов и лимитов на их размещение»</w:t>
      </w:r>
    </w:p>
    <w:p w:rsidR="001D2514" w:rsidRDefault="00A14D60">
      <w:pPr>
        <w:pStyle w:val="Bodytext20"/>
        <w:numPr>
          <w:ilvl w:val="0"/>
          <w:numId w:val="9"/>
        </w:numPr>
        <w:shd w:val="clear" w:color="auto" w:fill="auto"/>
        <w:tabs>
          <w:tab w:val="left" w:pos="436"/>
        </w:tabs>
        <w:spacing w:before="0" w:after="0" w:line="317" w:lineRule="exact"/>
        <w:ind w:left="400" w:hanging="400"/>
        <w:jc w:val="both"/>
      </w:pPr>
      <w:r>
        <w:t>Приказ Минприроды России от 07.12.2020 N 1021» Об утверждении методических указаний по разработке проектов нормативов образования отходов и лимитов на их размещение»</w:t>
      </w:r>
    </w:p>
    <w:p w:rsidR="001D2514" w:rsidRDefault="00A14D60">
      <w:pPr>
        <w:pStyle w:val="Bodytext20"/>
        <w:numPr>
          <w:ilvl w:val="0"/>
          <w:numId w:val="9"/>
        </w:numPr>
        <w:shd w:val="clear" w:color="auto" w:fill="auto"/>
        <w:tabs>
          <w:tab w:val="left" w:pos="436"/>
        </w:tabs>
        <w:spacing w:before="0" w:after="0" w:line="317" w:lineRule="exact"/>
        <w:ind w:left="400" w:hanging="400"/>
        <w:jc w:val="both"/>
      </w:pPr>
      <w:r>
        <w:t>Приказ Минприроды России от 08.12.2020 N 1028 «Об утверждении Порядка учета в области обращения с отходами»</w:t>
      </w:r>
    </w:p>
    <w:p w:rsidR="001D2514" w:rsidRDefault="00A14D60">
      <w:pPr>
        <w:pStyle w:val="Bodytext20"/>
        <w:numPr>
          <w:ilvl w:val="0"/>
          <w:numId w:val="9"/>
        </w:numPr>
        <w:shd w:val="clear" w:color="auto" w:fill="auto"/>
        <w:tabs>
          <w:tab w:val="left" w:pos="436"/>
        </w:tabs>
        <w:spacing w:before="0" w:after="0" w:line="317" w:lineRule="exact"/>
        <w:ind w:left="400" w:hanging="400"/>
        <w:jc w:val="both"/>
      </w:pPr>
      <w:r>
        <w:t>Приказ Росстата от 08.11.2018 N 661 "Об утверждении статистического инструментария для организации Федеральной службой по надзору в сфере природопользования федерального статистического наблюдения за охраной атмосферного воздуха"</w:t>
      </w:r>
    </w:p>
    <w:p w:rsidR="001D2514" w:rsidRDefault="00A14D60">
      <w:pPr>
        <w:pStyle w:val="Bodytext20"/>
        <w:numPr>
          <w:ilvl w:val="0"/>
          <w:numId w:val="9"/>
        </w:numPr>
        <w:shd w:val="clear" w:color="auto" w:fill="auto"/>
        <w:tabs>
          <w:tab w:val="left" w:pos="436"/>
        </w:tabs>
        <w:spacing w:before="0" w:after="0" w:line="317" w:lineRule="exact"/>
        <w:ind w:left="400" w:hanging="400"/>
        <w:jc w:val="both"/>
      </w:pPr>
      <w:r>
        <w:t>Приказ Росстата от 27.12.2019 N 815 «Об утверждении формы федерального статистического наблюдения с указаниями по ее заполнению для организации Федеральным агентством водных ресурсов федерального статистического наблюдения об использовании воды"</w:t>
      </w:r>
    </w:p>
    <w:p w:rsidR="001D2514" w:rsidRDefault="00A14D60">
      <w:pPr>
        <w:pStyle w:val="Bodytext20"/>
        <w:numPr>
          <w:ilvl w:val="0"/>
          <w:numId w:val="9"/>
        </w:numPr>
        <w:shd w:val="clear" w:color="auto" w:fill="auto"/>
        <w:tabs>
          <w:tab w:val="left" w:pos="414"/>
        </w:tabs>
        <w:spacing w:before="0" w:after="0" w:line="317" w:lineRule="exact"/>
        <w:ind w:left="400" w:hanging="400"/>
        <w:jc w:val="both"/>
      </w:pPr>
      <w:r>
        <w:t xml:space="preserve">Приказ Минприроды </w:t>
      </w:r>
      <w:r>
        <w:rPr>
          <w:rStyle w:val="Bodytext2105ptSmallCaps"/>
        </w:rPr>
        <w:t xml:space="preserve">России от </w:t>
      </w:r>
      <w:r>
        <w:t xml:space="preserve">08.12.2020 N 1030 «Об утверждении Порядка проведения </w:t>
      </w:r>
      <w:r>
        <w:lastRenderedPageBreak/>
        <w:t>собственниками объектов размещения отходов, а также лицами, во владении или в пользовании которых находятся объекты размещения отходов, мониторинга состояния и загрязнения окружающей среды на территориях объектов размещения отходов и в пределах их воздействия на окружающую среду»</w:t>
      </w:r>
    </w:p>
    <w:p w:rsidR="001D2514" w:rsidRDefault="00A14D60">
      <w:pPr>
        <w:pStyle w:val="Bodytext20"/>
        <w:numPr>
          <w:ilvl w:val="0"/>
          <w:numId w:val="9"/>
        </w:numPr>
        <w:shd w:val="clear" w:color="auto" w:fill="auto"/>
        <w:tabs>
          <w:tab w:val="left" w:pos="414"/>
        </w:tabs>
        <w:spacing w:before="0" w:after="0" w:line="317" w:lineRule="exact"/>
        <w:ind w:left="400" w:hanging="400"/>
        <w:jc w:val="both"/>
      </w:pPr>
      <w:r>
        <w:t>Приказ Минприроды России от 14.06.2018 N 261 "Об утверждении формы отчета об организации и о результатах осуществления производственного экологического контроля"</w:t>
      </w:r>
    </w:p>
    <w:p w:rsidR="001D2514" w:rsidRDefault="00A14D60">
      <w:pPr>
        <w:pStyle w:val="Bodytext20"/>
        <w:numPr>
          <w:ilvl w:val="0"/>
          <w:numId w:val="9"/>
        </w:numPr>
        <w:shd w:val="clear" w:color="auto" w:fill="auto"/>
        <w:tabs>
          <w:tab w:val="left" w:pos="414"/>
        </w:tabs>
        <w:spacing w:before="0" w:after="0" w:line="317" w:lineRule="exact"/>
        <w:ind w:left="400" w:hanging="400"/>
        <w:jc w:val="both"/>
      </w:pPr>
      <w:r>
        <w:t>Постановление Правительства РФ от 31.12.2020 N 2398 «Об утверждении критериев отнесения объектов, оказывающих негативное воздействие на окружающую среду, к объектам I, II, III и IV категорий»</w:t>
      </w:r>
    </w:p>
    <w:p w:rsidR="001D2514" w:rsidRDefault="00A14D60">
      <w:pPr>
        <w:pStyle w:val="Bodytext20"/>
        <w:numPr>
          <w:ilvl w:val="0"/>
          <w:numId w:val="9"/>
        </w:numPr>
        <w:shd w:val="clear" w:color="auto" w:fill="auto"/>
        <w:tabs>
          <w:tab w:val="left" w:pos="414"/>
        </w:tabs>
        <w:spacing w:before="0" w:after="0" w:line="317" w:lineRule="exact"/>
        <w:ind w:left="400" w:hanging="400"/>
        <w:jc w:val="both"/>
      </w:pPr>
      <w:proofErr w:type="gramStart"/>
      <w:r>
        <w:t>Приказ Минприроды России от 23.12.2015 N 554 "Об утверждении формы заявки о постановке объектов, оказывающих негативное воздействие на окружающую среду,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квалифицированной электронной подписью"</w:t>
      </w:r>
      <w:proofErr w:type="gramEnd"/>
    </w:p>
    <w:p w:rsidR="001D2514" w:rsidRDefault="00A14D60">
      <w:pPr>
        <w:pStyle w:val="Bodytext20"/>
        <w:numPr>
          <w:ilvl w:val="0"/>
          <w:numId w:val="9"/>
        </w:numPr>
        <w:shd w:val="clear" w:color="auto" w:fill="auto"/>
        <w:tabs>
          <w:tab w:val="left" w:pos="414"/>
        </w:tabs>
        <w:spacing w:before="0" w:after="0" w:line="317" w:lineRule="exact"/>
        <w:ind w:left="400" w:hanging="400"/>
        <w:jc w:val="both"/>
      </w:pPr>
      <w:r>
        <w:t>Постановление Правительства РФ от 23.06.2016 N 572 "Об утверждении Правил создания и ведения государственного реестра объектов, оказывающих негативное воздействие на окружающую среду"</w:t>
      </w:r>
    </w:p>
    <w:p w:rsidR="001D2514" w:rsidRDefault="00A14D60">
      <w:pPr>
        <w:pStyle w:val="Bodytext20"/>
        <w:numPr>
          <w:ilvl w:val="0"/>
          <w:numId w:val="9"/>
        </w:numPr>
        <w:shd w:val="clear" w:color="auto" w:fill="auto"/>
        <w:tabs>
          <w:tab w:val="left" w:pos="414"/>
        </w:tabs>
        <w:spacing w:before="0" w:after="0" w:line="317" w:lineRule="exact"/>
        <w:ind w:left="400" w:hanging="400"/>
        <w:jc w:val="both"/>
      </w:pPr>
      <w:r>
        <w:t>Приказ Минприроды России от 23.12.2015 N 553 "Об утверждении порядка формирования кодов объектов, оказывающих негативное воздействие на окружающую среду, и присвоения их соответствующим объектам"</w:t>
      </w:r>
    </w:p>
    <w:p w:rsidR="001D2514" w:rsidRDefault="00A14D60">
      <w:pPr>
        <w:pStyle w:val="Bodytext20"/>
        <w:numPr>
          <w:ilvl w:val="0"/>
          <w:numId w:val="9"/>
        </w:numPr>
        <w:shd w:val="clear" w:color="auto" w:fill="auto"/>
        <w:tabs>
          <w:tab w:val="left" w:pos="414"/>
        </w:tabs>
        <w:spacing w:before="0" w:after="0" w:line="317" w:lineRule="exact"/>
        <w:ind w:left="400" w:hanging="400"/>
        <w:jc w:val="both"/>
      </w:pPr>
      <w:r>
        <w:t>Распоряжение Правительства РФ от 08.07.2015 N 1316-р "Об утверждении перечня загрязняющих веществ, в отношении которых применяются меры государственного регулирования в области охраны окружающей среды"</w:t>
      </w:r>
    </w:p>
    <w:p w:rsidR="001D2514" w:rsidRDefault="00A14D60">
      <w:pPr>
        <w:pStyle w:val="Bodytext20"/>
        <w:numPr>
          <w:ilvl w:val="0"/>
          <w:numId w:val="9"/>
        </w:numPr>
        <w:shd w:val="clear" w:color="auto" w:fill="auto"/>
        <w:tabs>
          <w:tab w:val="left" w:pos="414"/>
        </w:tabs>
        <w:spacing w:before="0" w:after="0" w:line="317" w:lineRule="exact"/>
        <w:ind w:left="400" w:hanging="400"/>
        <w:jc w:val="both"/>
      </w:pPr>
      <w:r>
        <w:t xml:space="preserve">Приказ </w:t>
      </w:r>
      <w:proofErr w:type="spellStart"/>
      <w:r>
        <w:t>Росприроднадзора</w:t>
      </w:r>
      <w:proofErr w:type="spellEnd"/>
      <w:r>
        <w:t xml:space="preserve"> от 20.06.2019 N 334 "Об утверждении Порядка зачета и возврата сумм излишне уплаченной (взысканной) платы за негативное воздействие на окружающую среду"</w:t>
      </w:r>
    </w:p>
    <w:p w:rsidR="001D2514" w:rsidRDefault="00A14D60">
      <w:pPr>
        <w:pStyle w:val="Bodytext20"/>
        <w:numPr>
          <w:ilvl w:val="0"/>
          <w:numId w:val="9"/>
        </w:numPr>
        <w:shd w:val="clear" w:color="auto" w:fill="auto"/>
        <w:tabs>
          <w:tab w:val="left" w:pos="414"/>
        </w:tabs>
        <w:spacing w:before="0" w:after="0" w:line="317" w:lineRule="exact"/>
        <w:ind w:left="400" w:hanging="400"/>
        <w:jc w:val="both"/>
      </w:pPr>
      <w:r>
        <w:t>Постановление Правительства РФ от 13.02.2019 N 149 "О разработке, установлении и пересмотре нормативов качества окружающей среды для химических и физических показателей состояния окружающей среды, а также об утверждении нормативных документов в области охраны окружающей среды, устанавливающих технологические показатели наилучших доступных технологий"</w:t>
      </w:r>
    </w:p>
    <w:p w:rsidR="001D2514" w:rsidRDefault="00A14D60">
      <w:pPr>
        <w:pStyle w:val="Bodytext20"/>
        <w:numPr>
          <w:ilvl w:val="0"/>
          <w:numId w:val="9"/>
        </w:numPr>
        <w:shd w:val="clear" w:color="auto" w:fill="auto"/>
        <w:tabs>
          <w:tab w:val="left" w:pos="414"/>
        </w:tabs>
        <w:spacing w:before="0" w:after="0" w:line="317" w:lineRule="exact"/>
        <w:ind w:left="400" w:hanging="400"/>
        <w:jc w:val="both"/>
      </w:pPr>
      <w:r>
        <w:t>Постановление Правительства РФ от 26.06.2018 N 731 "О нормативах допустимых выбросов радиоактивных веществ и нормативах допустимых сбросов радиоактивных веществ, а также о выдаче разрешений на выбросы радиоактивных веществ, разрешений на сбросы радиоактивных веществ"</w:t>
      </w:r>
    </w:p>
    <w:p w:rsidR="001D2514" w:rsidRDefault="00A14D60">
      <w:pPr>
        <w:pStyle w:val="Bodytext20"/>
        <w:numPr>
          <w:ilvl w:val="0"/>
          <w:numId w:val="9"/>
        </w:numPr>
        <w:shd w:val="clear" w:color="auto" w:fill="auto"/>
        <w:tabs>
          <w:tab w:val="left" w:pos="414"/>
        </w:tabs>
        <w:spacing w:before="0" w:after="0" w:line="317" w:lineRule="exact"/>
        <w:ind w:left="400" w:hanging="400"/>
        <w:jc w:val="both"/>
      </w:pPr>
      <w:r>
        <w:t xml:space="preserve">Постановление Правительства РФ от 13.07.2019 N 891 "Об утверждении </w:t>
      </w:r>
      <w:proofErr w:type="gramStart"/>
      <w:r>
        <w:t>Правил проведения инвентаризации сбросов загрязняющих веществ</w:t>
      </w:r>
      <w:proofErr w:type="gramEnd"/>
      <w:r>
        <w:t xml:space="preserve"> в окружающую среду"</w:t>
      </w:r>
    </w:p>
    <w:p w:rsidR="001D2514" w:rsidRDefault="00A14D60">
      <w:pPr>
        <w:pStyle w:val="Bodytext20"/>
        <w:numPr>
          <w:ilvl w:val="0"/>
          <w:numId w:val="9"/>
        </w:numPr>
        <w:shd w:val="clear" w:color="auto" w:fill="auto"/>
        <w:tabs>
          <w:tab w:val="left" w:pos="414"/>
        </w:tabs>
        <w:spacing w:before="0" w:after="0" w:line="317" w:lineRule="exact"/>
        <w:ind w:left="400" w:hanging="400"/>
        <w:jc w:val="both"/>
      </w:pPr>
      <w:r>
        <w:t>Приказ Минприроды России от 14.02.2019 N 89 "Об утверждении Правил разработки технологических нормативов"</w:t>
      </w:r>
    </w:p>
    <w:p w:rsidR="001D2514" w:rsidRDefault="00A14D60">
      <w:pPr>
        <w:pStyle w:val="Bodytext20"/>
        <w:numPr>
          <w:ilvl w:val="0"/>
          <w:numId w:val="9"/>
        </w:numPr>
        <w:shd w:val="clear" w:color="auto" w:fill="auto"/>
        <w:tabs>
          <w:tab w:val="left" w:pos="414"/>
        </w:tabs>
        <w:spacing w:before="0" w:after="0" w:line="317" w:lineRule="exact"/>
        <w:ind w:left="400" w:hanging="400"/>
        <w:jc w:val="both"/>
      </w:pPr>
      <w:r>
        <w:t>Постановление Правительства РФ от 13.02.2019 N 143 "О порядке выдачи комплексных экологических разрешений, их переоформления, пересмотра, внесения в них изменений, а также отзыва"</w:t>
      </w:r>
    </w:p>
    <w:p w:rsidR="001D2514" w:rsidRDefault="00A14D60">
      <w:pPr>
        <w:pStyle w:val="Bodytext20"/>
        <w:numPr>
          <w:ilvl w:val="0"/>
          <w:numId w:val="9"/>
        </w:numPr>
        <w:shd w:val="clear" w:color="auto" w:fill="auto"/>
        <w:tabs>
          <w:tab w:val="left" w:pos="409"/>
        </w:tabs>
        <w:spacing w:before="0" w:after="0" w:line="317" w:lineRule="exact"/>
        <w:ind w:left="400" w:hanging="400"/>
        <w:jc w:val="both"/>
      </w:pPr>
      <w:r>
        <w:t xml:space="preserve">Приказ Минприроды </w:t>
      </w:r>
      <w:r>
        <w:rPr>
          <w:rStyle w:val="Bodytext2105ptSmallCaps"/>
        </w:rPr>
        <w:t xml:space="preserve">России от </w:t>
      </w:r>
      <w:r>
        <w:t>П</w:t>
      </w:r>
      <w:r>
        <w:rPr>
          <w:rStyle w:val="Bodytext2105pt"/>
        </w:rPr>
        <w:t xml:space="preserve">.10.2018 </w:t>
      </w:r>
      <w:r>
        <w:t>N 509 "Об утверждении формы декларации о воздействии на окружающую среду и порядка ее заполнения, в том числе в форме электронного документа, подписанного усиленной квалифицированной электронной подписью"</w:t>
      </w:r>
    </w:p>
    <w:p w:rsidR="001D2514" w:rsidRDefault="00A14D60">
      <w:pPr>
        <w:pStyle w:val="Bodytext20"/>
        <w:numPr>
          <w:ilvl w:val="0"/>
          <w:numId w:val="9"/>
        </w:numPr>
        <w:shd w:val="clear" w:color="auto" w:fill="auto"/>
        <w:tabs>
          <w:tab w:val="left" w:pos="409"/>
        </w:tabs>
        <w:spacing w:before="0" w:after="0" w:line="317" w:lineRule="exact"/>
        <w:ind w:left="400" w:hanging="400"/>
        <w:jc w:val="both"/>
      </w:pPr>
      <w:proofErr w:type="gramStart"/>
      <w:r>
        <w:t xml:space="preserve">Приказ Минприроды России от 29.09.2009 N 315 "Об утверждении Административного </w:t>
      </w:r>
      <w:r>
        <w:lastRenderedPageBreak/>
        <w:t xml:space="preserve">регламента Федерального агентства по </w:t>
      </w:r>
      <w:proofErr w:type="spellStart"/>
      <w:r>
        <w:t>недропользованию</w:t>
      </w:r>
      <w:proofErr w:type="spellEnd"/>
      <w:r>
        <w:t xml:space="preserve"> по исполнению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w:t>
      </w:r>
      <w:proofErr w:type="gramEnd"/>
      <w:r>
        <w:t xml:space="preserve"> органов, решений о досрочном прекращении, приостановлении и ограничении права пользования участками недр"</w:t>
      </w:r>
    </w:p>
    <w:p w:rsidR="001D2514" w:rsidRDefault="00A14D60">
      <w:pPr>
        <w:pStyle w:val="Bodytext20"/>
        <w:numPr>
          <w:ilvl w:val="0"/>
          <w:numId w:val="9"/>
        </w:numPr>
        <w:shd w:val="clear" w:color="auto" w:fill="auto"/>
        <w:tabs>
          <w:tab w:val="left" w:pos="414"/>
        </w:tabs>
        <w:spacing w:before="0" w:after="0" w:line="317" w:lineRule="exact"/>
        <w:ind w:left="400" w:hanging="400"/>
        <w:jc w:val="both"/>
      </w:pPr>
      <w:r>
        <w:t>Распоряжение Правительства РФ от 24.12.2014 N 2674-р "Об утверждении Перечня областей применения наилучших доступных технологий"</w:t>
      </w:r>
    </w:p>
    <w:p w:rsidR="001D2514" w:rsidRDefault="00A14D60">
      <w:pPr>
        <w:pStyle w:val="Bodytext20"/>
        <w:numPr>
          <w:ilvl w:val="0"/>
          <w:numId w:val="9"/>
        </w:numPr>
        <w:shd w:val="clear" w:color="auto" w:fill="auto"/>
        <w:tabs>
          <w:tab w:val="left" w:pos="414"/>
        </w:tabs>
        <w:spacing w:before="0" w:after="0" w:line="317" w:lineRule="exact"/>
        <w:ind w:left="400" w:hanging="400"/>
        <w:jc w:val="both"/>
      </w:pPr>
      <w:r>
        <w:t xml:space="preserve">Приказ </w:t>
      </w:r>
      <w:proofErr w:type="spellStart"/>
      <w:r>
        <w:t>Минпромторга</w:t>
      </w:r>
      <w:proofErr w:type="spellEnd"/>
      <w:r>
        <w:t xml:space="preserve"> России от 23.08.2019 N 3134 "Об утверждении методических рекомендаций по определению технологии в качестве наилучшей доступной технологии"</w:t>
      </w:r>
    </w:p>
    <w:p w:rsidR="001D2514" w:rsidRDefault="00A14D60">
      <w:pPr>
        <w:pStyle w:val="Bodytext20"/>
        <w:numPr>
          <w:ilvl w:val="0"/>
          <w:numId w:val="9"/>
        </w:numPr>
        <w:shd w:val="clear" w:color="auto" w:fill="auto"/>
        <w:tabs>
          <w:tab w:val="left" w:pos="414"/>
        </w:tabs>
        <w:spacing w:before="0" w:after="0" w:line="317" w:lineRule="exact"/>
        <w:ind w:left="400" w:hanging="400"/>
        <w:jc w:val="both"/>
      </w:pPr>
      <w:r>
        <w:t>Постановление Правительства РФ от 23.12.2014 N 1458 "О порядке определения технологии в качестве наилучшей доступной технологии, а также разработки, актуализации и опубликования информационно-технических справочников по наилучшим доступным технологиям"</w:t>
      </w:r>
    </w:p>
    <w:p w:rsidR="001D2514" w:rsidRDefault="00A14D60">
      <w:pPr>
        <w:pStyle w:val="Bodytext20"/>
        <w:numPr>
          <w:ilvl w:val="0"/>
          <w:numId w:val="9"/>
        </w:numPr>
        <w:shd w:val="clear" w:color="auto" w:fill="auto"/>
        <w:tabs>
          <w:tab w:val="left" w:pos="414"/>
        </w:tabs>
        <w:spacing w:before="0" w:after="0" w:line="317" w:lineRule="exact"/>
        <w:ind w:left="400" w:hanging="400"/>
        <w:jc w:val="both"/>
      </w:pPr>
      <w:proofErr w:type="gramStart"/>
      <w:r>
        <w:t>Распоряжение Правительства РФ от 13.03.2019 N 428-р «Об утверждении видов технических устройств, оборудования или их совокупности (установок) на объектах I категории, стационарные источники выбросов загрязняющих веществ, сбросов загрязняющих веществ которых подлежат оснащению автоматическими средствами измерения и учета показателей выбросов загрязняющих веществ и (или) сбросов загрязняющих веществ, а также техническими средствами фиксации и передачи информации о показателях выбросов загрязняющих веществ и</w:t>
      </w:r>
      <w:proofErr w:type="gramEnd"/>
      <w:r>
        <w:t xml:space="preserve"> (или) сбросов загрязняющих веществ в государственный реестр объектов, оказывающих негативное воздействие на окружающую среду»</w:t>
      </w:r>
    </w:p>
    <w:p w:rsidR="001D2514" w:rsidRDefault="00A14D60">
      <w:pPr>
        <w:pStyle w:val="Bodytext20"/>
        <w:numPr>
          <w:ilvl w:val="0"/>
          <w:numId w:val="9"/>
        </w:numPr>
        <w:shd w:val="clear" w:color="auto" w:fill="auto"/>
        <w:tabs>
          <w:tab w:val="left" w:pos="414"/>
        </w:tabs>
        <w:spacing w:before="0" w:after="0" w:line="317" w:lineRule="exact"/>
        <w:ind w:left="400" w:hanging="400"/>
        <w:jc w:val="both"/>
      </w:pPr>
      <w:r>
        <w:t>Постановление Правительства РФ от 13.03.2019 N 262 "Об утверждении Правил создания и эксплуатации системы автоматического контроля выбросов загрязняющих веществ и (или) сбросов загрязняющих веществ"</w:t>
      </w:r>
    </w:p>
    <w:p w:rsidR="001D2514" w:rsidRDefault="00A14D60">
      <w:pPr>
        <w:pStyle w:val="Bodytext20"/>
        <w:numPr>
          <w:ilvl w:val="0"/>
          <w:numId w:val="9"/>
        </w:numPr>
        <w:shd w:val="clear" w:color="auto" w:fill="auto"/>
        <w:tabs>
          <w:tab w:val="left" w:pos="414"/>
        </w:tabs>
        <w:spacing w:before="0" w:after="0" w:line="317" w:lineRule="exact"/>
        <w:ind w:left="400" w:hanging="400"/>
        <w:jc w:val="both"/>
      </w:pPr>
      <w:r>
        <w:t>Постановление Правительства РФ от 24.03.2014 N 228 "О мерах государственного регулирования потребления и обращения веществ, разрушающих озоновый слой"</w:t>
      </w:r>
    </w:p>
    <w:p w:rsidR="001D2514" w:rsidRDefault="00A14D60">
      <w:pPr>
        <w:pStyle w:val="Bodytext20"/>
        <w:numPr>
          <w:ilvl w:val="0"/>
          <w:numId w:val="9"/>
        </w:numPr>
        <w:shd w:val="clear" w:color="auto" w:fill="auto"/>
        <w:tabs>
          <w:tab w:val="left" w:pos="414"/>
        </w:tabs>
        <w:spacing w:before="0" w:after="0" w:line="317" w:lineRule="exact"/>
        <w:ind w:left="400" w:hanging="400"/>
        <w:jc w:val="both"/>
      </w:pPr>
      <w:r>
        <w:t>Приказ Минприроды РФ от 06.02.1995 N 45 "Об утверждении "Временного порядка объявления территории зоной чрезвычайной экологической ситуации"</w:t>
      </w:r>
    </w:p>
    <w:p w:rsidR="001D2514" w:rsidRDefault="00A14D60">
      <w:pPr>
        <w:pStyle w:val="Bodytext20"/>
        <w:numPr>
          <w:ilvl w:val="0"/>
          <w:numId w:val="9"/>
        </w:numPr>
        <w:shd w:val="clear" w:color="auto" w:fill="auto"/>
        <w:tabs>
          <w:tab w:val="left" w:pos="414"/>
        </w:tabs>
        <w:spacing w:before="0" w:after="0" w:line="317" w:lineRule="exact"/>
        <w:ind w:left="400" w:hanging="400"/>
        <w:jc w:val="both"/>
      </w:pPr>
      <w:r>
        <w:t>Постановление Правительства РФ от 25.12.2019 N 1834 "О случаях организации работ по ликвидации накопленного вреда, выявления и оценки объектов накопленного вреда окружающей среде, а также о внесении изменений в некоторые акты Правительства Российской Федерации"</w:t>
      </w:r>
    </w:p>
    <w:p w:rsidR="001D2514" w:rsidRDefault="00A14D60">
      <w:pPr>
        <w:pStyle w:val="Bodytext20"/>
        <w:numPr>
          <w:ilvl w:val="0"/>
          <w:numId w:val="9"/>
        </w:numPr>
        <w:shd w:val="clear" w:color="auto" w:fill="auto"/>
        <w:tabs>
          <w:tab w:val="left" w:pos="414"/>
        </w:tabs>
        <w:spacing w:before="0" w:after="0" w:line="317" w:lineRule="exact"/>
        <w:ind w:left="400" w:hanging="400"/>
        <w:jc w:val="both"/>
      </w:pPr>
      <w:r>
        <w:t xml:space="preserve">Постановление Правительства РФ от 13.04.2017 N 445 "Об утверждении </w:t>
      </w:r>
      <w:proofErr w:type="gramStart"/>
      <w:r>
        <w:t>Правил ведения государственного реестра объектов накопленного вреда окружающей</w:t>
      </w:r>
      <w:proofErr w:type="gramEnd"/>
      <w:r>
        <w:t xml:space="preserve"> среде"</w:t>
      </w:r>
    </w:p>
    <w:p w:rsidR="001D2514" w:rsidRDefault="00A14D60">
      <w:pPr>
        <w:pStyle w:val="Bodytext20"/>
        <w:numPr>
          <w:ilvl w:val="0"/>
          <w:numId w:val="9"/>
        </w:numPr>
        <w:shd w:val="clear" w:color="auto" w:fill="auto"/>
        <w:tabs>
          <w:tab w:val="left" w:pos="414"/>
        </w:tabs>
        <w:spacing w:before="0" w:after="0" w:line="317" w:lineRule="exact"/>
        <w:ind w:left="400" w:hanging="400"/>
        <w:jc w:val="both"/>
      </w:pPr>
      <w:r>
        <w:t>Постановление Правительства РФ от 04.05.2018 N 542 "Об утверждении Правил организации работ по ликвидации накопленного вреда окружающей среде"</w:t>
      </w:r>
    </w:p>
    <w:p w:rsidR="001D2514" w:rsidRDefault="00A14D60">
      <w:pPr>
        <w:pStyle w:val="Bodytext20"/>
        <w:numPr>
          <w:ilvl w:val="0"/>
          <w:numId w:val="9"/>
        </w:numPr>
        <w:shd w:val="clear" w:color="auto" w:fill="auto"/>
        <w:tabs>
          <w:tab w:val="left" w:pos="404"/>
        </w:tabs>
        <w:spacing w:before="0" w:after="0" w:line="317" w:lineRule="exact"/>
        <w:ind w:left="400" w:hanging="400"/>
        <w:jc w:val="both"/>
      </w:pPr>
      <w:r>
        <w:t xml:space="preserve">Приказ </w:t>
      </w:r>
      <w:proofErr w:type="spellStart"/>
      <w:r>
        <w:rPr>
          <w:rStyle w:val="Bodytext2105ptSmallCaps"/>
        </w:rPr>
        <w:t>Госкомэкологии</w:t>
      </w:r>
      <w:proofErr w:type="spellEnd"/>
      <w:r>
        <w:rPr>
          <w:rStyle w:val="Bodytext2105ptSmallCaps"/>
        </w:rPr>
        <w:t xml:space="preserve"> </w:t>
      </w:r>
      <w:r>
        <w:t xml:space="preserve">РФ </w:t>
      </w:r>
      <w:r>
        <w:rPr>
          <w:rStyle w:val="Bodytext2105ptSmallCaps"/>
        </w:rPr>
        <w:t xml:space="preserve">от </w:t>
      </w:r>
      <w:r>
        <w:t>16.05.2000 N 372 "Об утверждении Положения об оценке воздействия намечаемой хозяйственной и иной деятельности на окружающую среду в Российской Федерации"</w:t>
      </w:r>
    </w:p>
    <w:p w:rsidR="001D2514" w:rsidRDefault="00A14D60">
      <w:pPr>
        <w:pStyle w:val="Bodytext20"/>
        <w:numPr>
          <w:ilvl w:val="0"/>
          <w:numId w:val="9"/>
        </w:numPr>
        <w:shd w:val="clear" w:color="auto" w:fill="auto"/>
        <w:tabs>
          <w:tab w:val="left" w:pos="404"/>
        </w:tabs>
        <w:spacing w:before="0" w:after="0" w:line="317" w:lineRule="exact"/>
        <w:ind w:left="400" w:hanging="400"/>
        <w:jc w:val="both"/>
      </w:pPr>
      <w:r>
        <w:t>Приказ Минприроды России от 8 июля 2009 г. N 205 «Об утверждении Порядка ведения собственниками водных объектов и водопользователями учета объема забора (изъятия) водных ресурсов из водных объектов и объема сброса сточных вод и (или) дренажных вод, их качества»</w:t>
      </w:r>
    </w:p>
    <w:p w:rsidR="001D2514" w:rsidRDefault="00A14D60">
      <w:pPr>
        <w:pStyle w:val="Bodytext20"/>
        <w:numPr>
          <w:ilvl w:val="0"/>
          <w:numId w:val="9"/>
        </w:numPr>
        <w:shd w:val="clear" w:color="auto" w:fill="auto"/>
        <w:tabs>
          <w:tab w:val="left" w:pos="404"/>
        </w:tabs>
        <w:spacing w:before="0" w:after="0" w:line="317" w:lineRule="exact"/>
        <w:ind w:left="400" w:hanging="400"/>
        <w:jc w:val="both"/>
      </w:pPr>
      <w:r>
        <w:t>Постановление Правительства РФ от 21.05.2007 N 304 «О классификации чрезвычайных ситуаций природного и техногенного характера».</w:t>
      </w:r>
    </w:p>
    <w:p w:rsidR="001D2514" w:rsidRDefault="00A14D60">
      <w:pPr>
        <w:pStyle w:val="Bodytext20"/>
        <w:numPr>
          <w:ilvl w:val="0"/>
          <w:numId w:val="9"/>
        </w:numPr>
        <w:shd w:val="clear" w:color="auto" w:fill="auto"/>
        <w:tabs>
          <w:tab w:val="left" w:pos="404"/>
        </w:tabs>
        <w:spacing w:before="0" w:after="0" w:line="317" w:lineRule="exact"/>
        <w:ind w:left="400" w:hanging="400"/>
        <w:jc w:val="both"/>
      </w:pPr>
      <w:r>
        <w:t xml:space="preserve">Постановление Правительства РФ от 14.02.2000 N 128 "Об утверждении Положения о предоставлении информации о состоянии окружающей природной среды, ее загрязнении и </w:t>
      </w:r>
      <w:r>
        <w:lastRenderedPageBreak/>
        <w:t>чрезвычайных ситуациях техногенного характера, которые оказали, оказывают, могут оказать негативное воздействие на окружающую природную среду"</w:t>
      </w:r>
    </w:p>
    <w:p w:rsidR="001D2514" w:rsidRDefault="00A14D60">
      <w:pPr>
        <w:pStyle w:val="Bodytext20"/>
        <w:numPr>
          <w:ilvl w:val="0"/>
          <w:numId w:val="9"/>
        </w:numPr>
        <w:shd w:val="clear" w:color="auto" w:fill="auto"/>
        <w:tabs>
          <w:tab w:val="left" w:pos="404"/>
        </w:tabs>
        <w:spacing w:before="0" w:after="0" w:line="317" w:lineRule="exact"/>
        <w:ind w:left="400" w:hanging="400"/>
        <w:jc w:val="both"/>
      </w:pPr>
      <w:r>
        <w:t xml:space="preserve">Приказ </w:t>
      </w:r>
      <w:proofErr w:type="spellStart"/>
      <w:r>
        <w:t>Росаккредитации</w:t>
      </w:r>
      <w:proofErr w:type="spellEnd"/>
      <w:r>
        <w:t xml:space="preserve"> от 25.01.2019 N 11 «Об утверждении Методических рекомендаций по описанию области аккредитации испытательной»</w:t>
      </w:r>
    </w:p>
    <w:p w:rsidR="001D2514" w:rsidRDefault="00A14D60">
      <w:pPr>
        <w:pStyle w:val="Bodytext20"/>
        <w:numPr>
          <w:ilvl w:val="0"/>
          <w:numId w:val="9"/>
        </w:numPr>
        <w:shd w:val="clear" w:color="auto" w:fill="auto"/>
        <w:tabs>
          <w:tab w:val="left" w:pos="404"/>
        </w:tabs>
        <w:spacing w:before="0" w:after="0" w:line="317" w:lineRule="exact"/>
        <w:ind w:left="400" w:hanging="400"/>
        <w:jc w:val="both"/>
      </w:pPr>
      <w:r>
        <w:t>Постановление Правительства РФ от 13.09.2016 N 913 "О ставках платы за негативное воздействие на окружающую среду и дополнительных коэффициентах"</w:t>
      </w:r>
    </w:p>
    <w:p w:rsidR="001D2514" w:rsidRDefault="00A14D60">
      <w:pPr>
        <w:pStyle w:val="Bodytext20"/>
        <w:numPr>
          <w:ilvl w:val="0"/>
          <w:numId w:val="9"/>
        </w:numPr>
        <w:shd w:val="clear" w:color="auto" w:fill="auto"/>
        <w:tabs>
          <w:tab w:val="left" w:pos="404"/>
        </w:tabs>
        <w:spacing w:before="0" w:after="0" w:line="317" w:lineRule="exact"/>
        <w:ind w:left="400" w:hanging="400"/>
        <w:jc w:val="both"/>
      </w:pPr>
      <w:r>
        <w:t>Постановлением Правительства РФ от 03.03.2017 № 255 «Об исчислении и взимании платы за негативное воздействие на окружающую среду».</w:t>
      </w:r>
    </w:p>
    <w:p w:rsidR="001D2514" w:rsidRDefault="00A14D60">
      <w:pPr>
        <w:pStyle w:val="Bodytext20"/>
        <w:numPr>
          <w:ilvl w:val="0"/>
          <w:numId w:val="9"/>
        </w:numPr>
        <w:shd w:val="clear" w:color="auto" w:fill="auto"/>
        <w:tabs>
          <w:tab w:val="left" w:pos="404"/>
        </w:tabs>
        <w:spacing w:before="0" w:after="0" w:line="317" w:lineRule="exact"/>
        <w:ind w:left="400" w:hanging="400"/>
        <w:jc w:val="both"/>
      </w:pPr>
      <w:r>
        <w:t xml:space="preserve">Распоряжение Правительства РФ от 11.02.2016 N 202 «Об утверждении перечня упаковки, готовых товаров, после утраты потребительских </w:t>
      </w:r>
      <w:proofErr w:type="gramStart"/>
      <w:r>
        <w:t>свойств</w:t>
      </w:r>
      <w:proofErr w:type="gramEnd"/>
      <w:r>
        <w:t xml:space="preserve"> которыми образуются отходы, которые представлены </w:t>
      </w:r>
      <w:proofErr w:type="spellStart"/>
      <w:r>
        <w:t>биоразлагаемыми</w:t>
      </w:r>
      <w:proofErr w:type="spellEnd"/>
      <w:r>
        <w:t xml:space="preserve"> материалами»</w:t>
      </w:r>
    </w:p>
    <w:p w:rsidR="001D2514" w:rsidRDefault="00A14D60">
      <w:pPr>
        <w:pStyle w:val="Bodytext20"/>
        <w:numPr>
          <w:ilvl w:val="0"/>
          <w:numId w:val="9"/>
        </w:numPr>
        <w:shd w:val="clear" w:color="auto" w:fill="auto"/>
        <w:tabs>
          <w:tab w:val="left" w:pos="404"/>
        </w:tabs>
        <w:spacing w:before="0" w:after="0" w:line="317" w:lineRule="exact"/>
        <w:ind w:left="400" w:hanging="400"/>
        <w:jc w:val="both"/>
      </w:pPr>
      <w:r>
        <w:t>Постановление Правительства РФ от 26.12.2013 N 1291 "Об утилизационном сборе в отношении колесных транспортных средств (шасси) и прицепов к ним и о внесении изменений в некоторые акты Правительства Российской Федерации"</w:t>
      </w:r>
    </w:p>
    <w:p w:rsidR="001D2514" w:rsidRDefault="00A14D60">
      <w:pPr>
        <w:pStyle w:val="Bodytext20"/>
        <w:numPr>
          <w:ilvl w:val="0"/>
          <w:numId w:val="9"/>
        </w:numPr>
        <w:shd w:val="clear" w:color="auto" w:fill="auto"/>
        <w:tabs>
          <w:tab w:val="left" w:pos="404"/>
        </w:tabs>
        <w:spacing w:before="0" w:after="0" w:line="317" w:lineRule="exact"/>
        <w:ind w:left="400" w:hanging="400"/>
        <w:jc w:val="both"/>
      </w:pPr>
      <w:r>
        <w:t>Распоряжение Правительства РФ от 31.12.2020 N 3722-р «Об утверждении нормативов утилизации отходов от использования товаров на 2021 год»</w:t>
      </w:r>
    </w:p>
    <w:p w:rsidR="001D2514" w:rsidRDefault="00A14D60">
      <w:pPr>
        <w:pStyle w:val="Bodytext20"/>
        <w:numPr>
          <w:ilvl w:val="0"/>
          <w:numId w:val="9"/>
        </w:numPr>
        <w:shd w:val="clear" w:color="auto" w:fill="auto"/>
        <w:tabs>
          <w:tab w:val="left" w:pos="409"/>
        </w:tabs>
        <w:spacing w:before="0" w:after="0" w:line="317" w:lineRule="exact"/>
        <w:ind w:left="400" w:hanging="400"/>
        <w:jc w:val="both"/>
      </w:pPr>
      <w:r>
        <w:t>Распоряжение Правительства РФ от 31.12.2020 N 3721-р «Об утверждении перечней товаров, упаковки товаров, подлежащих утилизации после утраты ими потребительских свойств»</w:t>
      </w:r>
    </w:p>
    <w:p w:rsidR="001D2514" w:rsidRDefault="00A14D60">
      <w:pPr>
        <w:pStyle w:val="Bodytext20"/>
        <w:numPr>
          <w:ilvl w:val="0"/>
          <w:numId w:val="9"/>
        </w:numPr>
        <w:shd w:val="clear" w:color="auto" w:fill="auto"/>
        <w:tabs>
          <w:tab w:val="left" w:pos="409"/>
        </w:tabs>
        <w:spacing w:before="0" w:after="0" w:line="317" w:lineRule="exact"/>
        <w:ind w:left="400" w:hanging="400"/>
        <w:jc w:val="both"/>
      </w:pPr>
      <w:r>
        <w:t>Постановление Правительства РФ от 08.10.2015 N 1073 "О порядке взимания экологического сбора"</w:t>
      </w:r>
    </w:p>
    <w:p w:rsidR="001D2514" w:rsidRDefault="00A14D60">
      <w:pPr>
        <w:pStyle w:val="Bodytext20"/>
        <w:numPr>
          <w:ilvl w:val="0"/>
          <w:numId w:val="9"/>
        </w:numPr>
        <w:shd w:val="clear" w:color="auto" w:fill="auto"/>
        <w:tabs>
          <w:tab w:val="left" w:pos="409"/>
        </w:tabs>
        <w:spacing w:before="0" w:after="0" w:line="317" w:lineRule="exact"/>
        <w:ind w:left="400" w:hanging="400"/>
        <w:jc w:val="both"/>
      </w:pPr>
      <w:r>
        <w:t>Постановление Правительства РФ от 03.12.2020 N 2010 «Об утверждении Правил представления производителями товаров, импортерами товаров отчетности о выполнении нормативов утилизации отходов от использования товаров»</w:t>
      </w:r>
    </w:p>
    <w:p w:rsidR="001D2514" w:rsidRDefault="00A14D60">
      <w:pPr>
        <w:pStyle w:val="Bodytext20"/>
        <w:numPr>
          <w:ilvl w:val="0"/>
          <w:numId w:val="9"/>
        </w:numPr>
        <w:shd w:val="clear" w:color="auto" w:fill="auto"/>
        <w:tabs>
          <w:tab w:val="left" w:pos="409"/>
        </w:tabs>
        <w:spacing w:before="0" w:after="0" w:line="317" w:lineRule="exact"/>
        <w:ind w:left="400" w:hanging="400"/>
        <w:jc w:val="both"/>
      </w:pPr>
      <w:r>
        <w:t>Постановление Правительства РФ от 24.12.2015 N 1417 "Об утверждении Положения о декларировании производителями товаров, импортерами товаров количества выпущенных в обращение на территории Российской Федерации товаров, упаковки товаров, включенных в перечень товаров, упаковки товаров, подлежащих утилизации после утраты ими потребительских свойств"</w:t>
      </w:r>
    </w:p>
    <w:p w:rsidR="001D2514" w:rsidRDefault="00A14D60">
      <w:pPr>
        <w:pStyle w:val="Bodytext20"/>
        <w:numPr>
          <w:ilvl w:val="0"/>
          <w:numId w:val="9"/>
        </w:numPr>
        <w:shd w:val="clear" w:color="auto" w:fill="auto"/>
        <w:tabs>
          <w:tab w:val="left" w:pos="409"/>
        </w:tabs>
        <w:spacing w:before="0" w:after="0" w:line="317" w:lineRule="exact"/>
        <w:ind w:left="400" w:hanging="400"/>
        <w:jc w:val="both"/>
      </w:pPr>
      <w:r>
        <w:t xml:space="preserve">Постановление Правительства РФ от 09.04.2016 N 284 "Об установлении ставок сбора по каждой группе товаров, группе упаковки товаров, </w:t>
      </w:r>
      <w:proofErr w:type="gramStart"/>
      <w:r>
        <w:t>отходы</w:t>
      </w:r>
      <w:proofErr w:type="gramEnd"/>
      <w:r>
        <w:t xml:space="preserve"> от использования которых подлежат утилизации, уплачиваемого производителями товаров, импортерами товаров, которые не обеспечивают самостоятельную утилизацию отходов от использования товаров (экологического сбора)"</w:t>
      </w:r>
    </w:p>
    <w:p w:rsidR="001D2514" w:rsidRDefault="00A14D60">
      <w:pPr>
        <w:pStyle w:val="Bodytext20"/>
        <w:numPr>
          <w:ilvl w:val="0"/>
          <w:numId w:val="9"/>
        </w:numPr>
        <w:shd w:val="clear" w:color="auto" w:fill="auto"/>
        <w:tabs>
          <w:tab w:val="left" w:pos="409"/>
        </w:tabs>
        <w:spacing w:before="0" w:after="0" w:line="317" w:lineRule="exact"/>
        <w:ind w:left="400" w:hanging="400"/>
        <w:jc w:val="both"/>
      </w:pPr>
      <w:r>
        <w:t xml:space="preserve">Приказ </w:t>
      </w:r>
      <w:proofErr w:type="spellStart"/>
      <w:r>
        <w:t>Росприроднадзора</w:t>
      </w:r>
      <w:proofErr w:type="spellEnd"/>
      <w:r>
        <w:t xml:space="preserve"> </w:t>
      </w:r>
      <w:r>
        <w:rPr>
          <w:rStyle w:val="Bodytext2105ptSmallCaps"/>
        </w:rPr>
        <w:t xml:space="preserve">от </w:t>
      </w:r>
      <w:r>
        <w:t>22.08.2016 N 488 "Об утверждении формы расчета суммы экологического сбора"</w:t>
      </w:r>
    </w:p>
    <w:p w:rsidR="001D2514" w:rsidRDefault="00A14D60">
      <w:pPr>
        <w:pStyle w:val="Bodytext20"/>
        <w:numPr>
          <w:ilvl w:val="0"/>
          <w:numId w:val="9"/>
        </w:numPr>
        <w:shd w:val="clear" w:color="auto" w:fill="auto"/>
        <w:tabs>
          <w:tab w:val="left" w:pos="409"/>
        </w:tabs>
        <w:spacing w:before="0" w:after="0" w:line="317" w:lineRule="exact"/>
        <w:ind w:left="400" w:hanging="400"/>
        <w:jc w:val="both"/>
      </w:pPr>
      <w:r>
        <w:t>Постановление Правительства РФ от 26.12.2020 N 2290 «О лицензировании деятельности по сбору, транспортированию, обработке, утилизации, обезвреживанию, размещению отходов I - IV классов опасности»</w:t>
      </w:r>
    </w:p>
    <w:p w:rsidR="001D2514" w:rsidRDefault="00A14D60">
      <w:pPr>
        <w:pStyle w:val="Bodytext20"/>
        <w:numPr>
          <w:ilvl w:val="0"/>
          <w:numId w:val="9"/>
        </w:numPr>
        <w:shd w:val="clear" w:color="auto" w:fill="auto"/>
        <w:tabs>
          <w:tab w:val="left" w:pos="409"/>
        </w:tabs>
        <w:spacing w:before="0" w:after="0" w:line="317" w:lineRule="exact"/>
        <w:ind w:left="400" w:hanging="400"/>
        <w:jc w:val="both"/>
      </w:pPr>
      <w:r>
        <w:t xml:space="preserve">Приказ </w:t>
      </w:r>
      <w:proofErr w:type="spellStart"/>
      <w:r>
        <w:t>Росприроднадзора</w:t>
      </w:r>
      <w:proofErr w:type="spellEnd"/>
      <w:r>
        <w:t xml:space="preserve"> от 29.05.2020 N 585 «Об утверждении Административного регламента Федеральной службы по надзору в сфере природопользования предоставления государственной услуги по лицензированию деятельности по сбору, транспортированию, обработке, утилизации, обезвреживанию, размещению отходов I - IV классов опасности»</w:t>
      </w:r>
    </w:p>
    <w:p w:rsidR="001D2514" w:rsidRDefault="00A14D60">
      <w:pPr>
        <w:pStyle w:val="Bodytext20"/>
        <w:numPr>
          <w:ilvl w:val="0"/>
          <w:numId w:val="9"/>
        </w:numPr>
        <w:shd w:val="clear" w:color="auto" w:fill="auto"/>
        <w:tabs>
          <w:tab w:val="left" w:pos="409"/>
        </w:tabs>
        <w:spacing w:before="0" w:after="0" w:line="317" w:lineRule="exact"/>
        <w:ind w:left="400" w:hanging="400"/>
        <w:jc w:val="both"/>
      </w:pPr>
      <w:r>
        <w:t>Постановление Правительства РФ от 11.05.2001 N 370 "Об утверждении Правил обращения с ломом и отходами цветных металлов и их отчуждения"</w:t>
      </w:r>
    </w:p>
    <w:p w:rsidR="001D2514" w:rsidRDefault="00A14D60">
      <w:pPr>
        <w:pStyle w:val="Bodytext20"/>
        <w:numPr>
          <w:ilvl w:val="0"/>
          <w:numId w:val="9"/>
        </w:numPr>
        <w:shd w:val="clear" w:color="auto" w:fill="auto"/>
        <w:tabs>
          <w:tab w:val="left" w:pos="409"/>
        </w:tabs>
        <w:spacing w:before="0" w:after="0" w:line="317" w:lineRule="exact"/>
        <w:ind w:left="400" w:hanging="400"/>
        <w:jc w:val="both"/>
      </w:pPr>
      <w:r>
        <w:t xml:space="preserve">Постановление Правительства РФ от 11.05.2001 N 369 «Об утверждении Правил обращения с </w:t>
      </w:r>
      <w:r>
        <w:lastRenderedPageBreak/>
        <w:t>ломом и отходами черных металлов и их отчуждения"</w:t>
      </w:r>
    </w:p>
    <w:p w:rsidR="001D2514" w:rsidRDefault="00A14D60">
      <w:pPr>
        <w:pStyle w:val="Bodytext20"/>
        <w:numPr>
          <w:ilvl w:val="0"/>
          <w:numId w:val="9"/>
        </w:numPr>
        <w:shd w:val="clear" w:color="auto" w:fill="auto"/>
        <w:tabs>
          <w:tab w:val="left" w:pos="409"/>
        </w:tabs>
        <w:spacing w:before="0" w:after="0" w:line="317" w:lineRule="exact"/>
        <w:ind w:left="400" w:hanging="400"/>
        <w:jc w:val="both"/>
      </w:pPr>
      <w:r>
        <w:t xml:space="preserve">ГОСТ </w:t>
      </w:r>
      <w:proofErr w:type="gramStart"/>
      <w:r>
        <w:t>Р</w:t>
      </w:r>
      <w:proofErr w:type="gramEnd"/>
      <w:r>
        <w:t xml:space="preserve"> ИСО 14001-2016 «Системы экологического менеджмента. Требования и руководство по применению»</w:t>
      </w:r>
    </w:p>
    <w:p w:rsidR="001D2514" w:rsidRDefault="00A14D60">
      <w:pPr>
        <w:pStyle w:val="Bodytext20"/>
        <w:numPr>
          <w:ilvl w:val="0"/>
          <w:numId w:val="9"/>
        </w:numPr>
        <w:shd w:val="clear" w:color="auto" w:fill="auto"/>
        <w:tabs>
          <w:tab w:val="left" w:pos="409"/>
        </w:tabs>
        <w:spacing w:before="0" w:after="0" w:line="317" w:lineRule="exact"/>
        <w:ind w:left="400" w:hanging="400"/>
        <w:jc w:val="both"/>
      </w:pPr>
      <w:r>
        <w:t>Приказ Минприроды России от 28.02.2018 N 74 "Об утверждении требований к содержанию программы производственного экологического контроля, порядка и сроков представления отчета об организации и о результатах осуществления производственного экологического контроля"</w:t>
      </w:r>
    </w:p>
    <w:p w:rsidR="001D2514" w:rsidRDefault="00A14D60">
      <w:pPr>
        <w:pStyle w:val="Bodytext20"/>
        <w:numPr>
          <w:ilvl w:val="0"/>
          <w:numId w:val="9"/>
        </w:numPr>
        <w:shd w:val="clear" w:color="auto" w:fill="auto"/>
        <w:tabs>
          <w:tab w:val="left" w:pos="409"/>
        </w:tabs>
        <w:spacing w:before="0" w:after="0" w:line="317" w:lineRule="exact"/>
        <w:ind w:left="400" w:hanging="400"/>
        <w:jc w:val="both"/>
      </w:pPr>
      <w:r>
        <w:t xml:space="preserve">Приказ </w:t>
      </w:r>
      <w:proofErr w:type="spellStart"/>
      <w:r>
        <w:t>Росприроднадзора</w:t>
      </w:r>
      <w:proofErr w:type="spellEnd"/>
      <w:r>
        <w:t xml:space="preserve"> от 18.10.2016 N 670 "О Перечне правовых актов, содержащих обязательные требования, соблюдение которых оценивается при проведении мероприятий по контролю в рамках отдельного вида государственного контроля (надзора)"</w:t>
      </w:r>
    </w:p>
    <w:p w:rsidR="001D2514" w:rsidRDefault="00A14D60">
      <w:pPr>
        <w:pStyle w:val="Bodytext20"/>
        <w:numPr>
          <w:ilvl w:val="0"/>
          <w:numId w:val="9"/>
        </w:numPr>
        <w:shd w:val="clear" w:color="auto" w:fill="auto"/>
        <w:tabs>
          <w:tab w:val="left" w:pos="409"/>
        </w:tabs>
        <w:spacing w:before="0" w:after="0" w:line="317" w:lineRule="exact"/>
        <w:ind w:left="400" w:hanging="400"/>
        <w:jc w:val="both"/>
      </w:pPr>
      <w:r>
        <w:t>Постановление Правительства РФ от 28.08.2015 N 903 "Об утверждении критериев определения объектов, подлежащих федеральному государственному экологическому надзору"</w:t>
      </w:r>
    </w:p>
    <w:p w:rsidR="001D2514" w:rsidRDefault="00A14D60">
      <w:pPr>
        <w:pStyle w:val="Bodytext20"/>
        <w:numPr>
          <w:ilvl w:val="0"/>
          <w:numId w:val="9"/>
        </w:numPr>
        <w:shd w:val="clear" w:color="auto" w:fill="auto"/>
        <w:tabs>
          <w:tab w:val="left" w:pos="409"/>
        </w:tabs>
        <w:spacing w:before="0" w:after="0" w:line="317" w:lineRule="exact"/>
        <w:ind w:left="400" w:hanging="400"/>
        <w:jc w:val="both"/>
      </w:pPr>
      <w:r>
        <w:t>Постановление Правительства РФ от 08.05.2014 N 426 "О федеральном государственном экологическом надзоре"</w:t>
      </w:r>
    </w:p>
    <w:p w:rsidR="001D2514" w:rsidRDefault="00A14D60">
      <w:pPr>
        <w:pStyle w:val="Bodytext20"/>
        <w:numPr>
          <w:ilvl w:val="0"/>
          <w:numId w:val="9"/>
        </w:numPr>
        <w:shd w:val="clear" w:color="auto" w:fill="auto"/>
        <w:tabs>
          <w:tab w:val="left" w:pos="409"/>
        </w:tabs>
        <w:spacing w:before="0" w:after="0" w:line="317" w:lineRule="exact"/>
        <w:ind w:left="400" w:hanging="400"/>
        <w:jc w:val="both"/>
      </w:pPr>
      <w:r>
        <w:t>Постановление Правительства РФ от 22.11.2017 N 1410 "О критериях отнесения производственных объектов, используемых юридическими лицами и индивидуальными предпринимателями, оказывающих негативное воздействие на окружающую среду, к определенной категории риска для регионального государственного экологического надзора и об особенностях осуществления указанного надзора"</w:t>
      </w:r>
    </w:p>
    <w:p w:rsidR="001D2514" w:rsidRDefault="00A14D60">
      <w:pPr>
        <w:pStyle w:val="Bodytext20"/>
        <w:numPr>
          <w:ilvl w:val="0"/>
          <w:numId w:val="9"/>
        </w:numPr>
        <w:shd w:val="clear" w:color="auto" w:fill="auto"/>
        <w:tabs>
          <w:tab w:val="left" w:pos="409"/>
        </w:tabs>
        <w:spacing w:before="0" w:after="0" w:line="317" w:lineRule="exact"/>
        <w:ind w:left="400" w:hanging="400"/>
        <w:jc w:val="both"/>
      </w:pPr>
      <w:r>
        <w:t>Постановление Правительства РФ от 17.08.2016 N 806 "О применении рис</w:t>
      </w:r>
      <w:proofErr w:type="gramStart"/>
      <w:r>
        <w:t>к-</w:t>
      </w:r>
      <w:proofErr w:type="gramEnd"/>
      <w:r>
        <w:t xml:space="preserve"> 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w:t>
      </w:r>
    </w:p>
    <w:p w:rsidR="001D2514" w:rsidRDefault="00A14D60">
      <w:pPr>
        <w:pStyle w:val="Bodytext20"/>
        <w:numPr>
          <w:ilvl w:val="0"/>
          <w:numId w:val="9"/>
        </w:numPr>
        <w:shd w:val="clear" w:color="auto" w:fill="auto"/>
        <w:tabs>
          <w:tab w:val="left" w:pos="409"/>
        </w:tabs>
        <w:spacing w:before="0" w:after="0" w:line="317" w:lineRule="exact"/>
        <w:ind w:left="400" w:hanging="400"/>
        <w:jc w:val="both"/>
      </w:pPr>
      <w:r>
        <w:t>Приказ Минприроды России от 12.07.2017 N 403 "Об утверждении порядка организации деятельности общественных инспекторов по охране окружающей среды"</w:t>
      </w:r>
    </w:p>
    <w:p w:rsidR="001D2514" w:rsidRDefault="00A14D60">
      <w:pPr>
        <w:pStyle w:val="Bodytext20"/>
        <w:numPr>
          <w:ilvl w:val="0"/>
          <w:numId w:val="9"/>
        </w:numPr>
        <w:shd w:val="clear" w:color="auto" w:fill="auto"/>
        <w:tabs>
          <w:tab w:val="left" w:pos="409"/>
        </w:tabs>
        <w:spacing w:before="0" w:after="0" w:line="317" w:lineRule="exact"/>
        <w:ind w:left="400" w:hanging="400"/>
        <w:jc w:val="both"/>
      </w:pPr>
      <w:r>
        <w:t>"Кодекс Российской Федерации об административных правонарушениях" от 30.12.2001 N 195-ФЗ</w:t>
      </w:r>
    </w:p>
    <w:p w:rsidR="001D2514" w:rsidRDefault="00A14D60">
      <w:pPr>
        <w:pStyle w:val="Bodytext20"/>
        <w:numPr>
          <w:ilvl w:val="0"/>
          <w:numId w:val="9"/>
        </w:numPr>
        <w:shd w:val="clear" w:color="auto" w:fill="auto"/>
        <w:tabs>
          <w:tab w:val="left" w:pos="409"/>
        </w:tabs>
        <w:spacing w:before="0" w:after="0" w:line="317" w:lineRule="exact"/>
        <w:ind w:left="400" w:hanging="400"/>
        <w:jc w:val="both"/>
      </w:pPr>
      <w:r>
        <w:t>"Уголовный кодекс Российской Федерации" от 13.06.1996 N 63-ФЗ</w:t>
      </w:r>
    </w:p>
    <w:p w:rsidR="001D2514" w:rsidRDefault="00A14D60">
      <w:pPr>
        <w:pStyle w:val="Bodytext20"/>
        <w:numPr>
          <w:ilvl w:val="0"/>
          <w:numId w:val="9"/>
        </w:numPr>
        <w:shd w:val="clear" w:color="auto" w:fill="auto"/>
        <w:tabs>
          <w:tab w:val="left" w:pos="409"/>
        </w:tabs>
        <w:spacing w:before="0" w:after="0" w:line="317" w:lineRule="exact"/>
        <w:ind w:left="400" w:hanging="400"/>
        <w:jc w:val="both"/>
      </w:pPr>
      <w:r>
        <w:t>КОЛЕС 17025:2017 «Общие требования к компетентности испытательных и калибровочных лабораторий»</w:t>
      </w:r>
    </w:p>
    <w:p w:rsidR="001D2514" w:rsidRDefault="00A14D60">
      <w:pPr>
        <w:pStyle w:val="Bodytext20"/>
        <w:numPr>
          <w:ilvl w:val="0"/>
          <w:numId w:val="9"/>
        </w:numPr>
        <w:shd w:val="clear" w:color="auto" w:fill="auto"/>
        <w:tabs>
          <w:tab w:val="left" w:pos="432"/>
        </w:tabs>
        <w:spacing w:before="0" w:after="0" w:line="322" w:lineRule="exact"/>
        <w:ind w:left="380" w:hanging="380"/>
        <w:sectPr w:rsidR="001D2514">
          <w:footerReference w:type="default" r:id="rId9"/>
          <w:pgSz w:w="11900" w:h="16840"/>
          <w:pgMar w:top="1140" w:right="720" w:bottom="1409" w:left="1550" w:header="0" w:footer="3" w:gutter="0"/>
          <w:cols w:space="720"/>
          <w:noEndnote/>
          <w:docGrid w:linePitch="360"/>
        </w:sectPr>
      </w:pPr>
      <w:r>
        <w:t xml:space="preserve">ГОСТ 180/1ЕС 17025-2019 "Общие требования </w:t>
      </w:r>
      <w:r>
        <w:rPr>
          <w:rStyle w:val="Bodytext2105ptSmallCaps"/>
        </w:rPr>
        <w:t xml:space="preserve">к </w:t>
      </w:r>
      <w:r>
        <w:t xml:space="preserve">компетентности испытательных </w:t>
      </w:r>
      <w:r>
        <w:rPr>
          <w:rStyle w:val="Bodytext2105ptSmallCaps"/>
        </w:rPr>
        <w:t xml:space="preserve">и </w:t>
      </w:r>
      <w:r>
        <w:t>калибровочных лабораторий"</w:t>
      </w:r>
    </w:p>
    <w:p w:rsidR="001D2514" w:rsidRDefault="00A14D60">
      <w:pPr>
        <w:pStyle w:val="Bodytext20"/>
        <w:shd w:val="clear" w:color="auto" w:fill="auto"/>
        <w:spacing w:before="0" w:after="308"/>
        <w:ind w:firstLine="0"/>
        <w:jc w:val="right"/>
      </w:pPr>
      <w:r>
        <w:lastRenderedPageBreak/>
        <w:t>Приложение № 4</w:t>
      </w:r>
    </w:p>
    <w:p w:rsidR="001D2514" w:rsidRDefault="00A14D60">
      <w:pPr>
        <w:pStyle w:val="Heading10"/>
        <w:keepNext/>
        <w:keepLines/>
        <w:shd w:val="clear" w:color="auto" w:fill="auto"/>
        <w:spacing w:line="634" w:lineRule="exact"/>
      </w:pPr>
      <w:bookmarkStart w:id="53" w:name="bookmark55"/>
      <w:r>
        <w:t>ОЦЕНКА КАЧЕСТВА ОСВОЕНИЯ ПРОГРАММЫ</w:t>
      </w:r>
      <w:r>
        <w:br/>
        <w:t>1. Формы аттестации</w:t>
      </w:r>
      <w:bookmarkEnd w:id="53"/>
    </w:p>
    <w:p w:rsidR="001D2514" w:rsidRDefault="00A14D60">
      <w:pPr>
        <w:pStyle w:val="Bodytext20"/>
        <w:shd w:val="clear" w:color="auto" w:fill="auto"/>
        <w:spacing w:before="0" w:after="0" w:line="317" w:lineRule="exact"/>
        <w:ind w:firstLine="600"/>
        <w:jc w:val="both"/>
      </w:pPr>
      <w:r w:rsidRPr="00DB2CEC">
        <w:rPr>
          <w:rStyle w:val="Bodytext212ptItalic"/>
          <w:b/>
          <w:i w:val="0"/>
        </w:rPr>
        <w:t>Итоговая аттестация.</w:t>
      </w:r>
      <w:r>
        <w:t xml:space="preserve"> К итоговой аттестации допускаются слушатели, освоившие учебный план в полном объеме. Итоговая аттестация проводится в форме экзамена в формате тестирования. Тест состоит из 20 вопросов, ответить на которые необходимо в течение 45 минут. Тест считается успешно пройденным при предоставлении более 80% правильных ответов. На прохождение теста отводится три попытки.</w:t>
      </w:r>
    </w:p>
    <w:p w:rsidR="001D2514" w:rsidRDefault="002C3392">
      <w:pPr>
        <w:pStyle w:val="Bodytext20"/>
        <w:shd w:val="clear" w:color="auto" w:fill="auto"/>
        <w:spacing w:before="0" w:after="398" w:line="317" w:lineRule="exact"/>
        <w:ind w:firstLine="600"/>
        <w:jc w:val="both"/>
      </w:pPr>
      <w:bookmarkStart w:id="54" w:name="bookmark58"/>
      <w:r>
        <w:t>При</w:t>
      </w:r>
      <w:r w:rsidR="00A14D60">
        <w:t xml:space="preserve"> успешном прохождении слушателем </w:t>
      </w:r>
      <w:r>
        <w:t>итогового тестирования осуществляется выдача</w:t>
      </w:r>
      <w:r w:rsidR="00A14D60">
        <w:t xml:space="preserve"> удостоверения установленного образца.</w:t>
      </w:r>
      <w:bookmarkEnd w:id="54"/>
    </w:p>
    <w:p w:rsidR="002C3392" w:rsidRDefault="002C3392">
      <w:pPr>
        <w:pStyle w:val="Bodytext20"/>
        <w:shd w:val="clear" w:color="auto" w:fill="auto"/>
        <w:spacing w:before="0" w:after="398" w:line="317" w:lineRule="exact"/>
        <w:ind w:firstLine="600"/>
        <w:jc w:val="both"/>
      </w:pPr>
    </w:p>
    <w:p w:rsidR="002C3392" w:rsidRDefault="002C3392">
      <w:pPr>
        <w:pStyle w:val="Bodytext20"/>
        <w:shd w:val="clear" w:color="auto" w:fill="auto"/>
        <w:spacing w:before="0" w:after="398" w:line="317" w:lineRule="exact"/>
        <w:ind w:firstLine="600"/>
        <w:jc w:val="both"/>
      </w:pPr>
    </w:p>
    <w:p w:rsidR="002C3392" w:rsidRDefault="002C3392">
      <w:pPr>
        <w:pStyle w:val="Bodytext20"/>
        <w:shd w:val="clear" w:color="auto" w:fill="auto"/>
        <w:spacing w:before="0" w:after="398" w:line="317" w:lineRule="exact"/>
        <w:ind w:firstLine="600"/>
        <w:jc w:val="both"/>
      </w:pPr>
    </w:p>
    <w:p w:rsidR="002C3392" w:rsidRDefault="002C3392">
      <w:pPr>
        <w:pStyle w:val="Bodytext20"/>
        <w:shd w:val="clear" w:color="auto" w:fill="auto"/>
        <w:spacing w:before="0" w:after="398" w:line="317" w:lineRule="exact"/>
        <w:ind w:firstLine="600"/>
        <w:jc w:val="both"/>
      </w:pPr>
    </w:p>
    <w:p w:rsidR="002C3392" w:rsidRDefault="002C3392">
      <w:pPr>
        <w:pStyle w:val="Bodytext20"/>
        <w:shd w:val="clear" w:color="auto" w:fill="auto"/>
        <w:spacing w:before="0" w:after="398" w:line="317" w:lineRule="exact"/>
        <w:ind w:firstLine="600"/>
        <w:jc w:val="both"/>
      </w:pPr>
    </w:p>
    <w:sectPr w:rsidR="002C3392" w:rsidSect="00A14D60">
      <w:footerReference w:type="default" r:id="rId10"/>
      <w:headerReference w:type="first" r:id="rId11"/>
      <w:footerReference w:type="first" r:id="rId12"/>
      <w:pgSz w:w="11900" w:h="16840"/>
      <w:pgMar w:top="1155" w:right="818" w:bottom="1424" w:left="167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27C4" w:rsidRDefault="00FC27C4" w:rsidP="001D2514">
      <w:r>
        <w:separator/>
      </w:r>
    </w:p>
  </w:endnote>
  <w:endnote w:type="continuationSeparator" w:id="0">
    <w:p w:rsidR="00FC27C4" w:rsidRDefault="00FC27C4" w:rsidP="001D25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D60" w:rsidRDefault="006135C4">
    <w:pPr>
      <w:rPr>
        <w:sz w:val="2"/>
        <w:szCs w:val="2"/>
      </w:rPr>
    </w:pPr>
    <w:r w:rsidRPr="006135C4">
      <w:pict>
        <v:shapetype id="_x0000_t202" coordsize="21600,21600" o:spt="202" path="m,l,21600r21600,l21600,xe">
          <v:stroke joinstyle="miter"/>
          <v:path gradientshapeok="t" o:connecttype="rect"/>
        </v:shapetype>
        <v:shape id="_x0000_s2054" type="#_x0000_t202" style="position:absolute;margin-left:311.8pt;margin-top:782.45pt;width:9.1pt;height:7.45pt;z-index:-188744063;mso-wrap-style:none;mso-wrap-distance-left:5pt;mso-wrap-distance-right:5pt;mso-position-horizontal-relative:page;mso-position-vertical-relative:page" wrapcoords="0 0" filled="f" stroked="f">
          <v:textbox style="mso-fit-shape-to-text:t" inset="0,0,0,0">
            <w:txbxContent>
              <w:p w:rsidR="00A14D60" w:rsidRDefault="006135C4">
                <w:pPr>
                  <w:pStyle w:val="Headerorfooter0"/>
                  <w:shd w:val="clear" w:color="auto" w:fill="auto"/>
                  <w:spacing w:line="240" w:lineRule="auto"/>
                </w:pPr>
                <w:fldSimple w:instr=" PAGE \* MERGEFORMAT ">
                  <w:r w:rsidR="000C0AFC" w:rsidRPr="000C0AFC">
                    <w:rPr>
                      <w:rStyle w:val="Headerorfooter1"/>
                      <w:noProof/>
                    </w:rPr>
                    <w:t>2</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D60" w:rsidRDefault="006135C4">
    <w:pPr>
      <w:rPr>
        <w:sz w:val="2"/>
        <w:szCs w:val="2"/>
      </w:rPr>
    </w:pPr>
    <w:r w:rsidRPr="006135C4">
      <w:pict>
        <v:shapetype id="_x0000_t202" coordsize="21600,21600" o:spt="202" path="m,l,21600r21600,l21600,xe">
          <v:stroke joinstyle="miter"/>
          <v:path gradientshapeok="t" o:connecttype="rect"/>
        </v:shapetype>
        <v:shape id="_x0000_s2061" type="#_x0000_t202" style="position:absolute;margin-left:311.8pt;margin-top:782.45pt;width:9.1pt;height:7.45pt;z-index:-188742010;mso-wrap-style:none;mso-wrap-distance-left:5pt;mso-wrap-distance-right:5pt;mso-position-horizontal-relative:page;mso-position-vertical-relative:page" wrapcoords="0 0" filled="f" stroked="f">
          <v:textbox style="mso-fit-shape-to-text:t" inset="0,0,0,0">
            <w:txbxContent>
              <w:p w:rsidR="00A14D60" w:rsidRDefault="006135C4">
                <w:pPr>
                  <w:pStyle w:val="Headerorfooter0"/>
                  <w:shd w:val="clear" w:color="auto" w:fill="auto"/>
                  <w:spacing w:line="240" w:lineRule="auto"/>
                </w:pPr>
                <w:fldSimple w:instr=" PAGE \* MERGEFORMAT ">
                  <w:r w:rsidR="000C0AFC" w:rsidRPr="000C0AFC">
                    <w:rPr>
                      <w:rStyle w:val="Headerorfooter1"/>
                      <w:noProof/>
                    </w:rPr>
                    <w:t>21</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D60" w:rsidRDefault="006135C4">
    <w:pPr>
      <w:rPr>
        <w:sz w:val="2"/>
        <w:szCs w:val="2"/>
      </w:rPr>
    </w:pPr>
    <w:r w:rsidRPr="006135C4">
      <w:pict>
        <v:shapetype id="_x0000_t202" coordsize="21600,21600" o:spt="202" path="m,l,21600r21600,l21600,xe">
          <v:stroke joinstyle="miter"/>
          <v:path gradientshapeok="t" o:connecttype="rect"/>
        </v:shapetype>
        <v:shape id="_x0000_s2052" type="#_x0000_t202" style="position:absolute;margin-left:311.8pt;margin-top:782.45pt;width:9.1pt;height:7.45pt;z-index:-188744061;mso-wrap-style:none;mso-wrap-distance-left:5pt;mso-wrap-distance-right:5pt;mso-position-horizontal-relative:page;mso-position-vertical-relative:page" wrapcoords="0 0" filled="f" stroked="f">
          <v:textbox style="mso-fit-shape-to-text:t" inset="0,0,0,0">
            <w:txbxContent>
              <w:p w:rsidR="00A14D60" w:rsidRDefault="006135C4">
                <w:pPr>
                  <w:pStyle w:val="Headerorfooter0"/>
                  <w:shd w:val="clear" w:color="auto" w:fill="auto"/>
                  <w:spacing w:line="240" w:lineRule="auto"/>
                </w:pPr>
                <w:fldSimple w:instr=" PAGE \* MERGEFORMAT ">
                  <w:r w:rsidR="000C0AFC" w:rsidRPr="000C0AFC">
                    <w:rPr>
                      <w:rStyle w:val="Headerorfooter1"/>
                      <w:noProof/>
                    </w:rPr>
                    <w:t>28</w:t>
                  </w:r>
                </w:fldSimple>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D60" w:rsidRDefault="006135C4">
    <w:pPr>
      <w:rPr>
        <w:sz w:val="2"/>
        <w:szCs w:val="2"/>
      </w:rPr>
    </w:pPr>
    <w:r w:rsidRPr="006135C4">
      <w:pict>
        <v:shapetype id="_x0000_t202" coordsize="21600,21600" o:spt="202" path="m,l,21600r21600,l21600,xe">
          <v:stroke joinstyle="miter"/>
          <v:path gradientshapeok="t" o:connecttype="rect"/>
        </v:shapetype>
        <v:shape id="_x0000_s2051" type="#_x0000_t202" style="position:absolute;margin-left:408.9pt;margin-top:535.6pt;width:9.1pt;height:6.7pt;z-index:-188744060;mso-wrap-style:none;mso-wrap-distance-left:5pt;mso-wrap-distance-right:5pt;mso-position-horizontal-relative:page;mso-position-vertical-relative:page" wrapcoords="0 0" filled="f" stroked="f">
          <v:textbox style="mso-fit-shape-to-text:t" inset="0,0,0,0">
            <w:txbxContent>
              <w:p w:rsidR="00A14D60" w:rsidRDefault="006135C4">
                <w:pPr>
                  <w:pStyle w:val="Headerorfooter0"/>
                  <w:shd w:val="clear" w:color="auto" w:fill="auto"/>
                  <w:spacing w:line="240" w:lineRule="auto"/>
                </w:pPr>
                <w:fldSimple w:instr=" PAGE \* MERGEFORMAT ">
                  <w:r w:rsidR="000C0AFC" w:rsidRPr="000C0AFC">
                    <w:rPr>
                      <w:rStyle w:val="Headerorfooter1"/>
                      <w:noProof/>
                    </w:rPr>
                    <w:t>29</w:t>
                  </w:r>
                </w:fldSimple>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D60" w:rsidRDefault="006135C4">
    <w:pPr>
      <w:rPr>
        <w:sz w:val="2"/>
        <w:szCs w:val="2"/>
      </w:rPr>
    </w:pPr>
    <w:r w:rsidRPr="006135C4">
      <w:pict>
        <v:shapetype id="_x0000_t202" coordsize="21600,21600" o:spt="202" path="m,l,21600r21600,l21600,xe">
          <v:stroke joinstyle="miter"/>
          <v:path gradientshapeok="t" o:connecttype="rect"/>
        </v:shapetype>
        <v:shape id="_x0000_s2049" type="#_x0000_t202" style="position:absolute;margin-left:408.9pt;margin-top:535.6pt;width:9.1pt;height:6.7pt;z-index:-188744058;mso-wrap-style:none;mso-wrap-distance-left:5pt;mso-wrap-distance-right:5pt;mso-position-horizontal-relative:page;mso-position-vertical-relative:page" wrapcoords="0 0" filled="f" stroked="f">
          <v:textbox style="mso-fit-shape-to-text:t" inset="0,0,0,0">
            <w:txbxContent>
              <w:p w:rsidR="00A14D60" w:rsidRDefault="006135C4">
                <w:pPr>
                  <w:pStyle w:val="Headerorfooter0"/>
                  <w:shd w:val="clear" w:color="auto" w:fill="auto"/>
                  <w:spacing w:line="240" w:lineRule="auto"/>
                </w:pPr>
                <w:fldSimple w:instr=" PAGE \* MERGEFORMAT ">
                  <w:r w:rsidR="00A14D60" w:rsidRPr="00A14D60">
                    <w:rPr>
                      <w:rStyle w:val="Headerorfooter1"/>
                      <w:noProof/>
                    </w:rPr>
                    <w:t>34</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27C4" w:rsidRDefault="00FC27C4"/>
  </w:footnote>
  <w:footnote w:type="continuationSeparator" w:id="0">
    <w:p w:rsidR="00FC27C4" w:rsidRDefault="00FC27C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D60" w:rsidRDefault="006135C4">
    <w:pPr>
      <w:rPr>
        <w:sz w:val="2"/>
        <w:szCs w:val="2"/>
      </w:rPr>
    </w:pPr>
    <w:r w:rsidRPr="006135C4">
      <w:pict>
        <v:shapetype id="_x0000_t202" coordsize="21600,21600" o:spt="202" path="m,l,21600r21600,l21600,xe">
          <v:stroke joinstyle="miter"/>
          <v:path gradientshapeok="t" o:connecttype="rect"/>
        </v:shapetype>
        <v:shape id="_x0000_s2050" type="#_x0000_t202" style="position:absolute;margin-left:684.65pt;margin-top:53.65pt;width:84.5pt;height:10.55pt;z-index:-188744059;mso-wrap-style:none;mso-wrap-distance-left:5pt;mso-wrap-distance-right:5pt;mso-position-horizontal-relative:page;mso-position-vertical-relative:page" wrapcoords="0 0" filled="f" stroked="f">
          <v:textbox style="mso-fit-shape-to-text:t" inset="0,0,0,0">
            <w:txbxContent>
              <w:p w:rsidR="00A14D60" w:rsidRDefault="00A14D60">
                <w:pPr>
                  <w:pStyle w:val="Headerorfooter0"/>
                  <w:shd w:val="clear" w:color="auto" w:fill="auto"/>
                  <w:spacing w:line="240" w:lineRule="auto"/>
                </w:pPr>
                <w:r>
                  <w:rPr>
                    <w:rStyle w:val="Headerorfooter1"/>
                  </w:rPr>
                  <w:t>Приложение №5</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74204"/>
    <w:multiLevelType w:val="multilevel"/>
    <w:tmpl w:val="9FD89B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2D6B9C"/>
    <w:multiLevelType w:val="multilevel"/>
    <w:tmpl w:val="1F9C17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547086A"/>
    <w:multiLevelType w:val="multilevel"/>
    <w:tmpl w:val="DAD00C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20E29D8"/>
    <w:multiLevelType w:val="multilevel"/>
    <w:tmpl w:val="223002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3732CD3"/>
    <w:multiLevelType w:val="multilevel"/>
    <w:tmpl w:val="AC62D50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54C0289"/>
    <w:multiLevelType w:val="multilevel"/>
    <w:tmpl w:val="C44A06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CB31C18"/>
    <w:multiLevelType w:val="multilevel"/>
    <w:tmpl w:val="FF5E6E7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3DC0463"/>
    <w:multiLevelType w:val="multilevel"/>
    <w:tmpl w:val="FAB6AB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C116C91"/>
    <w:multiLevelType w:val="multilevel"/>
    <w:tmpl w:val="965CE6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C5765B0"/>
    <w:multiLevelType w:val="multilevel"/>
    <w:tmpl w:val="3648D2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E3C6F0C"/>
    <w:multiLevelType w:val="multilevel"/>
    <w:tmpl w:val="FF4CD1A6"/>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3783E6A"/>
    <w:multiLevelType w:val="multilevel"/>
    <w:tmpl w:val="34C025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7A871B9"/>
    <w:multiLevelType w:val="multilevel"/>
    <w:tmpl w:val="4D7C01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B597905"/>
    <w:multiLevelType w:val="multilevel"/>
    <w:tmpl w:val="2760F6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C4C51ED"/>
    <w:multiLevelType w:val="multilevel"/>
    <w:tmpl w:val="8BE666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1"/>
  </w:num>
  <w:num w:numId="3">
    <w:abstractNumId w:val="7"/>
  </w:num>
  <w:num w:numId="4">
    <w:abstractNumId w:val="4"/>
  </w:num>
  <w:num w:numId="5">
    <w:abstractNumId w:val="13"/>
  </w:num>
  <w:num w:numId="6">
    <w:abstractNumId w:val="10"/>
  </w:num>
  <w:num w:numId="7">
    <w:abstractNumId w:val="6"/>
  </w:num>
  <w:num w:numId="8">
    <w:abstractNumId w:val="1"/>
  </w:num>
  <w:num w:numId="9">
    <w:abstractNumId w:val="3"/>
  </w:num>
  <w:num w:numId="10">
    <w:abstractNumId w:val="8"/>
  </w:num>
  <w:num w:numId="11">
    <w:abstractNumId w:val="0"/>
  </w:num>
  <w:num w:numId="12">
    <w:abstractNumId w:val="2"/>
  </w:num>
  <w:num w:numId="13">
    <w:abstractNumId w:val="12"/>
  </w:num>
  <w:num w:numId="14">
    <w:abstractNumId w:val="14"/>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81"/>
  <w:drawingGridVerticalSpacing w:val="181"/>
  <w:characterSpacingControl w:val="compressPunctuation"/>
  <w:hdrShapeDefaults>
    <o:shapedefaults v:ext="edit" spidmax="7170"/>
    <o:shapelayout v:ext="edit">
      <o:idmap v:ext="edit" data="2"/>
    </o:shapelayout>
  </w:hdrShapeDefaults>
  <w:footnotePr>
    <w:footnote w:id="-1"/>
    <w:footnote w:id="0"/>
  </w:footnotePr>
  <w:endnotePr>
    <w:endnote w:id="-1"/>
    <w:endnote w:id="0"/>
  </w:endnotePr>
  <w:compat>
    <w:doNotExpandShiftReturn/>
  </w:compat>
  <w:rsids>
    <w:rsidRoot w:val="001D2514"/>
    <w:rsid w:val="000C0AFC"/>
    <w:rsid w:val="00125FB1"/>
    <w:rsid w:val="00144CBA"/>
    <w:rsid w:val="001D2514"/>
    <w:rsid w:val="002C3392"/>
    <w:rsid w:val="003D23E8"/>
    <w:rsid w:val="00534B33"/>
    <w:rsid w:val="00536BAF"/>
    <w:rsid w:val="00542AF3"/>
    <w:rsid w:val="00603A3F"/>
    <w:rsid w:val="006135C4"/>
    <w:rsid w:val="006548A9"/>
    <w:rsid w:val="006B5512"/>
    <w:rsid w:val="00747738"/>
    <w:rsid w:val="007A31A1"/>
    <w:rsid w:val="00855734"/>
    <w:rsid w:val="00880D1B"/>
    <w:rsid w:val="00A14D60"/>
    <w:rsid w:val="00B53D9D"/>
    <w:rsid w:val="00B612F9"/>
    <w:rsid w:val="00CA392A"/>
    <w:rsid w:val="00DA75E9"/>
    <w:rsid w:val="00DB2CEC"/>
    <w:rsid w:val="00FC27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D2514"/>
    <w:rPr>
      <w:color w:val="000000"/>
    </w:rPr>
  </w:style>
  <w:style w:type="paragraph" w:styleId="1">
    <w:name w:val="heading 1"/>
    <w:basedOn w:val="a"/>
    <w:link w:val="10"/>
    <w:uiPriority w:val="1"/>
    <w:qFormat/>
    <w:rsid w:val="00144CBA"/>
    <w:pPr>
      <w:autoSpaceDE w:val="0"/>
      <w:autoSpaceDN w:val="0"/>
      <w:ind w:left="227" w:right="616"/>
      <w:jc w:val="center"/>
      <w:outlineLvl w:val="0"/>
    </w:pPr>
    <w:rPr>
      <w:b/>
      <w:bCs/>
      <w:color w:val="auto"/>
      <w:sz w:val="28"/>
      <w:szCs w:val="28"/>
      <w:lang w:eastAsia="en-US" w:bidi="ar-SA"/>
    </w:rPr>
  </w:style>
  <w:style w:type="paragraph" w:styleId="4">
    <w:name w:val="heading 4"/>
    <w:basedOn w:val="a"/>
    <w:next w:val="a"/>
    <w:link w:val="40"/>
    <w:uiPriority w:val="9"/>
    <w:semiHidden/>
    <w:unhideWhenUsed/>
    <w:qFormat/>
    <w:rsid w:val="00144CBA"/>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2">
    <w:name w:val="Body text (2)_"/>
    <w:basedOn w:val="a0"/>
    <w:link w:val="Bodytext20"/>
    <w:rsid w:val="001D2514"/>
    <w:rPr>
      <w:b w:val="0"/>
      <w:bCs w:val="0"/>
      <w:i w:val="0"/>
      <w:iCs w:val="0"/>
      <w:smallCaps w:val="0"/>
      <w:strike w:val="0"/>
      <w:sz w:val="22"/>
      <w:szCs w:val="22"/>
      <w:u w:val="none"/>
    </w:rPr>
  </w:style>
  <w:style w:type="character" w:customStyle="1" w:styleId="Bodytext2105ptSmallCaps">
    <w:name w:val="Body text (2) + 10.5 pt;Small Caps"/>
    <w:basedOn w:val="Bodytext2"/>
    <w:rsid w:val="001D2514"/>
    <w:rPr>
      <w:rFonts w:ascii="Times New Roman" w:eastAsia="Times New Roman" w:hAnsi="Times New Roman" w:cs="Times New Roman"/>
      <w:smallCaps/>
      <w:color w:val="000000"/>
      <w:spacing w:val="0"/>
      <w:w w:val="100"/>
      <w:position w:val="0"/>
      <w:sz w:val="21"/>
      <w:szCs w:val="21"/>
      <w:lang w:val="ru-RU" w:eastAsia="ru-RU" w:bidi="ru-RU"/>
    </w:rPr>
  </w:style>
  <w:style w:type="character" w:customStyle="1" w:styleId="Bodytext3">
    <w:name w:val="Body text (3)_"/>
    <w:basedOn w:val="a0"/>
    <w:link w:val="Bodytext30"/>
    <w:rsid w:val="001D2514"/>
    <w:rPr>
      <w:b/>
      <w:bCs/>
      <w:i w:val="0"/>
      <w:iCs w:val="0"/>
      <w:smallCaps w:val="0"/>
      <w:strike w:val="0"/>
      <w:sz w:val="22"/>
      <w:szCs w:val="22"/>
      <w:u w:val="none"/>
    </w:rPr>
  </w:style>
  <w:style w:type="character" w:customStyle="1" w:styleId="Bodytext21">
    <w:name w:val="Body text (2)"/>
    <w:basedOn w:val="Bodytext2"/>
    <w:rsid w:val="001D2514"/>
    <w:rPr>
      <w:rFonts w:ascii="Times New Roman" w:eastAsia="Times New Roman" w:hAnsi="Times New Roman" w:cs="Times New Roman"/>
      <w:color w:val="365F91"/>
      <w:spacing w:val="0"/>
      <w:w w:val="100"/>
      <w:position w:val="0"/>
      <w:lang w:val="ru-RU" w:eastAsia="ru-RU" w:bidi="ru-RU"/>
    </w:rPr>
  </w:style>
  <w:style w:type="character" w:customStyle="1" w:styleId="Headerorfooter">
    <w:name w:val="Header or footer_"/>
    <w:basedOn w:val="a0"/>
    <w:link w:val="Headerorfooter0"/>
    <w:rsid w:val="001D2514"/>
    <w:rPr>
      <w:b w:val="0"/>
      <w:bCs w:val="0"/>
      <w:i w:val="0"/>
      <w:iCs w:val="0"/>
      <w:smallCaps w:val="0"/>
      <w:strike w:val="0"/>
      <w:sz w:val="19"/>
      <w:szCs w:val="19"/>
      <w:u w:val="none"/>
    </w:rPr>
  </w:style>
  <w:style w:type="character" w:customStyle="1" w:styleId="Headerorfooter1">
    <w:name w:val="Header or footer"/>
    <w:basedOn w:val="Headerorfooter"/>
    <w:rsid w:val="001D2514"/>
    <w:rPr>
      <w:rFonts w:ascii="Times New Roman" w:eastAsia="Times New Roman" w:hAnsi="Times New Roman" w:cs="Times New Roman"/>
      <w:color w:val="000000"/>
      <w:spacing w:val="0"/>
      <w:w w:val="100"/>
      <w:position w:val="0"/>
      <w:lang w:val="ru-RU" w:eastAsia="ru-RU" w:bidi="ru-RU"/>
    </w:rPr>
  </w:style>
  <w:style w:type="character" w:customStyle="1" w:styleId="11">
    <w:name w:val="Оглавление 1 Знак"/>
    <w:basedOn w:val="a0"/>
    <w:link w:val="12"/>
    <w:rsid w:val="001D2514"/>
    <w:rPr>
      <w:b w:val="0"/>
      <w:bCs w:val="0"/>
      <w:i w:val="0"/>
      <w:iCs w:val="0"/>
      <w:smallCaps w:val="0"/>
      <w:strike w:val="0"/>
      <w:sz w:val="22"/>
      <w:szCs w:val="22"/>
      <w:u w:val="none"/>
    </w:rPr>
  </w:style>
  <w:style w:type="character" w:customStyle="1" w:styleId="TableofcontentsSmallCaps">
    <w:name w:val="Table of contents + Small Caps"/>
    <w:basedOn w:val="11"/>
    <w:rsid w:val="001D2514"/>
    <w:rPr>
      <w:rFonts w:ascii="Times New Roman" w:eastAsia="Times New Roman" w:hAnsi="Times New Roman" w:cs="Times New Roman"/>
      <w:smallCaps/>
      <w:color w:val="000000"/>
      <w:spacing w:val="0"/>
      <w:w w:val="100"/>
      <w:position w:val="0"/>
      <w:lang w:val="ru-RU" w:eastAsia="ru-RU" w:bidi="ru-RU"/>
    </w:rPr>
  </w:style>
  <w:style w:type="character" w:customStyle="1" w:styleId="Tableofcontents">
    <w:name w:val="Table of contents"/>
    <w:basedOn w:val="11"/>
    <w:rsid w:val="001D2514"/>
    <w:rPr>
      <w:rFonts w:ascii="Times New Roman" w:eastAsia="Times New Roman" w:hAnsi="Times New Roman" w:cs="Times New Roman"/>
      <w:color w:val="C1C1C1"/>
      <w:spacing w:val="0"/>
      <w:w w:val="100"/>
      <w:position w:val="0"/>
    </w:rPr>
  </w:style>
  <w:style w:type="character" w:customStyle="1" w:styleId="Heading1">
    <w:name w:val="Heading #1_"/>
    <w:basedOn w:val="a0"/>
    <w:link w:val="Heading10"/>
    <w:rsid w:val="001D2514"/>
    <w:rPr>
      <w:b/>
      <w:bCs/>
      <w:i w:val="0"/>
      <w:iCs w:val="0"/>
      <w:smallCaps w:val="0"/>
      <w:strike w:val="0"/>
      <w:sz w:val="22"/>
      <w:szCs w:val="22"/>
      <w:u w:val="none"/>
    </w:rPr>
  </w:style>
  <w:style w:type="character" w:customStyle="1" w:styleId="Bodytext2Bold">
    <w:name w:val="Body text (2) + Bold"/>
    <w:basedOn w:val="Bodytext2"/>
    <w:rsid w:val="001D2514"/>
    <w:rPr>
      <w:rFonts w:ascii="Times New Roman" w:eastAsia="Times New Roman" w:hAnsi="Times New Roman" w:cs="Times New Roman"/>
      <w:b/>
      <w:bCs/>
      <w:color w:val="000000"/>
      <w:spacing w:val="0"/>
      <w:w w:val="100"/>
      <w:position w:val="0"/>
      <w:lang w:val="ru-RU" w:eastAsia="ru-RU" w:bidi="ru-RU"/>
    </w:rPr>
  </w:style>
  <w:style w:type="character" w:customStyle="1" w:styleId="Bodytext22">
    <w:name w:val="Body text (2)"/>
    <w:basedOn w:val="Bodytext2"/>
    <w:rsid w:val="001D2514"/>
    <w:rPr>
      <w:rFonts w:ascii="Times New Roman" w:eastAsia="Times New Roman" w:hAnsi="Times New Roman" w:cs="Times New Roman"/>
      <w:color w:val="000000"/>
      <w:spacing w:val="0"/>
      <w:w w:val="100"/>
      <w:position w:val="0"/>
      <w:lang w:val="ru-RU" w:eastAsia="ru-RU" w:bidi="ru-RU"/>
    </w:rPr>
  </w:style>
  <w:style w:type="character" w:customStyle="1" w:styleId="Bodytext295pt">
    <w:name w:val="Body text (2) + 9.5 pt"/>
    <w:basedOn w:val="Bodytext2"/>
    <w:rsid w:val="001D2514"/>
    <w:rPr>
      <w:rFonts w:ascii="Times New Roman" w:eastAsia="Times New Roman" w:hAnsi="Times New Roman" w:cs="Times New Roman"/>
      <w:color w:val="000000"/>
      <w:spacing w:val="0"/>
      <w:w w:val="100"/>
      <w:position w:val="0"/>
      <w:sz w:val="19"/>
      <w:szCs w:val="19"/>
      <w:lang w:val="ru-RU" w:eastAsia="ru-RU" w:bidi="ru-RU"/>
    </w:rPr>
  </w:style>
  <w:style w:type="character" w:customStyle="1" w:styleId="Bodytext2Bold0">
    <w:name w:val="Body text (2) + Bold"/>
    <w:basedOn w:val="Bodytext2"/>
    <w:rsid w:val="001D2514"/>
    <w:rPr>
      <w:rFonts w:ascii="Times New Roman" w:eastAsia="Times New Roman" w:hAnsi="Times New Roman" w:cs="Times New Roman"/>
      <w:b/>
      <w:bCs/>
      <w:color w:val="000000"/>
      <w:spacing w:val="0"/>
      <w:w w:val="100"/>
      <w:position w:val="0"/>
      <w:lang w:val="ru-RU" w:eastAsia="ru-RU" w:bidi="ru-RU"/>
    </w:rPr>
  </w:style>
  <w:style w:type="character" w:customStyle="1" w:styleId="Tablecaption">
    <w:name w:val="Table caption_"/>
    <w:basedOn w:val="a0"/>
    <w:link w:val="Tablecaption0"/>
    <w:rsid w:val="001D2514"/>
    <w:rPr>
      <w:b/>
      <w:bCs/>
      <w:i w:val="0"/>
      <w:iCs w:val="0"/>
      <w:smallCaps w:val="0"/>
      <w:strike w:val="0"/>
      <w:sz w:val="22"/>
      <w:szCs w:val="22"/>
      <w:u w:val="none"/>
    </w:rPr>
  </w:style>
  <w:style w:type="character" w:customStyle="1" w:styleId="Bodytext2Exact">
    <w:name w:val="Body text (2) Exact"/>
    <w:basedOn w:val="a0"/>
    <w:rsid w:val="001D2514"/>
    <w:rPr>
      <w:b w:val="0"/>
      <w:bCs w:val="0"/>
      <w:i w:val="0"/>
      <w:iCs w:val="0"/>
      <w:smallCaps w:val="0"/>
      <w:strike w:val="0"/>
      <w:sz w:val="22"/>
      <w:szCs w:val="22"/>
      <w:u w:val="none"/>
    </w:rPr>
  </w:style>
  <w:style w:type="character" w:customStyle="1" w:styleId="Bodytext3Exact">
    <w:name w:val="Body text (3) Exact"/>
    <w:basedOn w:val="a0"/>
    <w:rsid w:val="001D2514"/>
    <w:rPr>
      <w:b/>
      <w:bCs/>
      <w:i w:val="0"/>
      <w:iCs w:val="0"/>
      <w:smallCaps w:val="0"/>
      <w:strike w:val="0"/>
      <w:sz w:val="22"/>
      <w:szCs w:val="22"/>
      <w:u w:val="none"/>
    </w:rPr>
  </w:style>
  <w:style w:type="character" w:customStyle="1" w:styleId="Heading1Exact">
    <w:name w:val="Heading #1 Exact"/>
    <w:basedOn w:val="a0"/>
    <w:rsid w:val="001D2514"/>
    <w:rPr>
      <w:b/>
      <w:bCs/>
      <w:i w:val="0"/>
      <w:iCs w:val="0"/>
      <w:smallCaps w:val="0"/>
      <w:strike w:val="0"/>
      <w:sz w:val="22"/>
      <w:szCs w:val="22"/>
      <w:u w:val="none"/>
    </w:rPr>
  </w:style>
  <w:style w:type="character" w:customStyle="1" w:styleId="Tablecaption2">
    <w:name w:val="Table caption (2)_"/>
    <w:basedOn w:val="a0"/>
    <w:link w:val="Tablecaption20"/>
    <w:rsid w:val="001D2514"/>
    <w:rPr>
      <w:b w:val="0"/>
      <w:bCs w:val="0"/>
      <w:i w:val="0"/>
      <w:iCs w:val="0"/>
      <w:smallCaps w:val="0"/>
      <w:strike w:val="0"/>
      <w:sz w:val="22"/>
      <w:szCs w:val="22"/>
      <w:u w:val="none"/>
    </w:rPr>
  </w:style>
  <w:style w:type="character" w:customStyle="1" w:styleId="Tablecaption2105ptSmallCaps">
    <w:name w:val="Table caption (2) + 10.5 pt;Small Caps"/>
    <w:basedOn w:val="Tablecaption2"/>
    <w:rsid w:val="001D2514"/>
    <w:rPr>
      <w:rFonts w:ascii="Times New Roman" w:eastAsia="Times New Roman" w:hAnsi="Times New Roman" w:cs="Times New Roman"/>
      <w:smallCaps/>
      <w:color w:val="000000"/>
      <w:spacing w:val="0"/>
      <w:w w:val="100"/>
      <w:position w:val="0"/>
      <w:sz w:val="21"/>
      <w:szCs w:val="21"/>
      <w:lang w:val="ru-RU" w:eastAsia="ru-RU" w:bidi="ru-RU"/>
    </w:rPr>
  </w:style>
  <w:style w:type="character" w:customStyle="1" w:styleId="Bodytext23">
    <w:name w:val="Body text (2)"/>
    <w:basedOn w:val="Bodytext2"/>
    <w:rsid w:val="001D2514"/>
    <w:rPr>
      <w:rFonts w:ascii="Times New Roman" w:eastAsia="Times New Roman" w:hAnsi="Times New Roman" w:cs="Times New Roman"/>
      <w:color w:val="000000"/>
      <w:spacing w:val="0"/>
      <w:w w:val="100"/>
      <w:position w:val="0"/>
      <w:u w:val="single"/>
      <w:lang w:val="ru-RU" w:eastAsia="ru-RU" w:bidi="ru-RU"/>
    </w:rPr>
  </w:style>
  <w:style w:type="character" w:customStyle="1" w:styleId="Bodytext2105pt">
    <w:name w:val="Body text (2) + 10.5 pt"/>
    <w:basedOn w:val="Bodytext2"/>
    <w:rsid w:val="001D2514"/>
    <w:rPr>
      <w:rFonts w:ascii="Times New Roman" w:eastAsia="Times New Roman" w:hAnsi="Times New Roman" w:cs="Times New Roman"/>
      <w:color w:val="000000"/>
      <w:spacing w:val="0"/>
      <w:w w:val="100"/>
      <w:position w:val="0"/>
      <w:sz w:val="21"/>
      <w:szCs w:val="21"/>
      <w:lang w:val="ru-RU" w:eastAsia="ru-RU" w:bidi="ru-RU"/>
    </w:rPr>
  </w:style>
  <w:style w:type="character" w:customStyle="1" w:styleId="Bodytext212ptItalic">
    <w:name w:val="Body text (2) + 12 pt;Italic"/>
    <w:basedOn w:val="Bodytext2"/>
    <w:rsid w:val="001D2514"/>
    <w:rPr>
      <w:rFonts w:ascii="Times New Roman" w:eastAsia="Times New Roman" w:hAnsi="Times New Roman" w:cs="Times New Roman"/>
      <w:i/>
      <w:iCs/>
      <w:color w:val="000000"/>
      <w:spacing w:val="0"/>
      <w:w w:val="100"/>
      <w:position w:val="0"/>
      <w:sz w:val="24"/>
      <w:szCs w:val="24"/>
      <w:lang w:val="ru-RU" w:eastAsia="ru-RU" w:bidi="ru-RU"/>
    </w:rPr>
  </w:style>
  <w:style w:type="paragraph" w:customStyle="1" w:styleId="Bodytext20">
    <w:name w:val="Body text (2)"/>
    <w:basedOn w:val="a"/>
    <w:link w:val="Bodytext2"/>
    <w:rsid w:val="001D2514"/>
    <w:pPr>
      <w:shd w:val="clear" w:color="auto" w:fill="FFFFFF"/>
      <w:spacing w:before="60" w:after="60" w:line="244" w:lineRule="exact"/>
      <w:ind w:hanging="1300"/>
    </w:pPr>
    <w:rPr>
      <w:sz w:val="22"/>
      <w:szCs w:val="22"/>
    </w:rPr>
  </w:style>
  <w:style w:type="paragraph" w:customStyle="1" w:styleId="Bodytext30">
    <w:name w:val="Body text (3)"/>
    <w:basedOn w:val="a"/>
    <w:link w:val="Bodytext3"/>
    <w:rsid w:val="001D2514"/>
    <w:pPr>
      <w:shd w:val="clear" w:color="auto" w:fill="FFFFFF"/>
      <w:spacing w:before="4480" w:after="60" w:line="312" w:lineRule="exact"/>
      <w:jc w:val="center"/>
    </w:pPr>
    <w:rPr>
      <w:b/>
      <w:bCs/>
      <w:sz w:val="22"/>
      <w:szCs w:val="22"/>
    </w:rPr>
  </w:style>
  <w:style w:type="paragraph" w:customStyle="1" w:styleId="Headerorfooter0">
    <w:name w:val="Header or footer"/>
    <w:basedOn w:val="a"/>
    <w:link w:val="Headerorfooter"/>
    <w:rsid w:val="001D2514"/>
    <w:pPr>
      <w:shd w:val="clear" w:color="auto" w:fill="FFFFFF"/>
      <w:spacing w:line="210" w:lineRule="exact"/>
    </w:pPr>
    <w:rPr>
      <w:sz w:val="19"/>
      <w:szCs w:val="19"/>
    </w:rPr>
  </w:style>
  <w:style w:type="paragraph" w:styleId="12">
    <w:name w:val="toc 1"/>
    <w:basedOn w:val="a"/>
    <w:link w:val="11"/>
    <w:autoRedefine/>
    <w:rsid w:val="001D2514"/>
    <w:pPr>
      <w:shd w:val="clear" w:color="auto" w:fill="FFFFFF"/>
      <w:spacing w:after="120" w:line="244" w:lineRule="exact"/>
      <w:jc w:val="both"/>
    </w:pPr>
    <w:rPr>
      <w:sz w:val="22"/>
      <w:szCs w:val="22"/>
    </w:rPr>
  </w:style>
  <w:style w:type="paragraph" w:customStyle="1" w:styleId="Heading10">
    <w:name w:val="Heading #1"/>
    <w:basedOn w:val="a"/>
    <w:link w:val="Heading1"/>
    <w:rsid w:val="001D2514"/>
    <w:pPr>
      <w:shd w:val="clear" w:color="auto" w:fill="FFFFFF"/>
      <w:spacing w:line="538" w:lineRule="exact"/>
      <w:jc w:val="center"/>
      <w:outlineLvl w:val="0"/>
    </w:pPr>
    <w:rPr>
      <w:b/>
      <w:bCs/>
      <w:sz w:val="22"/>
      <w:szCs w:val="22"/>
    </w:rPr>
  </w:style>
  <w:style w:type="paragraph" w:customStyle="1" w:styleId="Tablecaption0">
    <w:name w:val="Table caption"/>
    <w:basedOn w:val="a"/>
    <w:link w:val="Tablecaption"/>
    <w:rsid w:val="001D2514"/>
    <w:pPr>
      <w:shd w:val="clear" w:color="auto" w:fill="FFFFFF"/>
      <w:spacing w:line="244" w:lineRule="exact"/>
    </w:pPr>
    <w:rPr>
      <w:b/>
      <w:bCs/>
      <w:sz w:val="22"/>
      <w:szCs w:val="22"/>
    </w:rPr>
  </w:style>
  <w:style w:type="paragraph" w:customStyle="1" w:styleId="Tablecaption20">
    <w:name w:val="Table caption (2)"/>
    <w:basedOn w:val="a"/>
    <w:link w:val="Tablecaption2"/>
    <w:rsid w:val="001D2514"/>
    <w:pPr>
      <w:shd w:val="clear" w:color="auto" w:fill="FFFFFF"/>
      <w:spacing w:before="60" w:line="244" w:lineRule="exact"/>
    </w:pPr>
    <w:rPr>
      <w:sz w:val="22"/>
      <w:szCs w:val="22"/>
    </w:rPr>
  </w:style>
  <w:style w:type="character" w:customStyle="1" w:styleId="10">
    <w:name w:val="Заголовок 1 Знак"/>
    <w:basedOn w:val="a0"/>
    <w:link w:val="1"/>
    <w:uiPriority w:val="1"/>
    <w:rsid w:val="00144CBA"/>
    <w:rPr>
      <w:b/>
      <w:bCs/>
      <w:sz w:val="28"/>
      <w:szCs w:val="28"/>
      <w:lang w:eastAsia="en-US" w:bidi="ar-SA"/>
    </w:rPr>
  </w:style>
  <w:style w:type="character" w:customStyle="1" w:styleId="40">
    <w:name w:val="Заголовок 4 Знак"/>
    <w:basedOn w:val="a0"/>
    <w:link w:val="4"/>
    <w:uiPriority w:val="9"/>
    <w:semiHidden/>
    <w:rsid w:val="00144CBA"/>
    <w:rPr>
      <w:rFonts w:asciiTheme="majorHAnsi" w:eastAsiaTheme="majorEastAsia" w:hAnsiTheme="majorHAnsi" w:cstheme="majorBidi"/>
      <w:b/>
      <w:bCs/>
      <w:i/>
      <w:iCs/>
      <w:color w:val="4F81BD" w:themeColor="accent1"/>
    </w:rPr>
  </w:style>
  <w:style w:type="character" w:styleId="a3">
    <w:name w:val="Hyperlink"/>
    <w:basedOn w:val="a0"/>
    <w:uiPriority w:val="99"/>
    <w:semiHidden/>
    <w:unhideWhenUsed/>
    <w:rsid w:val="00144CBA"/>
    <w:rPr>
      <w:color w:val="0000FF"/>
      <w:u w:val="single"/>
    </w:rPr>
  </w:style>
  <w:style w:type="character" w:customStyle="1" w:styleId="highlight">
    <w:name w:val="highlight"/>
    <w:basedOn w:val="a0"/>
    <w:rsid w:val="00144CBA"/>
  </w:style>
</w:styles>
</file>

<file path=word/webSettings.xml><?xml version="1.0" encoding="utf-8"?>
<w:webSettings xmlns:r="http://schemas.openxmlformats.org/officeDocument/2006/relationships" xmlns:w="http://schemas.openxmlformats.org/wordprocessingml/2006/main">
  <w:divs>
    <w:div w:id="1588658708">
      <w:bodyDiv w:val="1"/>
      <w:marLeft w:val="0"/>
      <w:marRight w:val="0"/>
      <w:marTop w:val="0"/>
      <w:marBottom w:val="0"/>
      <w:divBdr>
        <w:top w:val="none" w:sz="0" w:space="0" w:color="auto"/>
        <w:left w:val="none" w:sz="0" w:space="0" w:color="auto"/>
        <w:bottom w:val="none" w:sz="0" w:space="0" w:color="auto"/>
        <w:right w:val="none" w:sz="0" w:space="0" w:color="auto"/>
      </w:divBdr>
    </w:div>
    <w:div w:id="16797673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29</Pages>
  <Words>8677</Words>
  <Characters>49462</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Обеспечение экологической безопасности руководителями и специалистами общехозяйственных систем управления</vt:lpstr>
    </vt:vector>
  </TitlesOfParts>
  <Company>Krokoz™</Company>
  <LinksUpToDate>false</LinksUpToDate>
  <CharactersWithSpaces>58023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Обеспечение экологической безопасности руководителями и специалистами общехозяйственных систем управления</dc:title>
  <dc:creator>MtdUser4</dc:creator>
  <cp:lastModifiedBy>Ксения</cp:lastModifiedBy>
  <cp:revision>3</cp:revision>
  <dcterms:created xsi:type="dcterms:W3CDTF">2021-12-10T12:22:00Z</dcterms:created>
  <dcterms:modified xsi:type="dcterms:W3CDTF">2022-01-20T13:52:00Z</dcterms:modified>
</cp:coreProperties>
</file>