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DC" w:rsidRPr="00932858" w:rsidRDefault="007767DC" w:rsidP="00014ACC">
      <w:pPr>
        <w:pStyle w:val="1"/>
        <w:spacing w:before="8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ОБЩЕСТВО С ОГРАНИЧЕННОЙ ОТВЕТСТВЕННОСТЬЮ «ПРОФЕССИОНАЛЬНЫЙ ЦЕНТР ПРОМЫШЛЕННОЙ БЕЗОПАСНОСТИ»</w:t>
      </w:r>
    </w:p>
    <w:p w:rsidR="007767DC" w:rsidRPr="00932858" w:rsidRDefault="007767DC" w:rsidP="007767DC">
      <w:pPr>
        <w:pStyle w:val="1"/>
        <w:spacing w:before="8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(ООО «ПРОЦПБ»)</w:t>
      </w:r>
    </w:p>
    <w:p w:rsidR="007767DC" w:rsidRPr="00932858" w:rsidRDefault="007767DC" w:rsidP="007767D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67DC" w:rsidRPr="00932858" w:rsidRDefault="007767DC" w:rsidP="007767D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67DC" w:rsidRPr="00932858" w:rsidRDefault="007767DC" w:rsidP="007767DC">
      <w:pPr>
        <w:spacing w:before="0" w:beforeAutospacing="0" w:after="0" w:afterAutospacing="0" w:line="276" w:lineRule="auto"/>
        <w:ind w:right="805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sz w:val="24"/>
          <w:szCs w:val="24"/>
          <w:lang w:val="ru-RU"/>
        </w:rPr>
        <w:t>УТВЕРЖДАЮ:</w:t>
      </w:r>
    </w:p>
    <w:p w:rsidR="007767DC" w:rsidRPr="00932858" w:rsidRDefault="007767DC" w:rsidP="007767DC">
      <w:pPr>
        <w:spacing w:before="0" w:beforeAutospacing="0" w:after="0" w:afterAutospacing="0" w:line="276" w:lineRule="auto"/>
        <w:ind w:right="9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</w:p>
    <w:p w:rsidR="007767DC" w:rsidRPr="00932858" w:rsidRDefault="007767DC" w:rsidP="007767DC">
      <w:pPr>
        <w:tabs>
          <w:tab w:val="left" w:pos="8647"/>
        </w:tabs>
        <w:spacing w:before="0" w:beforeAutospacing="0" w:after="0" w:afterAutospacing="0" w:line="276" w:lineRule="auto"/>
        <w:ind w:right="80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sz w:val="24"/>
          <w:szCs w:val="24"/>
          <w:lang w:val="ru-RU"/>
        </w:rPr>
        <w:t>ООО «ПроЦПБ»</w:t>
      </w:r>
    </w:p>
    <w:p w:rsidR="007767DC" w:rsidRPr="00932858" w:rsidRDefault="007767DC" w:rsidP="007767DC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sz w:val="24"/>
          <w:szCs w:val="24"/>
          <w:lang w:val="ru-RU"/>
        </w:rPr>
        <w:t>_________А.И.Тихонов</w:t>
      </w:r>
    </w:p>
    <w:p w:rsidR="007767DC" w:rsidRPr="00932858" w:rsidRDefault="007767DC" w:rsidP="007767DC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767DC" w:rsidRPr="00932858" w:rsidRDefault="007767DC" w:rsidP="007767DC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767DC" w:rsidRPr="00932858" w:rsidRDefault="007767DC" w:rsidP="007767DC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67DC" w:rsidRPr="00932858" w:rsidRDefault="007767DC" w:rsidP="007767DC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67DC" w:rsidRPr="00932858" w:rsidRDefault="007767DC" w:rsidP="007767D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67DC" w:rsidRPr="00932858" w:rsidRDefault="007767DC" w:rsidP="007767D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67DC" w:rsidRPr="00BE70B2" w:rsidRDefault="007767DC" w:rsidP="007767D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B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Учебно-тематический план программы повышения квалификации «Дополнительная профессиональная программа повышения квалификации для </w:t>
      </w:r>
      <w:r w:rsidR="00792BFA" w:rsidRPr="00B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повышения квалификации для лиц, на которых возложена трудовая функция по проведению противопожарного инструктажа</w:t>
      </w:r>
      <w:r w:rsidRPr="00B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»</w:t>
      </w:r>
    </w:p>
    <w:p w:rsidR="00792BFA" w:rsidRPr="00BE70B2" w:rsidRDefault="00792BFA" w:rsidP="00792BF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B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ПТМ_ПК04</w:t>
      </w:r>
    </w:p>
    <w:p w:rsidR="007767DC" w:rsidRPr="00BE70B2" w:rsidRDefault="007767DC" w:rsidP="007767D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792BFA" w:rsidRPr="00BE70B2" w:rsidRDefault="007767DC" w:rsidP="007767D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B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Категория:</w:t>
      </w:r>
      <w:r w:rsidR="00792BFA" w:rsidRPr="00B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792BFA" w:rsidRPr="00BE70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слушатели, имеющие или получающие новую компетенцию, необходимую для профессиональной деятельности по исполнению требований по обеспечению пожарной безопасности на объектах защиты.</w:t>
      </w:r>
    </w:p>
    <w:p w:rsidR="007767DC" w:rsidRPr="00BE70B2" w:rsidRDefault="007767DC" w:rsidP="007767DC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B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Цель: </w:t>
      </w:r>
      <w:r w:rsidR="00792BFA" w:rsidRPr="00BE70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должностные лица, на которых возложена трудовая функция по проведению противопожарного инструктажа</w:t>
      </w:r>
      <w:r w:rsidRPr="00BE70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7767DC" w:rsidRPr="00BE70B2" w:rsidRDefault="007767DC" w:rsidP="007767DC">
      <w:pPr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BE7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Объем:</w:t>
      </w:r>
      <w:r w:rsidRPr="00BE70B2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72 часа.</w:t>
      </w:r>
    </w:p>
    <w:p w:rsidR="007767DC" w:rsidRDefault="007767DC" w:rsidP="007767D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BFA" w:rsidRDefault="00792BFA" w:rsidP="007767D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BFA" w:rsidRPr="00932858" w:rsidRDefault="00792BFA" w:rsidP="007767D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г. Пятигорск</w:t>
      </w: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2022 г.</w:t>
      </w: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Пояснительная записка </w:t>
      </w:r>
    </w:p>
    <w:p w:rsidR="007767DC" w:rsidRPr="00932858" w:rsidRDefault="007767DC" w:rsidP="007767D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32858">
        <w:rPr>
          <w:color w:val="000000"/>
        </w:rPr>
        <w:t>ПОЯСНИТЕЛЬНАЯ ЗАПИСКА</w:t>
      </w:r>
    </w:p>
    <w:p w:rsidR="007767DC" w:rsidRPr="00932858" w:rsidRDefault="007767DC" w:rsidP="007767DC">
      <w:pPr>
        <w:pStyle w:val="a3"/>
        <w:spacing w:before="0" w:beforeAutospacing="0" w:after="0" w:afterAutospacing="0"/>
        <w:rPr>
          <w:color w:val="000000"/>
        </w:rPr>
      </w:pPr>
      <w:r w:rsidRPr="00932858">
        <w:rPr>
          <w:color w:val="000000"/>
        </w:rPr>
        <w:br/>
        <w:t> 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792BFA">
        <w:rPr>
          <w:color w:val="000000" w:themeColor="text1"/>
        </w:rPr>
        <w:t xml:space="preserve">Типовая дополнительная профессиональная программа повышения квалификации для лиц, на которых возложена трудовая функция по проведению противопожарного инструктажа (далее - Типовая программа) разработана в соответствии с нормами </w:t>
      </w:r>
      <w:hyperlink r:id="rId7" w:anchor="7D20K3" w:history="1">
        <w:r w:rsidRPr="00792BFA">
          <w:rPr>
            <w:rStyle w:val="a4"/>
            <w:color w:val="000000" w:themeColor="text1"/>
            <w:u w:val="none"/>
          </w:rPr>
          <w:t>Федерального закона от 29 декабря 2012 г. N 273-ФЗ "Об образовании Р</w:t>
        </w:r>
        <w:r>
          <w:rPr>
            <w:rStyle w:val="a4"/>
            <w:color w:val="000000" w:themeColor="text1"/>
            <w:u w:val="none"/>
          </w:rPr>
          <w:t xml:space="preserve">оссийской </w:t>
        </w:r>
        <w:r w:rsidRPr="00792BFA">
          <w:rPr>
            <w:rStyle w:val="a4"/>
            <w:color w:val="000000" w:themeColor="text1"/>
            <w:u w:val="none"/>
          </w:rPr>
          <w:t>Федерации"</w:t>
        </w:r>
      </w:hyperlink>
      <w:r w:rsidR="00BA7688" w:rsidRPr="00BA7688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.8pt;height:17pt"/>
        </w:pict>
      </w:r>
      <w:r w:rsidRPr="00792BFA">
        <w:rPr>
          <w:color w:val="000000" w:themeColor="text1"/>
        </w:rPr>
        <w:t> (далее - Федеральный закон N 273-ФЗ) и с учетом требований </w:t>
      </w:r>
      <w:hyperlink r:id="rId8" w:anchor="6540IN" w:history="1">
        <w:r w:rsidRPr="00792BFA">
          <w:rPr>
            <w:rStyle w:val="a4"/>
            <w:color w:val="000000" w:themeColor="text1"/>
            <w:u w:val="none"/>
          </w:rPr>
          <w:t>Порядка организации и осуществления образовательной деятельности по дополнительным профессиональным программам</w:t>
        </w:r>
      </w:hyperlink>
      <w:r w:rsidRPr="00792BFA">
        <w:rPr>
          <w:color w:val="000000" w:themeColor="text1"/>
        </w:rPr>
        <w:t>, утвержденного </w:t>
      </w:r>
      <w:hyperlink r:id="rId9" w:history="1">
        <w:r w:rsidRPr="00792BFA">
          <w:rPr>
            <w:rStyle w:val="a4"/>
            <w:color w:val="000000" w:themeColor="text1"/>
            <w:u w:val="none"/>
          </w:rPr>
          <w:t>приказом Министерства образования и науки Российской Федерации от 1 июля 2013 г. N 499</w:t>
        </w:r>
      </w:hyperlink>
      <w:r w:rsidRPr="00792BFA">
        <w:rPr>
          <w:color w:val="000000" w:themeColor="text1"/>
        </w:rPr>
        <w:t> (зарегистрирован Министерством юстиции Российской Федерации 20 августа 2013 г., регистрационный N 29444), с изменениями, внесенными </w:t>
      </w:r>
      <w:hyperlink r:id="rId10" w:history="1">
        <w:r w:rsidRPr="00792BFA">
          <w:rPr>
            <w:rStyle w:val="a4"/>
            <w:color w:val="000000" w:themeColor="text1"/>
            <w:u w:val="none"/>
          </w:rPr>
          <w:t>приказом Министерства образования и науки Российской Федерации от 15 ноября 2013 г. N 1244</w:t>
        </w:r>
      </w:hyperlink>
      <w:r w:rsidRPr="00792BFA">
        <w:rPr>
          <w:color w:val="000000" w:themeColor="text1"/>
        </w:rPr>
        <w:t> (зарегистрирован Министерством юстиции Российской Федерации 14 января 2014 г., регистрационный N 31014). Собрание законодательства Российской Федерации, 2012, N 53, ст.7598; 2021, N 27, ст.5179.</w:t>
      </w:r>
      <w:r>
        <w:rPr>
          <w:color w:val="000000" w:themeColor="text1"/>
        </w:rPr>
        <w:t xml:space="preserve"> </w:t>
      </w:r>
      <w:r w:rsidRPr="00792BFA">
        <w:rPr>
          <w:color w:val="000000" w:themeColor="text1"/>
          <w:shd w:val="clear" w:color="auto" w:fill="FFFFFF"/>
        </w:rPr>
        <w:t>Обучение мерам пожарной безопасности лиц, осуществляющих трудовую деятельность, проводится по дополнительной профессиональной программе повышения квалификации в области пожарной безопасности (далее - Программа), разработанной организацией, осуществляющей образовательную деятельность, на основании Типовой программы.</w:t>
      </w:r>
    </w:p>
    <w:p w:rsidR="00792BFA" w:rsidRPr="00792BFA" w:rsidRDefault="007767DC" w:rsidP="007767DC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hd w:val="clear" w:color="auto" w:fill="FFFFFF"/>
        </w:rPr>
      </w:pPr>
      <w:r w:rsidRPr="00792BFA">
        <w:rPr>
          <w:color w:val="000000" w:themeColor="text1"/>
        </w:rPr>
        <w:t xml:space="preserve">Программа составлена с учетом </w:t>
      </w:r>
      <w:r w:rsidR="00792BFA" w:rsidRPr="00792BFA">
        <w:rPr>
          <w:color w:val="000000" w:themeColor="text1"/>
          <w:shd w:val="clear" w:color="auto" w:fill="FFFFFF"/>
        </w:rPr>
        <w:t>потребностей лица, организации, по инициативе которых осуществляется дополнительное профессиональное образование.</w:t>
      </w:r>
    </w:p>
    <w:p w:rsidR="007767DC" w:rsidRPr="00932858" w:rsidRDefault="007767DC" w:rsidP="007767DC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932858">
        <w:rPr>
          <w:color w:val="000000"/>
        </w:rPr>
        <w:t xml:space="preserve">Форма организации обучения – очно-заочная, без отрыва от производства. </w:t>
      </w:r>
    </w:p>
    <w:p w:rsidR="007767DC" w:rsidRPr="00932858" w:rsidRDefault="007767DC" w:rsidP="007767DC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932858">
        <w:rPr>
          <w:color w:val="000000"/>
        </w:rPr>
        <w:t>Срок обучения по программам профессиональной переподготовки и повышения квалификации составляет 72 часа. Количество часов, отводимое на изучение отдельных тем программы,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</w:t>
      </w:r>
      <w:r>
        <w:rPr>
          <w:color w:val="000000"/>
        </w:rPr>
        <w:t>.</w:t>
      </w:r>
    </w:p>
    <w:p w:rsidR="007767DC" w:rsidRPr="00932858" w:rsidRDefault="007767DC" w:rsidP="007767DC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932858">
        <w:rPr>
          <w:color w:val="000000"/>
        </w:rPr>
        <w:t>К концу обучения каждый учащийся должен уметь самостоятельно выполнять все работы, предусмотренные квалификационной характеристикой, в соответствии с техническими условиями и нормами, установленными на предприятии.</w:t>
      </w:r>
    </w:p>
    <w:p w:rsidR="007767DC" w:rsidRPr="00932858" w:rsidRDefault="007767DC" w:rsidP="007767DC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932858">
        <w:rPr>
          <w:color w:val="000000"/>
        </w:rPr>
        <w:t>После теоретического обучения в учебном центре каждый учащийся сдает итоговое тестирование.</w:t>
      </w:r>
    </w:p>
    <w:p w:rsidR="007767DC" w:rsidRPr="00932858" w:rsidRDefault="007767DC" w:rsidP="007767DC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932858">
        <w:rPr>
          <w:color w:val="000000"/>
        </w:rPr>
        <w:t>После окончания курса обучения и сдачи итогового тестирования слушателям выдается квалификационное свидетельство установленного образца.</w:t>
      </w:r>
    </w:p>
    <w:p w:rsidR="007767DC" w:rsidRPr="00932858" w:rsidRDefault="007767DC" w:rsidP="007767DC">
      <w:pPr>
        <w:pStyle w:val="a3"/>
        <w:spacing w:before="0" w:beforeAutospacing="0" w:after="0" w:afterAutospacing="0"/>
        <w:ind w:firstLine="720"/>
        <w:rPr>
          <w:color w:val="000000"/>
        </w:rPr>
      </w:pPr>
    </w:p>
    <w:p w:rsidR="007767DC" w:rsidRPr="00932858" w:rsidRDefault="007767DC" w:rsidP="007767DC">
      <w:pPr>
        <w:pStyle w:val="3"/>
        <w:shd w:val="clear" w:color="auto" w:fill="FFFFFF"/>
        <w:spacing w:before="0" w:beforeAutospacing="0" w:after="240" w:afterAutospacing="0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color w:val="auto"/>
          <w:sz w:val="24"/>
          <w:szCs w:val="24"/>
          <w:lang w:val="ru-RU"/>
        </w:rPr>
        <w:t>Цели и планируемые результаты обучения</w:t>
      </w:r>
    </w:p>
    <w:p w:rsidR="00792BFA" w:rsidRPr="00BE70B2" w:rsidRDefault="00792BFA" w:rsidP="007767D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hd w:val="clear" w:color="auto" w:fill="FFFFFF"/>
        </w:rPr>
      </w:pPr>
      <w:r w:rsidRPr="00BE70B2">
        <w:rPr>
          <w:color w:val="000000" w:themeColor="text1"/>
          <w:shd w:val="clear" w:color="auto" w:fill="FFFFFF"/>
        </w:rPr>
        <w:t>Целью Программы является подготовка слушателей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  <w:r w:rsidR="007767DC" w:rsidRPr="00BE70B2">
        <w:rPr>
          <w:color w:val="000000" w:themeColor="text1"/>
        </w:rPr>
        <w:br/>
        <w:t xml:space="preserve"> </w:t>
      </w:r>
      <w:r w:rsidR="007767DC" w:rsidRPr="00BE70B2">
        <w:rPr>
          <w:color w:val="000000" w:themeColor="text1"/>
        </w:rPr>
        <w:tab/>
      </w:r>
      <w:r w:rsidRPr="00BE70B2">
        <w:rPr>
          <w:color w:val="000000" w:themeColor="text1"/>
          <w:shd w:val="clear" w:color="auto" w:fill="FFFFFF"/>
        </w:rPr>
        <w:t>В результате обучения должностные лица, на которых возложена трудовая функция по проведению противопожарного инструктажа, (далее - слушатели)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7767DC" w:rsidRDefault="007767DC" w:rsidP="007767D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932858">
        <w:lastRenderedPageBreak/>
        <w:t>В результате обучения слушатели должны:</w:t>
      </w:r>
    </w:p>
    <w:p w:rsidR="007767DC" w:rsidRPr="00932858" w:rsidRDefault="007767DC" w:rsidP="007767D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7767DC" w:rsidRPr="00932858" w:rsidRDefault="007767DC" w:rsidP="007767D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32858">
        <w:rPr>
          <w:b/>
        </w:rPr>
        <w:t>Знать: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92BFA">
        <w:rPr>
          <w:color w:val="000000" w:themeColor="text1"/>
        </w:rPr>
        <w:t>требования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792BFA">
        <w:rPr>
          <w:color w:val="000000" w:themeColor="text1"/>
        </w:rPr>
        <w:t>порядок обучения работников организаций мерам пожарной безопасности;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792BFA">
        <w:rPr>
          <w:color w:val="000000" w:themeColor="text1"/>
        </w:rPr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792BFA">
        <w:rPr>
          <w:color w:val="000000" w:themeColor="text1"/>
        </w:rPr>
        <w:t>пожарную опасность технологического процесса производства, нарушения которого могут создать условия возникновения пожара;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792BFA">
        <w:rPr>
          <w:color w:val="000000" w:themeColor="text1"/>
        </w:rPr>
        <w:t>организационные основы обеспечения пожарной безопасности в организации;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792BFA">
        <w:rPr>
          <w:color w:val="000000" w:themeColor="text1"/>
        </w:rPr>
        <w:t>требования к разработке приказов, инструкций и положений, устанавливающих противопожарный режим на объекте, обучение работников организаций мерам пожарной безопасности;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792BFA">
        <w:rPr>
          <w:color w:val="000000" w:themeColor="text1"/>
        </w:rPr>
        <w:t>вопросы обеспечения противопожарной защиты организации.</w:t>
      </w:r>
    </w:p>
    <w:p w:rsidR="007767DC" w:rsidRPr="00792BFA" w:rsidRDefault="007767DC" w:rsidP="007767D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7767DC" w:rsidRPr="00792BFA" w:rsidRDefault="007767DC" w:rsidP="007767D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792BFA">
        <w:rPr>
          <w:b/>
          <w:color w:val="000000" w:themeColor="text1"/>
        </w:rPr>
        <w:t>Уметь: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792BFA">
        <w:rPr>
          <w:color w:val="000000" w:themeColor="text1"/>
        </w:rPr>
        <w:t>пользоваться первичными средствами пожаротушения;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792BFA">
        <w:rPr>
          <w:color w:val="000000" w:themeColor="text1"/>
        </w:rPr>
        <w:t>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792BFA">
        <w:rPr>
          <w:color w:val="000000" w:themeColor="text1"/>
        </w:rPr>
        <w:t>разрабатывать мероприятия, направленные на усиление противопожарной защиты и предупреждение пожаров;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792BFA">
        <w:rPr>
          <w:color w:val="000000" w:themeColor="text1"/>
        </w:rPr>
        <w:t>разрабатывать программы противопожарных инструктажей;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792BFA">
        <w:rPr>
          <w:color w:val="000000" w:themeColor="text1"/>
        </w:rPr>
        <w:t>организовывать и проводить обучение мерам пожарной безопасности;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792BFA">
        <w:rPr>
          <w:color w:val="000000" w:themeColor="text1"/>
        </w:rPr>
        <w:t>организовывать и проводить учения и тренировки по эвакуации людей и материальных ценностей из зданий, сооружений;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792BFA">
        <w:rPr>
          <w:color w:val="000000" w:themeColor="text1"/>
        </w:rPr>
        <w:t>действовать в случае возникновения пожара.</w:t>
      </w:r>
    </w:p>
    <w:p w:rsidR="007767DC" w:rsidRPr="00792BFA" w:rsidRDefault="007767DC" w:rsidP="007767DC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7767DC" w:rsidRPr="00792BFA" w:rsidRDefault="007767DC" w:rsidP="007767D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792BFA">
        <w:rPr>
          <w:b/>
          <w:color w:val="000000" w:themeColor="text1"/>
        </w:rPr>
        <w:t>Владеть: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792BFA">
        <w:rPr>
          <w:color w:val="000000" w:themeColor="text1"/>
        </w:rPr>
        <w:t>практическими навыками применения первичных средств пожаротушения и осмотра до и после их использования;</w:t>
      </w:r>
    </w:p>
    <w:p w:rsidR="00792BFA" w:rsidRPr="00792BFA" w:rsidRDefault="00792BFA" w:rsidP="00792BF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792BFA">
        <w:rPr>
          <w:color w:val="000000" w:themeColor="text1"/>
        </w:rPr>
        <w:t>навыками профессионального и эффективного применения на практике приобретенных в процессе обучения знаний и умений.</w:t>
      </w:r>
    </w:p>
    <w:p w:rsidR="007767DC" w:rsidRPr="00932858" w:rsidRDefault="007767DC" w:rsidP="007767DC">
      <w:pPr>
        <w:spacing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Default="007767DC" w:rsidP="007767D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67DC" w:rsidRPr="00932858" w:rsidRDefault="007767DC" w:rsidP="007767D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328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Учебно-тематический план </w:t>
      </w:r>
    </w:p>
    <w:tbl>
      <w:tblPr>
        <w:tblOverlap w:val="never"/>
        <w:tblW w:w="902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8"/>
        <w:gridCol w:w="5386"/>
        <w:gridCol w:w="877"/>
        <w:gridCol w:w="1085"/>
        <w:gridCol w:w="992"/>
      </w:tblGrid>
      <w:tr w:rsidR="007767DC" w:rsidRPr="00932858" w:rsidTr="00BB2CFB">
        <w:trPr>
          <w:trHeight w:hRule="exact" w:val="485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Style w:val="Bodytext211ptBold"/>
                <w:rFonts w:eastAsiaTheme="minorEastAsia"/>
                <w:color w:val="000000" w:themeColor="text1"/>
                <w:sz w:val="24"/>
                <w:szCs w:val="24"/>
              </w:rPr>
              <w:t>№</w:t>
            </w:r>
          </w:p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Style w:val="Bodytext211ptBold"/>
                <w:rFonts w:eastAsiaTheme="minorEastAsia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Style w:val="Bodytext211ptBold"/>
                <w:rFonts w:eastAsiaTheme="minorEastAsia"/>
                <w:color w:val="000000" w:themeColor="text1"/>
                <w:sz w:val="24"/>
                <w:szCs w:val="24"/>
              </w:rPr>
              <w:t>Наименование разделов, курсов, дисциплин, тем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ind w:left="2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Style w:val="Bodytext211ptBold"/>
                <w:rFonts w:eastAsiaTheme="minorEastAsia"/>
                <w:color w:val="000000" w:themeColor="text1"/>
                <w:sz w:val="24"/>
                <w:szCs w:val="24"/>
              </w:rPr>
              <w:t>Всего</w:t>
            </w:r>
          </w:p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Style w:val="Bodytext211ptBold"/>
                <w:rFonts w:eastAsiaTheme="minorEastAsia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ind w:left="2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Style w:val="Bodytext211ptBold"/>
                <w:rFonts w:eastAsiaTheme="minorEastAsia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7767DC" w:rsidRPr="00932858" w:rsidTr="00BB2CFB">
        <w:trPr>
          <w:trHeight w:hRule="exact" w:val="470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7DC" w:rsidRPr="00582172" w:rsidRDefault="007767DC" w:rsidP="00BB2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7DC" w:rsidRPr="00582172" w:rsidRDefault="007767DC" w:rsidP="00BB2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Style w:val="Bodytext211ptBold"/>
                <w:rFonts w:eastAsiaTheme="minorEastAsia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Style w:val="Bodytext211ptBold"/>
                <w:rFonts w:eastAsiaTheme="minorEastAsia"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7767DC" w:rsidRPr="00932858" w:rsidTr="003B2D48">
        <w:trPr>
          <w:trHeight w:hRule="exact" w:val="63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582172" w:rsidRDefault="007767DC" w:rsidP="003B2D4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Организационные основы обеспечения пожарной безопасности.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767DC" w:rsidRPr="00932858" w:rsidTr="003B2D48">
        <w:trPr>
          <w:trHeight w:hRule="exact" w:val="56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Государственное регулирование в области пожарной безопасности.</w:t>
            </w:r>
          </w:p>
          <w:p w:rsidR="007767DC" w:rsidRPr="00582172" w:rsidRDefault="007767DC" w:rsidP="003B2D4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3B2D48">
        <w:trPr>
          <w:trHeight w:hRule="exact" w:val="57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Права, обязанности и ответственность организаций в области пожарной безопасности.</w:t>
            </w:r>
          </w:p>
          <w:p w:rsidR="007767DC" w:rsidRPr="00582172" w:rsidRDefault="007767DC" w:rsidP="003B2D4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3B2D48">
        <w:trPr>
          <w:trHeight w:hRule="exact" w:val="29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Противопожарный режим на объекте</w:t>
            </w: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7767DC" w:rsidRPr="00582172" w:rsidRDefault="007767DC" w:rsidP="003B2D4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3B2D48">
        <w:trPr>
          <w:trHeight w:hRule="exact" w:val="29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Практические занятия.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7DC" w:rsidRPr="0063405F" w:rsidTr="003B2D48">
        <w:trPr>
          <w:trHeight w:hRule="exact" w:val="82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582172" w:rsidRDefault="00582172" w:rsidP="003B2D4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D48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Общие принципы обеспечения пожарной</w:t>
            </w:r>
            <w:r w:rsidRPr="005821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2D48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безопасности объекта защиты</w:t>
            </w:r>
            <w:r w:rsidR="003B2D48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767DC" w:rsidRPr="003B2D48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требованиям пожарной безопасности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43A94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43A94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767DC" w:rsidRPr="0063405F" w:rsidTr="003B2D48">
        <w:trPr>
          <w:trHeight w:hRule="exact" w:val="4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spacing w:line="244" w:lineRule="exact"/>
              <w:ind w:left="28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Style w:val="Bodytext211ptBold"/>
                <w:rFonts w:eastAsiaTheme="minorEastAsia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7DC" w:rsidRPr="003B2D48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3B2D4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Классификация пожаров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ind w:left="28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7767DC" w:rsidRPr="0063405F" w:rsidTr="003B2D48">
        <w:trPr>
          <w:trHeight w:hRule="exact" w:val="4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Классификация зданий, сооружений и пожарных отсеков</w:t>
            </w:r>
          </w:p>
          <w:p w:rsidR="007767DC" w:rsidRPr="00582172" w:rsidRDefault="007767DC" w:rsidP="003B2D4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7DC" w:rsidRPr="00932858" w:rsidTr="003B2D48">
        <w:trPr>
          <w:trHeight w:hRule="exact" w:val="7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Взрывопожарная и пожарная опасность веществ и материалов</w:t>
            </w:r>
          </w:p>
          <w:p w:rsidR="007767DC" w:rsidRPr="00582172" w:rsidRDefault="007767DC" w:rsidP="003B2D4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767DC" w:rsidRPr="00932858" w:rsidTr="003B2D48">
        <w:trPr>
          <w:trHeight w:hRule="exact" w:val="56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электротехнической продукции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7767DC" w:rsidRPr="00582172" w:rsidRDefault="007767DC" w:rsidP="003B2D4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767DC" w:rsidRPr="00932858" w:rsidTr="003B2D48">
        <w:trPr>
          <w:trHeight w:hRule="exact" w:val="8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3B2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инженерному оборудованию зданий и сооружений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7767DC" w:rsidRPr="00582172" w:rsidRDefault="007767DC" w:rsidP="003B2D4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69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3B2D48">
        <w:trPr>
          <w:trHeight w:hRule="exact" w:val="70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проходам, проездам и подъездам зданий и сооружений</w:t>
            </w:r>
          </w:p>
          <w:p w:rsidR="007767DC" w:rsidRPr="00582172" w:rsidRDefault="007767DC" w:rsidP="003B2D4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3B2D48">
        <w:trPr>
          <w:trHeight w:hRule="exact" w:val="56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7DC" w:rsidRPr="003B2D48" w:rsidRDefault="003B2D48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72" w:rsidRPr="003B2D48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3B2D4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к противопожарным расстояниям между зданиями и сооружениями</w:t>
            </w:r>
          </w:p>
          <w:p w:rsidR="007767DC" w:rsidRPr="003B2D48" w:rsidRDefault="007767DC" w:rsidP="003B2D4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AD5FB2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767DC" w:rsidRPr="00932858" w:rsidTr="003B2D48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3B2D48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Требования пожарной безопасности к системам теплоснабжения и отопления. </w:t>
            </w: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Печное отопление</w:t>
            </w:r>
          </w:p>
          <w:p w:rsidR="007767DC" w:rsidRPr="00582172" w:rsidRDefault="007767DC" w:rsidP="003B2D48">
            <w:pPr>
              <w:pStyle w:val="Bodytext20"/>
              <w:shd w:val="clear" w:color="auto" w:fill="auto"/>
              <w:spacing w:line="40" w:lineRule="atLeas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5821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3B2D48">
        <w:trPr>
          <w:trHeight w:hRule="exact" w:val="61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3B2D48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многофункциональным зданиям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3B2D48">
        <w:trPr>
          <w:trHeight w:hRule="exact" w:val="56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3B2D48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пожарной безопасности к жилым помещениям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взрывопожарной и пожарной опасности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5821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3B2D48">
        <w:trPr>
          <w:trHeight w:hRule="exact" w:val="6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3B2D48" w:rsidRDefault="00582172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3B2D48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Система противопожарной защиты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B43A94" w:rsidP="00AD5FB2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AD5FB2" w:rsidP="00B43A94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B43A9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AD5FB2" w:rsidP="00B43A94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767DC" w:rsidRPr="00932858" w:rsidTr="003B2D48">
        <w:trPr>
          <w:trHeight w:hRule="exact" w:val="56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</w:t>
            </w:r>
            <w:r w:rsidR="003B2D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582172" w:rsidRDefault="00582172" w:rsidP="003B2D48">
            <w:pPr>
              <w:pStyle w:val="4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Способы защиты людей и имущества от воздействия опасных факторов пожара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5821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3B2D48">
        <w:trPr>
          <w:trHeight w:hRule="exact" w:val="5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3.</w:t>
            </w:r>
            <w:r w:rsidR="003B2D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Пути эвакуации людей при пожаре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, сооружений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5821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3B2D48">
        <w:trPr>
          <w:trHeight w:hRule="exact" w:val="38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</w:t>
            </w:r>
            <w:r w:rsidR="003B2D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Системы обнаружения пожара, оповещения и управления эвакуацией людей при пожаре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5821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3B2D48">
        <w:trPr>
          <w:trHeight w:hRule="exact" w:val="57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</w:t>
            </w:r>
            <w:r w:rsidR="003B2D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Системы коллективной защиты и средства индивидуальной защиты и спасения людей от опасных факторов пожара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5821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3B2D48">
        <w:trPr>
          <w:trHeight w:hRule="exact"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</w:t>
            </w:r>
            <w:r w:rsidR="003B2D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Система противодымной защиты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5821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4509E5" w:rsidTr="003B2D48">
        <w:trPr>
          <w:trHeight w:hRule="exact"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</w:t>
            </w:r>
            <w:r w:rsidR="003B2D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Ограничение распространения пожара за пределы очага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5821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4509E5" w:rsidTr="003B2D48">
        <w:trPr>
          <w:trHeight w:hRule="exact"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</w:t>
            </w:r>
            <w:r w:rsidR="003B2D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Первичные средства пожаротушения в зданиях и сооружениях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5821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4509E5" w:rsidTr="003B2D48">
        <w:trPr>
          <w:trHeight w:hRule="exact"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</w:t>
            </w:r>
            <w:r w:rsidR="003B2D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582172" w:rsidRDefault="00582172" w:rsidP="003B2D48">
            <w:pPr>
              <w:pStyle w:val="4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Системы автоматического пожаротушения и системы пожарной сигнализации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5821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4509E5" w:rsidTr="003B2D48">
        <w:trPr>
          <w:trHeight w:hRule="exact"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</w:t>
            </w:r>
            <w:r w:rsidR="003B2D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Общие требования к пожарному оборудованию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5821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4509E5" w:rsidTr="003B2D48">
        <w:trPr>
          <w:trHeight w:hRule="exact"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3.1</w:t>
            </w:r>
            <w:r w:rsidR="003B2D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Источники противопожарного водоснабжения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AD5FB2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67DC" w:rsidRPr="00932858" w:rsidTr="003B2D48">
        <w:trPr>
          <w:trHeight w:hRule="exact" w:val="109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3B2D48" w:rsidRDefault="003B2D48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3B2D48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3B2D4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Требования правил противопожарного режима к проведению пожароопасных работ в зданиях класса функциональной пожарной опасности Ф1-Ф5</w:t>
            </w:r>
          </w:p>
          <w:p w:rsidR="007767DC" w:rsidRPr="003B2D48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AD5FB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5F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AD5FB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AD5FB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AD5FB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D5F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7DC" w:rsidRPr="00932858" w:rsidTr="003B2D48">
        <w:trPr>
          <w:trHeight w:hRule="exact" w:val="57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3B2D48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</w:t>
            </w:r>
            <w:r w:rsidR="007767DC"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Практические занятия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7767DC" w:rsidRPr="00932858" w:rsidTr="003B2D48">
        <w:trPr>
          <w:trHeight w:hRule="exact" w:val="197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3B2D48" w:rsidRDefault="003B2D48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3B2D48" w:rsidRDefault="00582172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3B2D48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обслуживающих многоквартирные жилые дома (Ф1)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3B2D48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3B2D48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7DC" w:rsidRPr="003B2D48" w:rsidTr="003B2D48">
        <w:trPr>
          <w:trHeight w:hRule="exact" w:val="41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3B2D48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3B2D48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3B2D4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AD5FB2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  <w:p w:rsidR="007767DC" w:rsidRPr="00AD5FB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AD5FB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AD5FB2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7DC" w:rsidRPr="00932858" w:rsidTr="003B2D48">
        <w:trPr>
          <w:trHeight w:hRule="exact" w:val="57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3B2D48" w:rsidRDefault="00582172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3B2D48" w:rsidRDefault="00582172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3B2D48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Требования пожарной безопасности для зрелищных и культурно-просветительных учреждений (Ф2)</w:t>
            </w:r>
            <w:r w:rsidR="007767DC" w:rsidRPr="003B2D4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7767DC" w:rsidRPr="003B2D48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3B2D48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3B2D48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3B2D48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2172" w:rsidRPr="00932858" w:rsidTr="003B2D48">
        <w:trPr>
          <w:trHeight w:hRule="exact" w:val="3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172" w:rsidRPr="00582172" w:rsidRDefault="00582172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5.2</w:t>
            </w:r>
            <w:r w:rsidR="003B2D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Практическое занятие</w:t>
            </w:r>
          </w:p>
          <w:p w:rsidR="00582172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172" w:rsidRPr="00AD5FB2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172" w:rsidRPr="00AD5FB2" w:rsidRDefault="00582172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172" w:rsidRPr="00AD5FB2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7DC" w:rsidRPr="00932858" w:rsidTr="003B2D48">
        <w:trPr>
          <w:trHeight w:hRule="exact" w:val="79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582172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Требования пожарной безопасности для организаций по обслуживанию населения (Ф3)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7DC" w:rsidRPr="00932858" w:rsidTr="003B2D48">
        <w:trPr>
          <w:trHeight w:hRule="exact" w:val="41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582172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172" w:rsidRPr="003B2D48" w:rsidRDefault="00582172" w:rsidP="003B2D48">
            <w:pPr>
              <w:pStyle w:val="4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B2D4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Практическое занятие</w:t>
            </w:r>
          </w:p>
          <w:p w:rsidR="007767DC" w:rsidRPr="00582172" w:rsidRDefault="007767DC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7DC" w:rsidRPr="00932858" w:rsidTr="003B2D48">
        <w:trPr>
          <w:trHeight w:hRule="exact" w:val="107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582172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Требования пожарной безопасности для образовательных организаций, научных и проектных организаций, органов управления учреждений (Ф4)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7DC" w:rsidRPr="00932858" w:rsidTr="003B2D48">
        <w:trPr>
          <w:trHeight w:hRule="exact" w:val="37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582172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7DC" w:rsidRPr="00932858" w:rsidTr="003B2D48">
        <w:trPr>
          <w:trHeight w:hRule="exact" w:val="66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582172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Требования пожарной безопасности для производственных объектов (Ф5)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7DC" w:rsidRPr="00932858" w:rsidTr="003B2D48">
        <w:trPr>
          <w:trHeight w:hRule="exact" w:val="5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582172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67DC" w:rsidRPr="00582172" w:rsidRDefault="00582172" w:rsidP="003B2D48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582172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7DC" w:rsidRPr="00582172" w:rsidRDefault="007767DC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7DC" w:rsidRPr="00582172" w:rsidRDefault="00AD5F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3A94" w:rsidRPr="00932858" w:rsidTr="003B2D48">
        <w:trPr>
          <w:trHeight w:hRule="exact" w:val="5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A94" w:rsidRDefault="00B43A94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A94" w:rsidRPr="004509E5" w:rsidRDefault="00B43A94" w:rsidP="00BB2CFB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Итоговое тестирование.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A94" w:rsidRPr="004509E5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A94" w:rsidRPr="004509E5" w:rsidRDefault="00B43A94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94" w:rsidRPr="004509E5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3A94" w:rsidRPr="00932858" w:rsidTr="003B2D48">
        <w:trPr>
          <w:trHeight w:hRule="exact" w:val="5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A94" w:rsidRDefault="00B43A94" w:rsidP="003B2D48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3A94" w:rsidRPr="004509E5" w:rsidRDefault="00B43A94" w:rsidP="00BB2CFB">
            <w:pPr>
              <w:pStyle w:val="4"/>
              <w:shd w:val="clear" w:color="auto" w:fill="FFFFFF"/>
              <w:spacing w:before="0" w:beforeAutospacing="0" w:after="240" w:afterAutospacing="0" w:line="40" w:lineRule="atLeast"/>
              <w:textAlignment w:val="baseline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509E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A94" w:rsidRPr="004509E5" w:rsidRDefault="00B43A94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A94" w:rsidRPr="004509E5" w:rsidRDefault="00BE70B2" w:rsidP="00BB2CFB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94" w:rsidRPr="004509E5" w:rsidRDefault="00BE70B2" w:rsidP="00BB2CFB">
            <w:pPr>
              <w:pStyle w:val="Bodytext20"/>
              <w:shd w:val="clear" w:color="auto" w:fil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</w:tbl>
    <w:p w:rsidR="0008626B" w:rsidRDefault="0008626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7767DC">
      <w:pPr>
        <w:rPr>
          <w:rFonts w:ascii="Times New Roman" w:hAnsi="Times New Roman" w:cs="Times New Roman"/>
          <w:lang w:val="ru-RU"/>
        </w:rPr>
      </w:pPr>
    </w:p>
    <w:p w:rsidR="00BB2CFB" w:rsidRDefault="00BB2CFB" w:rsidP="00BB2CFB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 w:rsidRPr="00BB2CFB">
        <w:rPr>
          <w:b/>
          <w:bCs/>
          <w:color w:val="000000" w:themeColor="text1"/>
        </w:rPr>
        <w:lastRenderedPageBreak/>
        <w:t>Учебная программа</w:t>
      </w:r>
    </w:p>
    <w:p w:rsidR="00BB2CFB" w:rsidRPr="00BB2CFB" w:rsidRDefault="00BB2CFB" w:rsidP="00BB2CFB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 w:rsidRPr="00BE70B2">
        <w:rPr>
          <w:b/>
          <w:bCs/>
          <w:color w:val="000000" w:themeColor="text1"/>
        </w:rPr>
        <w:t>«</w:t>
      </w:r>
      <w:r w:rsidR="00726234">
        <w:rPr>
          <w:b/>
          <w:bCs/>
          <w:color w:val="000000" w:themeColor="text1"/>
        </w:rPr>
        <w:t>П</w:t>
      </w:r>
      <w:r w:rsidRPr="00BE70B2">
        <w:rPr>
          <w:b/>
          <w:bCs/>
          <w:color w:val="000000" w:themeColor="text1"/>
        </w:rPr>
        <w:t xml:space="preserve">рограмма повышения квалификации для </w:t>
      </w:r>
      <w:r w:rsidRPr="00BE70B2">
        <w:rPr>
          <w:b/>
          <w:bCs/>
          <w:color w:val="000000" w:themeColor="text1"/>
          <w:shd w:val="clear" w:color="auto" w:fill="FFFFFF"/>
        </w:rPr>
        <w:t>повышения квалификации для лиц, на которых возложена трудовая функция по проведению противопожарного инструктажа</w:t>
      </w:r>
      <w:r w:rsidRPr="00BE70B2">
        <w:rPr>
          <w:b/>
          <w:bCs/>
          <w:color w:val="000000" w:themeColor="text1"/>
        </w:rPr>
        <w:t>»</w:t>
      </w:r>
    </w:p>
    <w:p w:rsidR="00BB2CFB" w:rsidRPr="00BB2CFB" w:rsidRDefault="00BB2CFB" w:rsidP="00BB2CFB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 w:rsidRPr="00BB2CFB">
        <w:rPr>
          <w:b/>
          <w:bCs/>
          <w:color w:val="000000" w:themeColor="text1"/>
        </w:rPr>
        <w:t>Организационные основы обеспечения пожарной безопасности в Российской Федерации </w:t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1.1. Система обеспечения пожарной безопасности в Российской Федерации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 Основные функции системы обеспечения пожарной безопасности в Российской Федерации. Нормативное правовое регулирование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безопасности.Пожарная статистика. Краткая статистика пожаров в регионе (в конкретной местности), динамика показателей обстановки с пожарами в соответствующей отрасли (жилой сектор, об</w:t>
      </w:r>
      <w:r>
        <w:rPr>
          <w:color w:val="000000" w:themeColor="text1"/>
        </w:rPr>
        <w:t xml:space="preserve"> </w:t>
      </w:r>
      <w:r w:rsidRPr="00BB2CFB">
        <w:rPr>
          <w:color w:val="000000" w:themeColor="text1"/>
        </w:rPr>
        <w:t>щественные здания и сооружения, производственные здания), наиболее частые места возникновения пожаров на различных объектах отрасли, основные причины данных пожаров.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1.2. Права, обязанности и ответственность организаций в области пожарной безопасности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Права и обязанности руководителей организаций и лиц, осуществляющих трудовую или служебную деятельность в организации в области пожарной безопасности.</w:t>
      </w:r>
      <w:r>
        <w:rPr>
          <w:color w:val="000000" w:themeColor="text1"/>
        </w:rPr>
        <w:t xml:space="preserve"> </w:t>
      </w:r>
      <w:r w:rsidRPr="00BB2CFB">
        <w:rPr>
          <w:color w:val="000000" w:themeColor="text1"/>
        </w:rPr>
        <w:t>Обязанности и действия руководителей организаций, должностных лиц в случае возникновения пожара. Обязанности и действия работников при пожаре или признаков горения в здании, помещении (задымление, запах гари, повышение температуры воздуха). Инструкции о порядке действий при пожаре. Порядок обучения работников организаций мерам пожарной безопасности.</w:t>
      </w:r>
      <w:r>
        <w:rPr>
          <w:color w:val="000000" w:themeColor="text1"/>
        </w:rPr>
        <w:t xml:space="preserve"> </w:t>
      </w:r>
      <w:r w:rsidRPr="00BB2CFB">
        <w:rPr>
          <w:color w:val="000000" w:themeColor="text1"/>
        </w:rPr>
        <w:t>Права и обязанности работников организации по созданию объектовых подразделений добровольной пожарной охраны и организация их деятельности.</w:t>
      </w:r>
      <w:r>
        <w:rPr>
          <w:color w:val="000000" w:themeColor="text1"/>
        </w:rPr>
        <w:t xml:space="preserve"> </w:t>
      </w:r>
      <w:r w:rsidRPr="00BB2CFB">
        <w:rPr>
          <w:color w:val="000000" w:themeColor="text1"/>
        </w:rPr>
        <w:t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 Федерации. Виды ответственности.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1.3. Противопожарный режим на объекте</w:t>
      </w:r>
    </w:p>
    <w:p w:rsidR="00BB2CFB" w:rsidRPr="00BB2CFB" w:rsidRDefault="00BA7688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hyperlink r:id="rId11" w:anchor="6520IM" w:history="1">
        <w:r w:rsidR="00BB2CFB" w:rsidRPr="00BB2CFB">
          <w:rPr>
            <w:rStyle w:val="a4"/>
            <w:color w:val="000000" w:themeColor="text1"/>
            <w:u w:val="none"/>
          </w:rPr>
          <w:t>Правила противопожарного режима в Российской Федерации</w:t>
        </w:r>
      </w:hyperlink>
      <w:r w:rsidR="00BB2CFB">
        <w:rPr>
          <w:color w:val="000000" w:themeColor="text1"/>
        </w:rPr>
        <w:t xml:space="preserve">. </w:t>
      </w:r>
      <w:r w:rsidR="00BB2CFB" w:rsidRPr="00BB2CFB">
        <w:rPr>
          <w:color w:val="000000" w:themeColor="text1"/>
        </w:rPr>
        <w:t>Утверждены </w:t>
      </w:r>
      <w:hyperlink r:id="rId12" w:anchor="7D20K3" w:history="1">
        <w:r w:rsidR="00BB2CFB" w:rsidRPr="00BB2CFB">
          <w:rPr>
            <w:rStyle w:val="a4"/>
            <w:color w:val="000000" w:themeColor="text1"/>
            <w:u w:val="none"/>
          </w:rPr>
          <w:t>постановлением Правительства Российской Федерации от 16 сентября 2020 г. N 1479</w:t>
        </w:r>
      </w:hyperlink>
      <w:r w:rsidR="00BB2CFB" w:rsidRPr="00BB2CFB">
        <w:rPr>
          <w:color w:val="000000" w:themeColor="text1"/>
        </w:rPr>
        <w:t> (Собрание законодательства Российской Федерации, 2020, N 39, ст.6056).</w:t>
      </w:r>
      <w:r w:rsidR="00BB2CFB" w:rsidRPr="00BB2CFB">
        <w:rPr>
          <w:color w:val="000000" w:themeColor="text1"/>
        </w:rPr>
        <w:br/>
        <w:t xml:space="preserve"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обеспечения, </w:t>
      </w:r>
      <w:r w:rsidR="00BB2CFB" w:rsidRPr="00BB2CFB">
        <w:rPr>
          <w:color w:val="000000" w:themeColor="text1"/>
        </w:rPr>
        <w:lastRenderedPageBreak/>
        <w:t>оборудования, инвентаря. Организационно-распорядительные документы организации. Назначение лица, ответственного за обеспечение пожарной безопасности на объекте. Утверждение инструкций о мерах пожарной безопасности. Инструкции о действиях персонала по эвакуации людей при пожаре.</w:t>
      </w:r>
      <w:r w:rsidR="00BB2CFB"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1.4. Практические занятия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Проведение тренировки по отработке действий при возникновении пожара, в том числе при вызове пожарной охраны.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2. </w:t>
      </w:r>
      <w:r w:rsidRPr="00BB2CFB">
        <w:rPr>
          <w:b/>
          <w:bCs/>
          <w:color w:val="000000" w:themeColor="text1"/>
        </w:rPr>
        <w:t>Общие принципы обеспечения пожарной безопасности объекта защиты    </w:t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2.1. Классификация пожаров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Общие сведения о горении. Возникновение и развитие пожара. Классификация пожаров. Опасные факторы пожара. Основные причины пожара.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2.2. Классификация зданий, сооружений и пожарных отсеков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Цель классификации. Классификация зданий, сооружений и пожарных отсеков по функциональной пожарной опасности.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2.3. Взрывопожарная и пожарная опасность веществ и материалов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Требования пожарной безопасности к информации о пожарной опасности веществ и материалов. Требования пожарной безопасности к при</w:t>
      </w:r>
      <w:r>
        <w:rPr>
          <w:color w:val="000000" w:themeColor="text1"/>
        </w:rPr>
        <w:t xml:space="preserve">менению строительных материалов </w:t>
      </w:r>
      <w:r w:rsidRPr="00BB2CFB">
        <w:rPr>
          <w:color w:val="000000" w:themeColor="text1"/>
        </w:rPr>
        <w:t>в зданиях и сооружениях класса функциональной пожарной опасности Ф1-Ф5. Требования пожарной безопасности к применению текстильных и кожевенных материалов, к информации об их пожарной опасности. Требования к информации о пожарной безопасности средств огнезащиты.</w:t>
      </w:r>
      <w:r>
        <w:rPr>
          <w:color w:val="000000" w:themeColor="text1"/>
        </w:rPr>
        <w:t xml:space="preserve"> </w:t>
      </w:r>
      <w:hyperlink r:id="rId13" w:anchor="8Q60M6" w:history="1">
        <w:r w:rsidRPr="00BB2CFB">
          <w:rPr>
            <w:rStyle w:val="a4"/>
            <w:color w:val="000000" w:themeColor="text1"/>
            <w:u w:val="none"/>
          </w:rPr>
          <w:t>Часть 1 статьи 32 Федерального закона от 22 июля 2008 г. N 123-ФЗ "Технический регламент о требованиях пожарной безопасности"</w:t>
        </w:r>
      </w:hyperlink>
      <w:r w:rsidRPr="00BB2CFB">
        <w:rPr>
          <w:color w:val="000000" w:themeColor="text1"/>
        </w:rPr>
        <w:t> (Собрание законодательства Российской Федерации, 2008, N 30, ст.3579; 2012, N 29, ст.3997).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2.4. Требования пожарной безопасности к электротехнической продукции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Требования к информации о пожарной опасности электротехнической продукции. Требования пожарной безопасности к электротехнической продукции. Требования пожарной безопасности к электрооборудованию. Требования пожарной безопасности к электроустановкам зданий и сооружений. Требования к энергоснабжению систем противопожарной защиты, установленных в зданиях класса функциональной пожарной опасности Ф1-Ф5. Требования пожарной безопасности к кабельным изделиям.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2.5. Требования пожарной безопасности к инженерному оборудованию зданий и сооружений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Требования пожарной безопасности к конструкциям и оборудованию вентиляционных систем, систем кондиционирования и противодымной защиты. Требования к системам вентиляции и противодымной защиты. Методы испытания противодымной защиты.</w:t>
      </w:r>
      <w:r>
        <w:rPr>
          <w:color w:val="000000" w:themeColor="text1"/>
        </w:rPr>
        <w:t xml:space="preserve"> </w:t>
      </w:r>
      <w:r w:rsidRPr="00BB2CFB">
        <w:rPr>
          <w:color w:val="000000" w:themeColor="text1"/>
        </w:rPr>
        <w:t xml:space="preserve">Требования пожарной безопасности к конструкциям и </w:t>
      </w:r>
      <w:r w:rsidRPr="00BB2CFB">
        <w:rPr>
          <w:color w:val="000000" w:themeColor="text1"/>
        </w:rPr>
        <w:lastRenderedPageBreak/>
        <w:t>оборудованию систем мусороудаления. Требования пожарной безопасности к устройству систем мусороудаления общественных зданий и сооружений. Системы мусороудаления для зданий, не оборудованных мусоропроводами (мусоросборные камеры, хозяйственные площадки).</w:t>
      </w:r>
      <w:r>
        <w:rPr>
          <w:color w:val="000000" w:themeColor="text1"/>
        </w:rPr>
        <w:t xml:space="preserve"> </w:t>
      </w:r>
      <w:r w:rsidRPr="00BB2CFB">
        <w:rPr>
          <w:color w:val="000000" w:themeColor="text1"/>
        </w:rPr>
        <w:t>Требования пожарной безопасности к лифтам, эскалаторам, траволаторам. Требования безопасности к лифтам, эскалаторам, платформам подъемным для инвалидов и другим устройствам вертикального транспортирования в общественных зданиях. Работа лифтов в режиме "пожарная опасность". Приемосдаточные и периодические испытания лифтовых установок, содержащих лифты с режимом работы "пожарная опасность". Электрооборудование лифтов (подъемников), устанавливаемых в жилых и общественных зданиях. Требования к лифтам, используемым маломобильными группами населения. Расчет числа лифтов, необходимых для эвакуации инвалидов из зон безопасности.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2.6. Требования пожарной безопасности к проходам, проездам и подъездам зданий и сооружений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Ф1-Ф5. Общие требования к расстановке мобильной пожарной техники, пожарных подъемных механизмов на территории.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2.7. Требования к противопожарным расстояниям между зданиями и сооружениями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конденсатопроводов до соседних объектов защиты. Противопожарные расстояния от автомобильных стоянок до граничащих с ними объектов защиты.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2.8. Требования пожарной безопасности к системам теплоснабжения и отопления. Печное отопление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Требования к системам теплоснабжения и отопления. Правила пожарной безопасности при эксплуатации печного отопления. Применение теплогенераторов, печного отопления в зданиях класса функциональной пожарной опасности Ф1-Ф5.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2.9. Требования пожарной безопасности к многофункциональным зданиям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 xml:space="preserve">Требования к многофункциональным зданиям и комплексам. Правила проектирования. Требования пожарной безопасности к многофункциональным зданиям и </w:t>
      </w:r>
      <w:r w:rsidRPr="00BB2CFB">
        <w:rPr>
          <w:color w:val="000000" w:themeColor="text1"/>
        </w:rPr>
        <w:lastRenderedPageBreak/>
        <w:t>безопасности людей в них.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2.10. Требования пожарной безопасности к жилым помещениям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Типы зданий пожарных депо. Объемно-планировочные и конструктивные решения зданий пожарных депо. Инженерное оборудование. Требования пожарной безопасности к пожарным депо. Размещение пожарных депо на территории производственного объекта. Обязанности руководителя пожарного депо.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3. </w:t>
      </w:r>
      <w:r w:rsidRPr="00BB2CFB">
        <w:rPr>
          <w:b/>
          <w:bCs/>
          <w:color w:val="000000" w:themeColor="text1"/>
        </w:rPr>
        <w:t>Система противопожарной защиты</w:t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3.1. Способы защиты людей и имущества от воздействия опасных факторов пожара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содержания систем и средств противопожарной защиты объекта.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3.2. Пути эвакуации людей при пожаре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Объемно-планировочные, эргономические, конструктивные, инженерно-технические и организационные мероприятия, обеспечивающие защиту людей на путях эвакуации. Условия, обеспечивающие безопасную эвакуацию людей. Требования пожарной безопасности к эвакуационным путям, эвакуационным и аварийным выходам.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маломобильных групп населения.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3.3. Системы обнаружения пожара, оповещения и управления эвакуацией людей при пожаре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Перечень объектов, подлежащих оснащению системами обнаружения пожара (установками и системами пожарной сигнализации), оповещения и управления эвакуацией людей при пожаре. Требования к системам пожарной сигнализации.</w:t>
      </w:r>
      <w:r w:rsidRPr="00BB2CFB">
        <w:rPr>
          <w:color w:val="000000" w:themeColor="text1"/>
        </w:rPr>
        <w:br/>
        <w:t xml:space="preserve"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Оповещатели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класса функциональной пожарной опасности Ф1-Ф5, включая лиц с ограниченными возможностями здоровья, инвалидов. Планы эвакуации и порядок </w:t>
      </w:r>
      <w:r w:rsidRPr="00BB2CFB">
        <w:rPr>
          <w:color w:val="000000" w:themeColor="text1"/>
        </w:rPr>
        <w:lastRenderedPageBreak/>
        <w:t>эвакуации людей, экспонатов и материальных ценностей при пожаре.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3.4. Системы коллективной защиты и средства индивидуальной защиты и спасения людей от опасных факторов пожара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Область применения, функциональное назначение и технические характеристики средств индивидуальной защиты и спасения людей при пожаре. Требования пожарной безопасности к системам коллективной защиты и средствам индивидуальной защиты людей от опасных факторов пожара. Нормы и правила размещения во время эксплуатации средств индивидуальной защиты и спасения граждан при пожаре (постановка на учет, хранение, обслуживание при необходимости, применение при проведении учений и на пожаре). Правила применения средств индивидуальной защиты и спасения граждан при пожаре. Классификация средств индивидуальной защиты и спасения людей при пожаре (средства индивидуальной защиты органов дыхания и зрения при пожаре, средства индивидуальной защиты органов дыхания и зрения пожарных). Правила применения средств индивидуальной защиты органов дыхания и зрения при пожаре.</w:t>
      </w:r>
      <w:r>
        <w:rPr>
          <w:color w:val="000000" w:themeColor="text1"/>
        </w:rPr>
        <w:t xml:space="preserve"> </w:t>
      </w:r>
      <w:r w:rsidRPr="00BB2CFB">
        <w:rPr>
          <w:color w:val="000000" w:themeColor="text1"/>
        </w:rPr>
        <w:t>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персонала. Обеспечение обслуживающего персонала самоспасателями специального назначения. Классификация средств спасения с высоты (индивидуальные средства, коллективные средства). Требования к оснащению и применению средств спасения людей с высотных уровней при пожаре.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3.5. Система противодымной защиты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Назначение противодымной защиты. Требования к системам противодымной защиты зданий и сооружений.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3.6. Ограничение распространения пожара за пределы очага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Способы ограничения распространения пожара за пределы очага: устройство противопожарных преград; устройство пожарных отсеков и секций, ограничение этажности зданий и сооружений; применение устройств аварийного отключения и переключение установок и коммуникаций при пожаре; применение средств, предотвращающих или ограничивающих разлив и растекание жидкостей при пожаре; применение огнепреграждающих устройств в оборудовании; применение установок пожаротушения. Требования к ограничению распространения пожара за пределы очага в зданиях, сооружениях и пожарных отсеках. Требования к ограничению распространения пожара на объектах класса функциональной пожарной опасности Ф1-Ф5.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3.7. Первичные средства пожаротушения в зданиях и сооружениях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 xml:space="preserve">Классификация и область применения первичных средств пожаротушения. Требования к огнетушителям. Правила эксплуатации. Переносные и передвижные огнетушители.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Правил противопожарного режима к обеспечению объектов первичными </w:t>
      </w:r>
      <w:r w:rsidRPr="00BB2CFB">
        <w:rPr>
          <w:color w:val="000000" w:themeColor="text1"/>
        </w:rPr>
        <w:lastRenderedPageBreak/>
        <w:t>средствами пожаротушения. Нормы обеспечения первичными средствами пожаротушения зданий класса функциональной пожарной опасности Ф1-Ф5. Требования к пожарным кранам. Требования к пожарным шкафам.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3.8. Системы автоматического пожаротушения и системы пожарной сигнализации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Классификация систем пожарной сигнализации. Основные элементы систем пожарной сигнализации (пожарные извещатели, приемно-контрольные приборы, шлейфы пожарной сигнализации, приборы управления, оповещатели) Требования к автоматическим установкам пожаротушения, сдерживания пожара и пожарной сигнализации. Места установки ручных пожарных извещателей, в зависимости от назначений зданий и помещений.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3.9. Общие требования к пожарному оборудованию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Назначение, область применения пожарного оборудования 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3.10. Источники противопожарного водоснабжения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Ф1-Ф5 и к источникам наружного противопожарного водоснабжения.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3.11. Требования правил противопожарного режима к проведению пожароопасных работ в зданиях класса функциональной пожарной опасности Ф1-Ф5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Виды и порядок проведения пожароопасных работ. Требования к проведению пожароопасных работ в зданиях класса функциональной пожарной опасности Ф1-Ф5. Инструкции о мерах пожарной безопасности по проведению пожароопасных работ. Работы с клеями, мастиками, битумами, полимерными и другими горючими материалами. Газосварочные работы. Электросварочные работы. Резка металла. Паяльные работы.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Тема 3.12. Практические занятия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Отработка порядка действий при тревогах: "задымление", "пожар".</w:t>
      </w:r>
      <w:r>
        <w:rPr>
          <w:color w:val="000000" w:themeColor="text1"/>
        </w:rPr>
        <w:t xml:space="preserve"> </w:t>
      </w:r>
      <w:r w:rsidRPr="00BB2CFB">
        <w:rPr>
          <w:color w:val="000000" w:themeColor="text1"/>
        </w:rPr>
        <w:t>Тренировка по применению средств индивидуальной защиты органов дыхания и зрения при пожаре, а также ознакомление со средствами спасения и самоспасения людей с высоты.</w:t>
      </w:r>
      <w:r>
        <w:rPr>
          <w:color w:val="000000" w:themeColor="text1"/>
        </w:rPr>
        <w:t xml:space="preserve"> </w:t>
      </w:r>
      <w:r w:rsidRPr="00BB2CFB">
        <w:rPr>
          <w:color w:val="000000" w:themeColor="text1"/>
        </w:rPr>
        <w:t>Тренировка по применению первичных средств пожаротушения.</w:t>
      </w:r>
      <w:r w:rsidRPr="00BB2CFB">
        <w:rPr>
          <w:color w:val="000000" w:themeColor="text1"/>
        </w:rPr>
        <w:br/>
      </w:r>
    </w:p>
    <w:p w:rsidR="00BB2CFB" w:rsidRDefault="00BB2CFB" w:rsidP="00BB2CFB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</w:p>
    <w:p w:rsidR="00BB2CFB" w:rsidRDefault="00BB2CFB" w:rsidP="00BB2CFB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</w:p>
    <w:p w:rsidR="00BB2CFB" w:rsidRDefault="00BB2CFB" w:rsidP="00BB2CFB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</w:p>
    <w:p w:rsidR="00BB2CFB" w:rsidRPr="00BB2CFB" w:rsidRDefault="00BB2CFB" w:rsidP="00BB2CFB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 w:rsidRPr="00BB2CFB">
        <w:rPr>
          <w:b/>
          <w:bCs/>
          <w:color w:val="000000" w:themeColor="text1"/>
        </w:rPr>
        <w:lastRenderedPageBreak/>
        <w:t>     </w:t>
      </w:r>
    </w:p>
    <w:p w:rsidR="00BB2CFB" w:rsidRPr="00BB2CFB" w:rsidRDefault="00BB2CFB" w:rsidP="00BB2CFB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4. </w:t>
      </w:r>
      <w:r w:rsidRPr="00BB2CFB">
        <w:rPr>
          <w:b/>
          <w:bCs/>
          <w:color w:val="000000" w:themeColor="text1"/>
        </w:rPr>
        <w:t>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обслуживающих многоквартирные жилые дома (Ф1)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Требования пожарной безопасности к организациям летнего детского отдыха. Требования пожарной безопасности к объектам летнего детского отдыха. Проведение мероприятий по надзору на объектах летнего детского отдыха. Организационные мероприятия по обеспечению пожарной безопасности дошкольных образовательных организаций. Требования пожарной безопасности к дошкольным образовательным организациям. Меры пожарной безопасности в дошкольных организациях. Требования пожарной безопасности к специализированным домам престарелых и инвалидов, больницам, гостиницам, общежитиям, учреждениям отдыха и туризма.</w:t>
      </w:r>
      <w:r>
        <w:rPr>
          <w:color w:val="000000" w:themeColor="text1"/>
        </w:rPr>
        <w:t xml:space="preserve"> </w:t>
      </w:r>
      <w:r w:rsidRPr="00BB2CFB">
        <w:rPr>
          <w:color w:val="000000" w:themeColor="text1"/>
        </w:rPr>
        <w:t>Характерные пожары в жилых домах и их краткий анализ. Общие требования пожарной безопасности к многоквартирным жилым домам.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извещателей в жилых помещениях.</w:t>
      </w:r>
      <w:r>
        <w:rPr>
          <w:color w:val="000000" w:themeColor="text1"/>
        </w:rPr>
        <w:t xml:space="preserve"> </w:t>
      </w:r>
      <w:r w:rsidRPr="00BB2CFB">
        <w:rPr>
          <w:color w:val="000000" w:themeColor="text1"/>
        </w:rPr>
        <w:t>Требования пожарной безопасности к инженерному оборудованию зданий и сооружений. Обеспечение тушения пожара и спасательных работ.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Практическое занятие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: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детских дошкольных образовательных организациях, специализированных домах престарелых и инвалидов, больницах, гостиницах, общежитиях, учреждениях отдыха и туризма, организациях, обслуживающих многоквартирные жилые дома (категория зданий класса функциональной пожарной опасности Ф1).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5. </w:t>
      </w:r>
      <w:r w:rsidRPr="00BB2CFB">
        <w:rPr>
          <w:b/>
          <w:bCs/>
          <w:color w:val="000000" w:themeColor="text1"/>
        </w:rPr>
        <w:t>Требования пожарной безопасности для зрелищных и культурно-просветительных учреждений (Ф2)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 xml:space="preserve">Требования пожарной безопасности для зданий театров и концертных залов. Требования пожарной безопасности для зданий и сооружений цирков и зоопарков. Требования пожарной безопасности культовых сооружений. Требования пожарной безопасности для зданий библиотек и архивов. Требования пожарной безопасности для зданий музеев, объектов культурного наследия, картинных галерей, планетариев, выставочных комплексов. Установление на объектах культурного наследия (памятниках истории и культуры) народов Российской Федерации дополнительных требований пожарной безопасности с учетом их специфики. Требования пожарной безопасности при проведении реставрационных работ памятников культурного наследия и деревянного зодчества. Требования пожарной безопасности для зданий кинотеатров, видеокомплексов, а также киноустановок, фильмофондов. Требования пожарной безопасности для зданий культурно-досуговых организаций с массовым пребыванием людей, центров (домов народного творчества), дворцов и домов культуры, клубов, парков культуры и отдыха. Меры пожарной безопасности при устройстве новогодних елок. Требования пожарной </w:t>
      </w:r>
      <w:r w:rsidRPr="00BB2CFB">
        <w:rPr>
          <w:color w:val="000000" w:themeColor="text1"/>
        </w:rPr>
        <w:lastRenderedPageBreak/>
        <w:t>безопасности спортивных сооружений с трибунами с расчетным числом посадочных мест для посетителей в закрытых помещениях и на открытом воздухе.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Практическое занятие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: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зрелищных и культурно-просветительных учреждениях (категория зданий класса функциональной пожарной опасности Ф2).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6. </w:t>
      </w:r>
      <w:r w:rsidRPr="00BB2CFB">
        <w:rPr>
          <w:b/>
          <w:bCs/>
          <w:color w:val="000000" w:themeColor="text1"/>
        </w:rPr>
        <w:t>Требования пожарной безопасности для организаций по обслуживанию населения (Ф3)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Требования пожарной безопасности для зданий организаций торговли. Требования пожарной безопасности для зданий организаций общественного питания. Требования пожарной безопасности для зданий вокзальных комплексов. Требования пожарной безопасности для зданий поликлиник и амбулаторий. Требования пожарной безопасности помещений для посетителей организаций бытового и коммунального обслуживания с нерасчетным числом посадочных мест для посетителей. Требования пожарной безопасности физкультурно-оздоровительных комплексов и спортивно-тренировочных учреждений с помещениями без трибун для зрителей, бытовых помещений, бань.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     </w:t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Практическое занятие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: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организациях по обслуживанию населения (категория зданий класса функциональной пожарной опасности Ф3).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 </w:t>
      </w:r>
      <w:r w:rsidRPr="00BB2CFB">
        <w:rPr>
          <w:b/>
          <w:bCs/>
          <w:color w:val="000000" w:themeColor="text1"/>
        </w:rPr>
        <w:t>Требования пожарной безопасности для образовательных организаций, научных и проектных организаций, органов управления учреждений (Ф4)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Создание дружин юных пожарных (далее - ДЮП) в образовательной организации. Структура ДЮП. Нормативное правовое обеспечение деятельности по обучению членов ДЮП мерам пожарной безопасности. Цели и задачи обучения. Требования пожарной безопасности для всех типов общеобразовательных организаций, организаций дополнительного образования детей, профессиональных образовательных организаций (Ф4.1). Требования пожарной безопасности в зданиях банков. Требования пожарной безопасности в зданиях офисов. Знаки пожарной безопасности. Пожарная безопасность редакционно-издательских организаций.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Практическое занятие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: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образовательных организациях, научных и проектных организациях, органах управления учреждений (категория зданий класса функциональной пожарной опасности Ф4).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8. </w:t>
      </w:r>
      <w:r w:rsidRPr="00BB2CFB">
        <w:rPr>
          <w:b/>
          <w:bCs/>
          <w:color w:val="000000" w:themeColor="text1"/>
        </w:rPr>
        <w:t>Требования пожарной безопасности для производственных объектов (Ф5)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Обязанности организации, эксплуатирующей опасный производственный объект. Обязанности работников опасного производственного объекта. Инструкции о мерах пожарной безопасности, в том числе для каждого взрывопожарного и пожароопасного помещения производственного и складского назначения. Общие требования пожарной безопасности к производственным объектам. Требования пожарной безопасности к объектам сельскохозяйственного производства. Требования пожарной безопасности к объектам хранения. Установление на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атомной энергетики дополнительных требований пожарной безопасности, учитывающих специфику этих объектов.</w:t>
      </w:r>
      <w:r w:rsidRPr="00BB2CFB">
        <w:rPr>
          <w:color w:val="000000" w:themeColor="text1"/>
        </w:rPr>
        <w:br/>
      </w:r>
    </w:p>
    <w:p w:rsidR="00BB2CFB" w:rsidRPr="00BB2CFB" w:rsidRDefault="00BB2CFB" w:rsidP="00BB2CFB">
      <w:pPr>
        <w:pStyle w:val="4"/>
        <w:spacing w:before="0" w:beforeAutospacing="0" w:after="240" w:afterAutospacing="0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  </w:t>
      </w:r>
      <w:r w:rsidRPr="00BB2CF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Практическое занятие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:</w:t>
      </w:r>
    </w:p>
    <w:p w:rsidR="00BB2CFB" w:rsidRPr="00BB2CFB" w:rsidRDefault="00BB2CFB" w:rsidP="00BB2CFB">
      <w:pPr>
        <w:pStyle w:val="formattext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BB2CFB">
        <w:rPr>
          <w:color w:val="000000" w:themeColor="text1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на производственных объектах (категория зданий класса функциональной пожарной опасности Ф5).</w:t>
      </w:r>
    </w:p>
    <w:p w:rsidR="00BB2CFB" w:rsidRPr="00BB2CFB" w:rsidRDefault="00BB2CFB" w:rsidP="007767DC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BB2CFB" w:rsidRPr="00BB2CFB" w:rsidSect="00F618D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18" w:rsidRDefault="00363718" w:rsidP="00314744">
      <w:pPr>
        <w:spacing w:before="0" w:after="0"/>
      </w:pPr>
      <w:r>
        <w:separator/>
      </w:r>
    </w:p>
  </w:endnote>
  <w:endnote w:type="continuationSeparator" w:id="0">
    <w:p w:rsidR="00363718" w:rsidRDefault="00363718" w:rsidP="0031474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06"/>
      <w:gridCol w:w="479"/>
    </w:tblGrid>
    <w:tr w:rsidR="00BB2CF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EA3A3716BD2344F696767E19714E3C4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BB2CFB" w:rsidRDefault="00BB2CFB" w:rsidP="00314744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ООО «ПРоцпб»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BB2CFB" w:rsidRDefault="00BA7688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B2CFB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E4531" w:rsidRPr="00CE4531">
            <w:rPr>
              <w:noProof/>
              <w:color w:val="FFFFFF" w:themeColor="background1"/>
              <w:lang w:val="ru-RU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B2CFB" w:rsidRDefault="00BB2C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18" w:rsidRDefault="00363718" w:rsidP="00314744">
      <w:pPr>
        <w:spacing w:before="0" w:after="0"/>
      </w:pPr>
      <w:r>
        <w:separator/>
      </w:r>
    </w:p>
  </w:footnote>
  <w:footnote w:type="continuationSeparator" w:id="0">
    <w:p w:rsidR="00363718" w:rsidRDefault="00363718" w:rsidP="0031474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42A"/>
    <w:multiLevelType w:val="hybridMultilevel"/>
    <w:tmpl w:val="8B62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6B"/>
    <w:rsid w:val="00014ACC"/>
    <w:rsid w:val="00050669"/>
    <w:rsid w:val="0008626B"/>
    <w:rsid w:val="00087974"/>
    <w:rsid w:val="00101BF1"/>
    <w:rsid w:val="00126037"/>
    <w:rsid w:val="001C33B3"/>
    <w:rsid w:val="0024691A"/>
    <w:rsid w:val="002A7714"/>
    <w:rsid w:val="002C137C"/>
    <w:rsid w:val="00311A9C"/>
    <w:rsid w:val="00314744"/>
    <w:rsid w:val="003555A3"/>
    <w:rsid w:val="00363718"/>
    <w:rsid w:val="003A6DC4"/>
    <w:rsid w:val="003B2D48"/>
    <w:rsid w:val="004C7B4A"/>
    <w:rsid w:val="004D6445"/>
    <w:rsid w:val="00512A49"/>
    <w:rsid w:val="00582172"/>
    <w:rsid w:val="0063405F"/>
    <w:rsid w:val="006F21FC"/>
    <w:rsid w:val="00726234"/>
    <w:rsid w:val="00753290"/>
    <w:rsid w:val="007767DC"/>
    <w:rsid w:val="00792BFA"/>
    <w:rsid w:val="00796F63"/>
    <w:rsid w:val="00923515"/>
    <w:rsid w:val="00924DFA"/>
    <w:rsid w:val="00932858"/>
    <w:rsid w:val="00932E8C"/>
    <w:rsid w:val="009407E7"/>
    <w:rsid w:val="00A22392"/>
    <w:rsid w:val="00A418D6"/>
    <w:rsid w:val="00A61949"/>
    <w:rsid w:val="00AB52A5"/>
    <w:rsid w:val="00AD5FB2"/>
    <w:rsid w:val="00AF6DE9"/>
    <w:rsid w:val="00B26F72"/>
    <w:rsid w:val="00B27790"/>
    <w:rsid w:val="00B43A94"/>
    <w:rsid w:val="00BA448E"/>
    <w:rsid w:val="00BA7688"/>
    <w:rsid w:val="00BB2CFB"/>
    <w:rsid w:val="00BE70B2"/>
    <w:rsid w:val="00C17965"/>
    <w:rsid w:val="00CB11D3"/>
    <w:rsid w:val="00CD22D9"/>
    <w:rsid w:val="00CE4531"/>
    <w:rsid w:val="00D43CA4"/>
    <w:rsid w:val="00D95114"/>
    <w:rsid w:val="00EA1E38"/>
    <w:rsid w:val="00EE66E2"/>
    <w:rsid w:val="00F618D8"/>
    <w:rsid w:val="00FB2727"/>
    <w:rsid w:val="00FD31A1"/>
    <w:rsid w:val="00FD6923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6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626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6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6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odytext2">
    <w:name w:val="Body text (2)_"/>
    <w:basedOn w:val="a0"/>
    <w:link w:val="Bodytext20"/>
    <w:locked/>
    <w:rsid w:val="0008626B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626B"/>
    <w:pPr>
      <w:widowControl w:val="0"/>
      <w:shd w:val="clear" w:color="auto" w:fill="FFFFFF"/>
      <w:spacing w:before="0" w:beforeAutospacing="0" w:after="0" w:afterAutospacing="0" w:line="310" w:lineRule="exact"/>
      <w:jc w:val="center"/>
    </w:pPr>
    <w:rPr>
      <w:b/>
      <w:bCs/>
      <w:sz w:val="28"/>
      <w:szCs w:val="28"/>
      <w:lang w:val="ru-RU"/>
    </w:rPr>
  </w:style>
  <w:style w:type="character" w:customStyle="1" w:styleId="Bodytext211ptBold">
    <w:name w:val="Body text (2) + 11 pt;Bold"/>
    <w:basedOn w:val="Bodytext2"/>
    <w:rsid w:val="00086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unhideWhenUsed/>
    <w:rsid w:val="000862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08626B"/>
  </w:style>
  <w:style w:type="paragraph" w:customStyle="1" w:styleId="c27">
    <w:name w:val="c27"/>
    <w:basedOn w:val="a"/>
    <w:rsid w:val="000862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F6D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6DE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formattext">
    <w:name w:val="formattext"/>
    <w:basedOn w:val="a"/>
    <w:rsid w:val="00AF6D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AF6DE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headertext">
    <w:name w:val="headertext"/>
    <w:basedOn w:val="a"/>
    <w:rsid w:val="00CB11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C13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474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314744"/>
    <w:rPr>
      <w:lang w:val="en-US"/>
    </w:rPr>
  </w:style>
  <w:style w:type="paragraph" w:styleId="a8">
    <w:name w:val="footer"/>
    <w:basedOn w:val="a"/>
    <w:link w:val="a9"/>
    <w:uiPriority w:val="99"/>
    <w:unhideWhenUsed/>
    <w:rsid w:val="0031474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314744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418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18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32387" TargetMode="External"/><Relationship Id="rId13" Type="http://schemas.openxmlformats.org/officeDocument/2006/relationships/hyperlink" Target="https://docs.cntd.ru/document/902111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5658372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6583729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990617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32387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3A3716BD2344F696767E19714E3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60A90-BAB9-4024-9757-6C2AF8F4B887}"/>
      </w:docPartPr>
      <w:docPartBody>
        <w:p w:rsidR="00775BA7" w:rsidRDefault="00B644F6" w:rsidP="00B644F6">
          <w:pPr>
            <w:pStyle w:val="EA3A3716BD2344F696767E19714E3C44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644F6"/>
    <w:rsid w:val="004B42A1"/>
    <w:rsid w:val="00697DD1"/>
    <w:rsid w:val="00775BA7"/>
    <w:rsid w:val="00792288"/>
    <w:rsid w:val="00B61DDC"/>
    <w:rsid w:val="00B644F6"/>
    <w:rsid w:val="00B91E74"/>
    <w:rsid w:val="00BF064B"/>
    <w:rsid w:val="00CE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3A3716BD2344F696767E19714E3C44">
    <w:name w:val="EA3A3716BD2344F696767E19714E3C44"/>
    <w:rsid w:val="00B644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4814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«ПРоцпб»</dc:creator>
  <cp:lastModifiedBy>Ксения</cp:lastModifiedBy>
  <cp:revision>2</cp:revision>
  <cp:lastPrinted>2022-02-03T11:12:00Z</cp:lastPrinted>
  <dcterms:created xsi:type="dcterms:W3CDTF">2022-03-01T10:51:00Z</dcterms:created>
  <dcterms:modified xsi:type="dcterms:W3CDTF">2022-03-01T10:51:00Z</dcterms:modified>
</cp:coreProperties>
</file>