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6F" w:rsidRDefault="006F0B6F" w:rsidP="006F0B6F">
      <w:pPr>
        <w:pStyle w:val="1"/>
        <w:spacing w:before="89"/>
      </w:pPr>
      <w:r>
        <w:t>ОБЩЕСТВО С ОГРАНИЧЕННОЙ ОТВЕТСТВЕННОСТЬЮ «ПРОФЕССИОНАЛЬНЫЙ ЦЕНТР ПРОМЫШЛЕННОЙ БЕЗОПАСНОСТИ»</w:t>
      </w:r>
    </w:p>
    <w:p w:rsidR="006F0B6F" w:rsidRDefault="006F0B6F" w:rsidP="006F0B6F">
      <w:pPr>
        <w:pStyle w:val="1"/>
        <w:spacing w:before="89"/>
      </w:pPr>
      <w:r>
        <w:t>(ООО «ПРОЦПБ»)</w:t>
      </w:r>
    </w:p>
    <w:p w:rsidR="006F0B6F" w:rsidRDefault="006F0B6F" w:rsidP="006F0B6F">
      <w:pPr>
        <w:spacing w:before="71"/>
        <w:rPr>
          <w:b/>
          <w:sz w:val="28"/>
        </w:rPr>
      </w:pPr>
    </w:p>
    <w:p w:rsidR="006F0B6F" w:rsidRDefault="006F0B6F" w:rsidP="006F0B6F">
      <w:pPr>
        <w:spacing w:before="71"/>
        <w:ind w:left="3600" w:firstLine="720"/>
        <w:rPr>
          <w:b/>
          <w:sz w:val="28"/>
        </w:rPr>
      </w:pPr>
    </w:p>
    <w:p w:rsidR="006F0B6F" w:rsidRPr="00504951" w:rsidRDefault="006F0B6F" w:rsidP="006F0B6F">
      <w:pPr>
        <w:spacing w:before="71"/>
        <w:ind w:left="5664" w:firstLine="708"/>
        <w:rPr>
          <w:b/>
          <w:sz w:val="28"/>
        </w:rPr>
      </w:pPr>
      <w:r w:rsidRPr="00504951">
        <w:rPr>
          <w:b/>
          <w:sz w:val="28"/>
        </w:rPr>
        <w:t>УТВЕРЖДАЮ:</w:t>
      </w:r>
    </w:p>
    <w:p w:rsidR="006F0B6F" w:rsidRPr="00504951" w:rsidRDefault="006F0B6F" w:rsidP="006F0B6F">
      <w:pPr>
        <w:ind w:left="6372"/>
        <w:rPr>
          <w:sz w:val="28"/>
        </w:rPr>
      </w:pPr>
      <w:r w:rsidRPr="00504951">
        <w:rPr>
          <w:sz w:val="28"/>
        </w:rPr>
        <w:t>Генеральный директор ООО «ПРОЦПБ»</w:t>
      </w:r>
    </w:p>
    <w:p w:rsidR="006F0B6F" w:rsidRPr="00504951" w:rsidRDefault="006F0B6F" w:rsidP="006F0B6F">
      <w:pPr>
        <w:tabs>
          <w:tab w:val="left" w:pos="7608"/>
          <w:tab w:val="left" w:pos="7892"/>
        </w:tabs>
        <w:spacing w:before="38"/>
        <w:rPr>
          <w:sz w:val="28"/>
        </w:rPr>
      </w:pPr>
      <w:r w:rsidRPr="00504951">
        <w:rPr>
          <w:sz w:val="28"/>
        </w:rPr>
        <w:t xml:space="preserve">                                                                                            </w:t>
      </w:r>
      <w:r w:rsidRPr="00504951">
        <w:rPr>
          <w:sz w:val="28"/>
          <w:u w:val="single"/>
        </w:rPr>
        <w:t xml:space="preserve"> </w:t>
      </w:r>
      <w:r w:rsidRPr="00504951">
        <w:rPr>
          <w:sz w:val="28"/>
          <w:u w:val="single"/>
        </w:rPr>
        <w:tab/>
      </w:r>
      <w:r w:rsidRPr="00504951">
        <w:rPr>
          <w:sz w:val="28"/>
        </w:rPr>
        <w:t>А.И. Тихонов</w:t>
      </w:r>
    </w:p>
    <w:p w:rsidR="006F0B6F" w:rsidRPr="00504951" w:rsidRDefault="006F0B6F" w:rsidP="006F0B6F">
      <w:pPr>
        <w:tabs>
          <w:tab w:val="left" w:pos="6515"/>
          <w:tab w:val="left" w:pos="8371"/>
        </w:tabs>
        <w:rPr>
          <w:sz w:val="28"/>
        </w:rPr>
      </w:pPr>
      <w:r w:rsidRPr="00504951">
        <w:rPr>
          <w:sz w:val="44"/>
          <w:szCs w:val="20"/>
        </w:rPr>
        <w:tab/>
      </w:r>
      <w:r w:rsidRPr="00504951">
        <w:rPr>
          <w:sz w:val="28"/>
        </w:rPr>
        <w:t>«</w:t>
      </w:r>
      <w:r>
        <w:rPr>
          <w:sz w:val="28"/>
          <w:u w:val="single"/>
        </w:rPr>
        <w:t>01</w:t>
      </w:r>
      <w:r w:rsidRPr="00504951">
        <w:rPr>
          <w:spacing w:val="-6"/>
          <w:sz w:val="28"/>
        </w:rPr>
        <w:t xml:space="preserve"> </w:t>
      </w:r>
      <w:r w:rsidRPr="00504951">
        <w:rPr>
          <w:sz w:val="28"/>
        </w:rPr>
        <w:t>»</w:t>
      </w:r>
      <w:r w:rsidRPr="00504951">
        <w:rPr>
          <w:sz w:val="28"/>
          <w:u w:val="single"/>
        </w:rPr>
        <w:t xml:space="preserve"> июня   </w:t>
      </w:r>
      <w:r w:rsidRPr="00504951">
        <w:rPr>
          <w:sz w:val="28"/>
        </w:rPr>
        <w:t>2021</w:t>
      </w:r>
      <w:r w:rsidRPr="00504951">
        <w:rPr>
          <w:spacing w:val="-3"/>
          <w:sz w:val="28"/>
        </w:rPr>
        <w:t xml:space="preserve"> </w:t>
      </w:r>
      <w:r w:rsidRPr="00504951">
        <w:rPr>
          <w:sz w:val="28"/>
        </w:rPr>
        <w:t>года</w:t>
      </w:r>
    </w:p>
    <w:p w:rsidR="006F0B6F" w:rsidRDefault="006F0B6F" w:rsidP="006F0B6F">
      <w:pPr>
        <w:pStyle w:val="Bodytext20"/>
        <w:shd w:val="clear" w:color="auto" w:fill="auto"/>
        <w:ind w:left="260"/>
      </w:pPr>
    </w:p>
    <w:p w:rsidR="006F0B6F" w:rsidRDefault="006F0B6F" w:rsidP="006F0B6F">
      <w:pPr>
        <w:pStyle w:val="Bodytext20"/>
        <w:shd w:val="clear" w:color="auto" w:fill="auto"/>
        <w:tabs>
          <w:tab w:val="left" w:pos="1470"/>
        </w:tabs>
      </w:pPr>
      <w:r>
        <w:tab/>
      </w:r>
    </w:p>
    <w:p w:rsidR="006F0B6F" w:rsidRPr="006F0B6F" w:rsidRDefault="006F0B6F" w:rsidP="006F0B6F">
      <w:pPr>
        <w:pStyle w:val="Bodytext20"/>
        <w:shd w:val="clear" w:color="auto" w:fill="auto"/>
        <w:spacing w:before="0"/>
        <w:ind w:left="1560"/>
        <w:jc w:val="center"/>
        <w:rPr>
          <w:b/>
        </w:rPr>
      </w:pPr>
      <w:r w:rsidRPr="006F0B6F">
        <w:rPr>
          <w:b/>
        </w:rPr>
        <w:t>Учебно-тематический план программы повышения квалификации по курсу</w:t>
      </w:r>
      <w:r>
        <w:rPr>
          <w:b/>
        </w:rPr>
        <w:t>:</w:t>
      </w:r>
    </w:p>
    <w:p w:rsidR="006F0B6F" w:rsidRDefault="006F0B6F" w:rsidP="006F0B6F">
      <w:pPr>
        <w:pStyle w:val="Heading20"/>
        <w:keepNext/>
        <w:keepLines/>
        <w:shd w:val="clear" w:color="auto" w:fill="auto"/>
        <w:tabs>
          <w:tab w:val="left" w:pos="1956"/>
        </w:tabs>
        <w:spacing w:line="331" w:lineRule="exact"/>
        <w:ind w:left="567" w:firstLine="0"/>
        <w:jc w:val="center"/>
      </w:pPr>
      <w:r w:rsidRPr="009F30F1">
        <w:t>«</w:t>
      </w:r>
      <w:r>
        <w:t>Пожарно-технический минимум для руководителей, специалистов и лиц, ответственных за пожарную безопасность</w:t>
      </w:r>
    </w:p>
    <w:p w:rsidR="006F0B6F" w:rsidRPr="007A19E6" w:rsidRDefault="006F0B6F" w:rsidP="006F0B6F">
      <w:pPr>
        <w:pStyle w:val="Bodytext20"/>
        <w:shd w:val="clear" w:color="auto" w:fill="auto"/>
        <w:spacing w:before="0" w:line="370" w:lineRule="exact"/>
        <w:ind w:left="260"/>
        <w:jc w:val="center"/>
      </w:pPr>
      <w:r w:rsidRPr="007A19E6">
        <w:t xml:space="preserve">Код профессии: </w:t>
      </w:r>
      <w:r>
        <w:t>ПТМ_ПК01</w:t>
      </w:r>
    </w:p>
    <w:p w:rsidR="006F0B6F" w:rsidRDefault="006F0B6F" w:rsidP="006F0B6F"/>
    <w:p w:rsidR="006F0B6F" w:rsidRDefault="006F0B6F" w:rsidP="006F0B6F"/>
    <w:p w:rsidR="006F0B6F" w:rsidRDefault="006F0B6F" w:rsidP="006F0B6F"/>
    <w:p w:rsidR="006F0B6F" w:rsidRDefault="006F0B6F" w:rsidP="006F0B6F"/>
    <w:p w:rsidR="006F0B6F" w:rsidRDefault="006F0B6F" w:rsidP="006F0B6F"/>
    <w:p w:rsidR="006F0B6F" w:rsidRDefault="006F0B6F" w:rsidP="006F0B6F"/>
    <w:p w:rsidR="006F0B6F" w:rsidRDefault="006F0B6F" w:rsidP="006F0B6F"/>
    <w:p w:rsidR="006F0B6F" w:rsidRDefault="006F0B6F" w:rsidP="006F0B6F"/>
    <w:p w:rsidR="006F0B6F" w:rsidRDefault="006F0B6F" w:rsidP="006F0B6F"/>
    <w:p w:rsidR="006F0B6F" w:rsidRDefault="006F0B6F" w:rsidP="006F0B6F"/>
    <w:p w:rsidR="006F0B6F" w:rsidRDefault="006F0B6F" w:rsidP="006F0B6F"/>
    <w:p w:rsidR="006F0B6F" w:rsidRPr="007A19E6" w:rsidRDefault="006F0B6F" w:rsidP="006F0B6F">
      <w:r w:rsidRPr="007A19E6">
        <w:t xml:space="preserve">Категория: </w:t>
      </w:r>
      <w:r>
        <w:t>руководители и лица, ответственные за пожарную безопасность пожароопасных производств»</w:t>
      </w:r>
      <w:r>
        <w:br/>
        <w:t>Объем: 28</w:t>
      </w:r>
      <w:r w:rsidRPr="007A19E6">
        <w:t xml:space="preserve"> часов</w:t>
      </w:r>
      <w:r>
        <w:t xml:space="preserve"> </w:t>
      </w:r>
    </w:p>
    <w:p w:rsidR="006F0B6F" w:rsidRDefault="006F0B6F" w:rsidP="006F0B6F"/>
    <w:p w:rsidR="006F0B6F" w:rsidRDefault="006F0B6F" w:rsidP="006F0B6F">
      <w:bookmarkStart w:id="0" w:name="_GoBack"/>
      <w:bookmarkEnd w:id="0"/>
    </w:p>
    <w:p w:rsidR="006F0B6F" w:rsidRDefault="006F0B6F" w:rsidP="006F0B6F"/>
    <w:p w:rsidR="006F0B6F" w:rsidRPr="00504951" w:rsidRDefault="006F0B6F" w:rsidP="006F0B6F">
      <w:pPr>
        <w:jc w:val="center"/>
        <w:rPr>
          <w:b/>
        </w:rPr>
      </w:pPr>
      <w:r w:rsidRPr="00504951">
        <w:rPr>
          <w:b/>
        </w:rPr>
        <w:t>Г. Пятигорск</w:t>
      </w:r>
    </w:p>
    <w:p w:rsidR="006F0B6F" w:rsidRDefault="006F0B6F" w:rsidP="006F0B6F">
      <w:pPr>
        <w:jc w:val="center"/>
        <w:rPr>
          <w:b/>
        </w:rPr>
      </w:pPr>
      <w:r w:rsidRPr="00504951">
        <w:rPr>
          <w:b/>
        </w:rPr>
        <w:t>2021г.</w:t>
      </w:r>
    </w:p>
    <w:p w:rsidR="00C250A2" w:rsidRDefault="002B2729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88.15pt;margin-top:.1pt;width:109.45pt;height:15.3pt;z-index:251657728;mso-wrap-distance-left:5pt;mso-wrap-distance-right:5pt;mso-position-horizontal-relative:margin" filled="f" stroked="f">
            <v:textbox style="mso-fit-shape-to-text:t" inset="0,0,0,0">
              <w:txbxContent>
                <w:p w:rsidR="00C250A2" w:rsidRDefault="00C250A2">
                  <w:pPr>
                    <w:pStyle w:val="Heading20"/>
                    <w:keepNext/>
                    <w:keepLines/>
                    <w:shd w:val="clear" w:color="auto" w:fill="auto"/>
                    <w:ind w:firstLine="0"/>
                  </w:pP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.05pt;margin-top:14.15pt;width:482.9pt;height:.05pt;z-index:251657729;mso-wrap-distance-left:5pt;mso-wrap-distance-right:5pt;mso-position-horizontal-relative:margin" filled="f" stroked="f">
            <v:textbox style="mso-fit-shape-to-text:t" inset="0,0,0,0">
              <w:txbxContent>
                <w:p w:rsidR="00C250A2" w:rsidRDefault="00C250A2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C250A2" w:rsidRDefault="00C250A2">
      <w:pPr>
        <w:spacing w:line="360" w:lineRule="exact"/>
      </w:pPr>
    </w:p>
    <w:p w:rsidR="00C250A2" w:rsidRDefault="00C250A2">
      <w:pPr>
        <w:spacing w:line="360" w:lineRule="exact"/>
      </w:pPr>
    </w:p>
    <w:p w:rsidR="00C250A2" w:rsidRDefault="00C250A2">
      <w:pPr>
        <w:spacing w:line="360" w:lineRule="exact"/>
      </w:pPr>
    </w:p>
    <w:p w:rsidR="00C250A2" w:rsidRDefault="00C250A2">
      <w:pPr>
        <w:rPr>
          <w:sz w:val="2"/>
          <w:szCs w:val="2"/>
        </w:rPr>
        <w:sectPr w:rsidR="00C250A2" w:rsidSect="006F0B6F">
          <w:footerReference w:type="default" r:id="rId7"/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C250A2" w:rsidRDefault="00CB1CA8">
      <w:pPr>
        <w:pStyle w:val="Bodytext70"/>
        <w:numPr>
          <w:ilvl w:val="0"/>
          <w:numId w:val="1"/>
        </w:numPr>
        <w:shd w:val="clear" w:color="auto" w:fill="auto"/>
        <w:tabs>
          <w:tab w:val="left" w:pos="3534"/>
        </w:tabs>
        <w:spacing w:after="516"/>
        <w:ind w:left="3260" w:firstLine="0"/>
      </w:pPr>
      <w:r>
        <w:lastRenderedPageBreak/>
        <w:t>ОБЩИЕ ПОЛОЖЕНИЯ</w:t>
      </w:r>
    </w:p>
    <w:p w:rsidR="00C250A2" w:rsidRDefault="00CB1CA8">
      <w:pPr>
        <w:pStyle w:val="Bodytext20"/>
        <w:shd w:val="clear" w:color="auto" w:fill="auto"/>
        <w:spacing w:before="0"/>
        <w:ind w:firstLine="740"/>
      </w:pPr>
      <w:r>
        <w:t>Дополнительная профессиональная образовательная программа «Обучение пожарно-техническому минимуму руководителей, специалистов, работников организаций» (в том числе лиц, ответственных за пожарную безопасность) является одним из элементов реализации требований, установленных Федеральным законом от 21 декабря 1994 года № 69-ФЗ «О пожарной безопасности», в части «организации обучения населения мерам пожарной безопасности».</w:t>
      </w:r>
    </w:p>
    <w:p w:rsidR="00C250A2" w:rsidRDefault="00CB1CA8">
      <w:pPr>
        <w:pStyle w:val="Bodytext20"/>
        <w:shd w:val="clear" w:color="auto" w:fill="auto"/>
        <w:spacing w:before="0"/>
        <w:ind w:firstLine="740"/>
      </w:pPr>
      <w:r>
        <w:t>Программа разработана в соответствии с приказом Министерства Российской Федерации по делам гражданской обороны, чрезвычайным ситуациям и ликвидации последствий стихийных бедствий от 12 декабря 2007 года № 645 «Об утверждении Норм пожарной безопасности «Обучение мерам пожарной безопасности работников организаций», зарегистрированном в Министерстве юстиции Российской Федерации 21 января 2008 года.</w:t>
      </w:r>
    </w:p>
    <w:p w:rsidR="00C250A2" w:rsidRDefault="00CB1CA8">
      <w:pPr>
        <w:pStyle w:val="Bodytext20"/>
        <w:shd w:val="clear" w:color="auto" w:fill="auto"/>
        <w:spacing w:before="0"/>
        <w:ind w:firstLine="740"/>
      </w:pPr>
      <w:r>
        <w:t xml:space="preserve">Цель обучения пожарно-техническому минимуму (ПТМ) руководителей, специалистов, работников организаций и лиц, ответственных за пожарную безопасность - формирование необходимых знаний и навыков для проведения </w:t>
      </w:r>
      <w:proofErr w:type="spellStart"/>
      <w:r>
        <w:t>организационно</w:t>
      </w:r>
      <w:r>
        <w:softHyphen/>
        <w:t>технических</w:t>
      </w:r>
      <w:proofErr w:type="spellEnd"/>
      <w:r>
        <w:t xml:space="preserve"> мероприятий по обеспечению пожарной безопасности, обеспечения безопасности людей, сохранности материальных ценностей и создание условий для успешного тушения пожаров на предприятии.</w:t>
      </w:r>
    </w:p>
    <w:p w:rsidR="00C250A2" w:rsidRDefault="00CB1CA8">
      <w:pPr>
        <w:pStyle w:val="Bodytext20"/>
        <w:shd w:val="clear" w:color="auto" w:fill="auto"/>
        <w:spacing w:before="0" w:after="140"/>
        <w:ind w:firstLine="740"/>
      </w:pPr>
      <w:r>
        <w:t>Категория слушателей - руководящие работники и специалисты, иные категории работников организаций и лица, ответственные за пожарную безопасность.</w:t>
      </w:r>
    </w:p>
    <w:p w:rsidR="00C250A2" w:rsidRDefault="00CB1CA8">
      <w:pPr>
        <w:pStyle w:val="Bodytext20"/>
        <w:shd w:val="clear" w:color="auto" w:fill="auto"/>
        <w:spacing w:before="0" w:after="140"/>
        <w:ind w:firstLine="740"/>
      </w:pPr>
      <w:proofErr w:type="gramStart"/>
      <w:r>
        <w:t>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  <w:proofErr w:type="gramEnd"/>
    </w:p>
    <w:p w:rsidR="00C250A2" w:rsidRDefault="00CB1CA8">
      <w:pPr>
        <w:pStyle w:val="Bodytext20"/>
        <w:shd w:val="clear" w:color="auto" w:fill="auto"/>
        <w:spacing w:before="0" w:after="140"/>
        <w:ind w:firstLine="740"/>
      </w:pPr>
      <w:r>
        <w:t xml:space="preserve">Руководители, специалисты и работники организаций, не связанные с взрывопожароопасным производством, проходят обучение ПТМ в течение месяца после приема на работу. В дальнейшем они обучаются не реже одного раза в три года. Руководители, специалисты и работники организаций, связанных с взрывопожароопасным производством, проходят обучение раз в год </w:t>
      </w:r>
      <w:hyperlink r:id="rId8" w:history="1">
        <w:r>
          <w:t xml:space="preserve">(п. 32 </w:t>
        </w:r>
      </w:hyperlink>
      <w:r>
        <w:t>Приказа № 645).</w:t>
      </w:r>
    </w:p>
    <w:p w:rsidR="00C250A2" w:rsidRDefault="00CB1CA8">
      <w:pPr>
        <w:pStyle w:val="Bodytext20"/>
        <w:shd w:val="clear" w:color="auto" w:fill="auto"/>
        <w:spacing w:before="0"/>
        <w:ind w:firstLine="740"/>
      </w:pPr>
      <w:r>
        <w:t>Программа предусматривает проведение лекций и практических занятий. Обучение проводятся с отрывом слушателей от работы. Занятия проводятся в учебных классах АНО ДПО «ОЦТПК» или непосредственно по месту работы с выездом преподавателей.</w:t>
      </w:r>
    </w:p>
    <w:p w:rsidR="00C250A2" w:rsidRDefault="00CB1CA8">
      <w:pPr>
        <w:pStyle w:val="Bodytext20"/>
        <w:shd w:val="clear" w:color="auto" w:fill="auto"/>
        <w:spacing w:before="0"/>
        <w:ind w:firstLine="740"/>
      </w:pPr>
      <w:r>
        <w:t>Для повышения эффективности обучения учебные группы комплектуются преимущественно из лиц одной или родственных категорий обучаемых с учетом уровня их подготовки. Для проведения практических занятий разрешается учебную группу делить на подгруппы.</w:t>
      </w:r>
    </w:p>
    <w:p w:rsidR="00C250A2" w:rsidRDefault="00CB1CA8">
      <w:pPr>
        <w:pStyle w:val="Bodytext20"/>
        <w:shd w:val="clear" w:color="auto" w:fill="auto"/>
        <w:spacing w:before="0"/>
        <w:ind w:firstLine="740"/>
      </w:pPr>
      <w:r>
        <w:t>По окончании обучения слушатели сдают зачет по ПТМ в форме опроса или тестирования. Квалификационная комиссия назначается приказом директора АНО ДПО «ОЦТПК» в составе не менее трех человек. Слушателям, усвоившим программу обучения и успешно сдавшим зачет, выдается удостоверение установленного образца, оформляется протокол.</w:t>
      </w:r>
    </w:p>
    <w:p w:rsidR="00C250A2" w:rsidRDefault="00CB1CA8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1956"/>
        </w:tabs>
        <w:spacing w:line="331" w:lineRule="exact"/>
        <w:ind w:left="700" w:firstLine="860"/>
      </w:pPr>
      <w:bookmarkStart w:id="1" w:name="bookmark1"/>
      <w:r>
        <w:lastRenderedPageBreak/>
        <w:t>Пожарно-технический минимум для руководителей, специалистов и лиц, ответственных за пожарную безопасность</w:t>
      </w:r>
      <w:bookmarkEnd w:id="1"/>
    </w:p>
    <w:p w:rsidR="00C250A2" w:rsidRDefault="00CB1CA8">
      <w:pPr>
        <w:pStyle w:val="Heading20"/>
        <w:keepNext/>
        <w:keepLines/>
        <w:shd w:val="clear" w:color="auto" w:fill="auto"/>
        <w:spacing w:after="570" w:line="331" w:lineRule="exact"/>
        <w:ind w:left="2860" w:firstLine="0"/>
      </w:pPr>
      <w:bookmarkStart w:id="2" w:name="bookmark2"/>
      <w:r>
        <w:t>пожароопасных производств</w:t>
      </w:r>
      <w:bookmarkEnd w:id="2"/>
    </w:p>
    <w:p w:rsidR="00C250A2" w:rsidRDefault="00CB1CA8">
      <w:pPr>
        <w:pStyle w:val="Heading30"/>
        <w:keepNext/>
        <w:keepLines/>
        <w:shd w:val="clear" w:color="auto" w:fill="auto"/>
        <w:spacing w:before="0"/>
        <w:ind w:right="380" w:firstLine="0"/>
      </w:pPr>
      <w:bookmarkStart w:id="3" w:name="bookmark3"/>
      <w:r>
        <w:t>УЧЕБНЫЙ ПЛАН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55"/>
        <w:gridCol w:w="7872"/>
        <w:gridCol w:w="864"/>
      </w:tblGrid>
      <w:tr w:rsidR="00C250A2">
        <w:trPr>
          <w:trHeight w:hRule="exact" w:val="57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0A2" w:rsidRDefault="00CB1CA8">
            <w:pPr>
              <w:pStyle w:val="Bodytext20"/>
              <w:framePr w:w="9691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Bodytext21"/>
              </w:rPr>
              <w:t>N</w:t>
            </w:r>
          </w:p>
          <w:p w:rsidR="00C250A2" w:rsidRDefault="00CB1CA8">
            <w:pPr>
              <w:pStyle w:val="Bodytext20"/>
              <w:framePr w:w="9691" w:wrap="notBeside" w:vAnchor="text" w:hAnchor="text" w:xAlign="center" w:y="1"/>
              <w:shd w:val="clear" w:color="auto" w:fill="auto"/>
              <w:spacing w:before="0" w:line="244" w:lineRule="exact"/>
              <w:ind w:left="420"/>
              <w:jc w:val="left"/>
            </w:pPr>
            <w:proofErr w:type="spellStart"/>
            <w:proofErr w:type="gramStart"/>
            <w:r>
              <w:rPr>
                <w:rStyle w:val="Bodytext21"/>
              </w:rPr>
              <w:t>п</w:t>
            </w:r>
            <w:proofErr w:type="spellEnd"/>
            <w:proofErr w:type="gramEnd"/>
            <w:r>
              <w:rPr>
                <w:rStyle w:val="Bodytext21"/>
              </w:rPr>
              <w:t>/</w:t>
            </w:r>
            <w:proofErr w:type="spellStart"/>
            <w:r>
              <w:rPr>
                <w:rStyle w:val="Bodytext21"/>
              </w:rPr>
              <w:t>п</w:t>
            </w:r>
            <w:proofErr w:type="spellEnd"/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0A2" w:rsidRDefault="00CB1CA8">
            <w:pPr>
              <w:pStyle w:val="Bodytext20"/>
              <w:framePr w:w="9691" w:wrap="notBeside" w:vAnchor="text" w:hAnchor="text" w:xAlign="center" w:y="1"/>
              <w:shd w:val="clear" w:color="auto" w:fill="auto"/>
              <w:spacing w:before="0" w:line="244" w:lineRule="exact"/>
              <w:ind w:left="20"/>
              <w:jc w:val="center"/>
            </w:pPr>
            <w:r>
              <w:rPr>
                <w:rStyle w:val="Bodytext21"/>
              </w:rPr>
              <w:t>Наименования тем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50A2" w:rsidRDefault="00CB1CA8">
            <w:pPr>
              <w:pStyle w:val="Bodytext20"/>
              <w:framePr w:w="9691" w:wrap="notBeside" w:vAnchor="text" w:hAnchor="text" w:xAlign="center" w:y="1"/>
              <w:shd w:val="clear" w:color="auto" w:fill="auto"/>
              <w:spacing w:before="0" w:line="244" w:lineRule="exact"/>
              <w:ind w:left="160"/>
              <w:jc w:val="left"/>
            </w:pPr>
            <w:r>
              <w:rPr>
                <w:rStyle w:val="Bodytext21"/>
              </w:rPr>
              <w:t>Акад.</w:t>
            </w:r>
          </w:p>
          <w:p w:rsidR="00C250A2" w:rsidRDefault="00CB1CA8">
            <w:pPr>
              <w:pStyle w:val="Bodytext20"/>
              <w:framePr w:w="9691" w:wrap="notBeside" w:vAnchor="text" w:hAnchor="text" w:xAlign="center" w:y="1"/>
              <w:shd w:val="clear" w:color="auto" w:fill="auto"/>
              <w:spacing w:before="0" w:line="244" w:lineRule="exact"/>
              <w:ind w:left="260"/>
              <w:jc w:val="left"/>
            </w:pPr>
            <w:r>
              <w:rPr>
                <w:rStyle w:val="Bodytext21"/>
              </w:rPr>
              <w:t>часы</w:t>
            </w:r>
          </w:p>
        </w:tc>
      </w:tr>
      <w:tr w:rsidR="00C250A2">
        <w:trPr>
          <w:trHeight w:hRule="exact" w:val="56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0A2" w:rsidRDefault="00CB1CA8">
            <w:pPr>
              <w:pStyle w:val="Bodytext20"/>
              <w:framePr w:w="9691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0A2" w:rsidRDefault="00CB1CA8" w:rsidP="00280F70">
            <w:pPr>
              <w:pStyle w:val="Bodytext20"/>
              <w:framePr w:w="9691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Bodytext21"/>
              </w:rPr>
              <w:t>Введение. Законодательная база в области пожарной безопасности. Основные 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0A2" w:rsidRDefault="00CB1CA8">
            <w:pPr>
              <w:pStyle w:val="Bodytext20"/>
              <w:framePr w:w="9691" w:wrap="notBeside" w:vAnchor="text" w:hAnchor="text" w:xAlign="center" w:y="1"/>
              <w:shd w:val="clear" w:color="auto" w:fill="auto"/>
              <w:spacing w:before="0" w:line="244" w:lineRule="exact"/>
              <w:ind w:left="260"/>
              <w:jc w:val="left"/>
            </w:pPr>
            <w:r>
              <w:rPr>
                <w:rStyle w:val="Bodytext21"/>
              </w:rPr>
              <w:t>2</w:t>
            </w:r>
          </w:p>
        </w:tc>
      </w:tr>
      <w:tr w:rsidR="00C250A2">
        <w:trPr>
          <w:trHeight w:hRule="exact" w:val="56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0A2" w:rsidRDefault="00CB1CA8">
            <w:pPr>
              <w:pStyle w:val="Bodytext20"/>
              <w:framePr w:w="9691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Bodytext21"/>
              </w:rPr>
              <w:t>2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0A2" w:rsidRDefault="00CB1CA8">
            <w:pPr>
              <w:pStyle w:val="Bodytext20"/>
              <w:framePr w:w="969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Bodytext21"/>
              </w:rPr>
              <w:t xml:space="preserve">Общие понятия о горении и </w:t>
            </w:r>
            <w:proofErr w:type="spellStart"/>
            <w:r>
              <w:rPr>
                <w:rStyle w:val="Bodytext21"/>
              </w:rPr>
              <w:t>пожаровзрывоопасных</w:t>
            </w:r>
            <w:proofErr w:type="spellEnd"/>
            <w:r>
              <w:rPr>
                <w:rStyle w:val="Bodytext21"/>
              </w:rPr>
              <w:t xml:space="preserve"> свойствах веществ и материалов, пожарной опасности зданий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0A2" w:rsidRDefault="00CB1CA8">
            <w:pPr>
              <w:pStyle w:val="Bodytext20"/>
              <w:framePr w:w="9691" w:wrap="notBeside" w:vAnchor="text" w:hAnchor="text" w:xAlign="center" w:y="1"/>
              <w:shd w:val="clear" w:color="auto" w:fill="auto"/>
              <w:spacing w:before="0" w:line="244" w:lineRule="exact"/>
              <w:ind w:left="260"/>
              <w:jc w:val="left"/>
            </w:pPr>
            <w:r>
              <w:rPr>
                <w:rStyle w:val="Bodytext21"/>
              </w:rPr>
              <w:t>2</w:t>
            </w:r>
          </w:p>
        </w:tc>
      </w:tr>
      <w:tr w:rsidR="00C250A2">
        <w:trPr>
          <w:trHeight w:hRule="exact" w:val="35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0A2" w:rsidRDefault="00CB1CA8">
            <w:pPr>
              <w:pStyle w:val="Bodytext20"/>
              <w:framePr w:w="9691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Bodytext21"/>
              </w:rPr>
              <w:t>3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0A2" w:rsidRDefault="00CB1CA8">
            <w:pPr>
              <w:pStyle w:val="Bodytext20"/>
              <w:framePr w:w="9691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Bodytext21"/>
              </w:rPr>
              <w:t>Пожарная опасность организации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0A2" w:rsidRDefault="00CB1CA8">
            <w:pPr>
              <w:pStyle w:val="Bodytext20"/>
              <w:framePr w:w="9691" w:wrap="notBeside" w:vAnchor="text" w:hAnchor="text" w:xAlign="center" w:y="1"/>
              <w:shd w:val="clear" w:color="auto" w:fill="auto"/>
              <w:spacing w:before="0" w:line="244" w:lineRule="exact"/>
              <w:ind w:left="260"/>
              <w:jc w:val="left"/>
            </w:pPr>
            <w:r>
              <w:rPr>
                <w:rStyle w:val="Bodytext21"/>
              </w:rPr>
              <w:t>4</w:t>
            </w:r>
          </w:p>
        </w:tc>
      </w:tr>
      <w:tr w:rsidR="00C250A2">
        <w:trPr>
          <w:trHeight w:hRule="exact" w:val="56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0A2" w:rsidRDefault="00CB1CA8">
            <w:pPr>
              <w:pStyle w:val="Bodytext20"/>
              <w:framePr w:w="9691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Bodytext21"/>
              </w:rPr>
              <w:t>4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0A2" w:rsidRDefault="00CB1CA8">
            <w:pPr>
              <w:pStyle w:val="Bodytext20"/>
              <w:framePr w:w="969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Bodytext21"/>
              </w:rPr>
              <w:t>Меры пожарной безопасности при проведении пожароопасных работ и при хранении веществ и материалов. Основная нормативная документация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0A2" w:rsidRDefault="00CB1CA8">
            <w:pPr>
              <w:pStyle w:val="Bodytext20"/>
              <w:framePr w:w="9691" w:wrap="notBeside" w:vAnchor="text" w:hAnchor="text" w:xAlign="center" w:y="1"/>
              <w:shd w:val="clear" w:color="auto" w:fill="auto"/>
              <w:spacing w:before="0" w:line="244" w:lineRule="exact"/>
              <w:ind w:left="260"/>
              <w:jc w:val="left"/>
            </w:pPr>
            <w:r>
              <w:rPr>
                <w:rStyle w:val="Bodytext21"/>
              </w:rPr>
              <w:t>4</w:t>
            </w:r>
          </w:p>
        </w:tc>
      </w:tr>
      <w:tr w:rsidR="00C250A2">
        <w:trPr>
          <w:trHeight w:hRule="exact" w:val="37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0A2" w:rsidRDefault="00CB1CA8">
            <w:pPr>
              <w:pStyle w:val="Bodytext20"/>
              <w:framePr w:w="9691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Bodytext21"/>
              </w:rPr>
              <w:t>5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0A2" w:rsidRDefault="00CB1CA8">
            <w:pPr>
              <w:pStyle w:val="Bodytext20"/>
              <w:framePr w:w="9691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Bodytext21"/>
              </w:rPr>
              <w:t>Требования пожарной безопасности к путям эвакуации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0A2" w:rsidRDefault="00CB1CA8">
            <w:pPr>
              <w:pStyle w:val="Bodytext20"/>
              <w:framePr w:w="9691" w:wrap="notBeside" w:vAnchor="text" w:hAnchor="text" w:xAlign="center" w:y="1"/>
              <w:shd w:val="clear" w:color="auto" w:fill="auto"/>
              <w:spacing w:before="0" w:line="244" w:lineRule="exact"/>
              <w:ind w:left="260"/>
              <w:jc w:val="left"/>
            </w:pPr>
            <w:r>
              <w:rPr>
                <w:rStyle w:val="Bodytext21"/>
              </w:rPr>
              <w:t>2</w:t>
            </w:r>
          </w:p>
        </w:tc>
      </w:tr>
      <w:tr w:rsidR="00C250A2">
        <w:trPr>
          <w:trHeight w:hRule="exact" w:val="37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0A2" w:rsidRDefault="00CB1CA8">
            <w:pPr>
              <w:pStyle w:val="Bodytext20"/>
              <w:framePr w:w="9691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Bodytext21"/>
              </w:rPr>
              <w:t>6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0A2" w:rsidRDefault="00CB1CA8">
            <w:pPr>
              <w:pStyle w:val="Bodytext20"/>
              <w:framePr w:w="9691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Bodytext21"/>
              </w:rPr>
              <w:t>Общие сведения о системах противопожарной защиты в организации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0A2" w:rsidRDefault="006F0B6F">
            <w:pPr>
              <w:pStyle w:val="Bodytext20"/>
              <w:framePr w:w="9691" w:wrap="notBeside" w:vAnchor="text" w:hAnchor="text" w:xAlign="center" w:y="1"/>
              <w:shd w:val="clear" w:color="auto" w:fill="auto"/>
              <w:spacing w:before="0" w:line="244" w:lineRule="exact"/>
              <w:ind w:left="260"/>
              <w:jc w:val="left"/>
            </w:pPr>
            <w:r>
              <w:rPr>
                <w:rStyle w:val="Bodytext21"/>
              </w:rPr>
              <w:t>3</w:t>
            </w:r>
          </w:p>
        </w:tc>
      </w:tr>
      <w:tr w:rsidR="00C250A2">
        <w:trPr>
          <w:trHeight w:hRule="exact" w:val="56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0A2" w:rsidRDefault="00CB1CA8">
            <w:pPr>
              <w:pStyle w:val="Bodytext20"/>
              <w:framePr w:w="9691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Bodytext21"/>
              </w:rPr>
              <w:t>7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0A2" w:rsidRDefault="00CB1CA8">
            <w:pPr>
              <w:pStyle w:val="Bodytext20"/>
              <w:framePr w:w="9691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Bodytext21"/>
              </w:rPr>
              <w:t>Организационные основы обеспечения пожарной безопасности в организации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0A2" w:rsidRDefault="006F0B6F">
            <w:pPr>
              <w:pStyle w:val="Bodytext20"/>
              <w:framePr w:w="9691" w:wrap="notBeside" w:vAnchor="text" w:hAnchor="text" w:xAlign="center" w:y="1"/>
              <w:shd w:val="clear" w:color="auto" w:fill="auto"/>
              <w:spacing w:before="0" w:line="244" w:lineRule="exact"/>
              <w:ind w:left="260"/>
              <w:jc w:val="left"/>
            </w:pPr>
            <w:r>
              <w:rPr>
                <w:rStyle w:val="Bodytext21"/>
              </w:rPr>
              <w:t>6</w:t>
            </w:r>
          </w:p>
        </w:tc>
      </w:tr>
      <w:tr w:rsidR="00C250A2">
        <w:trPr>
          <w:trHeight w:hRule="exact" w:val="37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0A2" w:rsidRDefault="00CB1CA8">
            <w:pPr>
              <w:pStyle w:val="Bodytext20"/>
              <w:framePr w:w="9691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Bodytext21"/>
              </w:rPr>
              <w:t>8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0A2" w:rsidRDefault="00CB1CA8">
            <w:pPr>
              <w:pStyle w:val="Bodytext20"/>
              <w:framePr w:w="9691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Bodytext21"/>
              </w:rPr>
              <w:t>Действия ИТР, рабочих и служащих при пожарах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0A2" w:rsidRDefault="006F0B6F">
            <w:pPr>
              <w:pStyle w:val="Bodytext20"/>
              <w:framePr w:w="9691" w:wrap="notBeside" w:vAnchor="text" w:hAnchor="text" w:xAlign="center" w:y="1"/>
              <w:shd w:val="clear" w:color="auto" w:fill="auto"/>
              <w:spacing w:before="0" w:line="244" w:lineRule="exact"/>
              <w:ind w:left="260"/>
              <w:jc w:val="left"/>
            </w:pPr>
            <w:r>
              <w:t>4</w:t>
            </w:r>
          </w:p>
        </w:tc>
      </w:tr>
      <w:tr w:rsidR="00C250A2">
        <w:trPr>
          <w:trHeight w:hRule="exact" w:val="293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0A2" w:rsidRDefault="00C250A2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0A2" w:rsidRDefault="006F0B6F">
            <w:pPr>
              <w:pStyle w:val="Bodytext20"/>
              <w:framePr w:w="9691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Bodytext21"/>
              </w:rPr>
              <w:t>Итоговое тестирование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50A2" w:rsidRDefault="00CB1CA8">
            <w:pPr>
              <w:pStyle w:val="Bodytext20"/>
              <w:framePr w:w="9691" w:wrap="notBeside" w:vAnchor="text" w:hAnchor="text" w:xAlign="center" w:y="1"/>
              <w:shd w:val="clear" w:color="auto" w:fill="auto"/>
              <w:spacing w:before="0" w:line="244" w:lineRule="exact"/>
              <w:ind w:left="260"/>
              <w:jc w:val="left"/>
            </w:pPr>
            <w:r>
              <w:rPr>
                <w:rStyle w:val="Bodytext21"/>
              </w:rPr>
              <w:t>1</w:t>
            </w:r>
          </w:p>
        </w:tc>
      </w:tr>
      <w:tr w:rsidR="00C250A2">
        <w:trPr>
          <w:trHeight w:hRule="exact" w:val="30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0A2" w:rsidRDefault="00C250A2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50A2" w:rsidRDefault="00CB1CA8">
            <w:pPr>
              <w:pStyle w:val="Bodytext20"/>
              <w:framePr w:w="9691" w:wrap="notBeside" w:vAnchor="text" w:hAnchor="text" w:xAlign="center" w:y="1"/>
              <w:shd w:val="clear" w:color="auto" w:fill="auto"/>
              <w:spacing w:before="0" w:line="244" w:lineRule="exact"/>
              <w:ind w:left="20"/>
              <w:jc w:val="center"/>
            </w:pPr>
            <w:r>
              <w:rPr>
                <w:rStyle w:val="Bodytext21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50A2" w:rsidRDefault="00CB1CA8">
            <w:pPr>
              <w:pStyle w:val="Bodytext20"/>
              <w:framePr w:w="9691" w:wrap="notBeside" w:vAnchor="text" w:hAnchor="text" w:xAlign="center" w:y="1"/>
              <w:shd w:val="clear" w:color="auto" w:fill="auto"/>
              <w:spacing w:before="0" w:line="244" w:lineRule="exact"/>
              <w:ind w:left="260"/>
              <w:jc w:val="left"/>
            </w:pPr>
            <w:r>
              <w:rPr>
                <w:rStyle w:val="Bodytext2Bold"/>
              </w:rPr>
              <w:t>28</w:t>
            </w:r>
          </w:p>
        </w:tc>
      </w:tr>
    </w:tbl>
    <w:p w:rsidR="00C250A2" w:rsidRDefault="00C250A2">
      <w:pPr>
        <w:framePr w:w="9691" w:wrap="notBeside" w:vAnchor="text" w:hAnchor="text" w:xAlign="center" w:y="1"/>
        <w:rPr>
          <w:sz w:val="2"/>
          <w:szCs w:val="2"/>
        </w:rPr>
      </w:pPr>
    </w:p>
    <w:p w:rsidR="00C250A2" w:rsidRDefault="00C250A2">
      <w:pPr>
        <w:rPr>
          <w:sz w:val="2"/>
          <w:szCs w:val="2"/>
        </w:rPr>
      </w:pPr>
    </w:p>
    <w:p w:rsidR="00C250A2" w:rsidRDefault="00CB1CA8">
      <w:pPr>
        <w:pStyle w:val="Heading30"/>
        <w:keepNext/>
        <w:keepLines/>
        <w:shd w:val="clear" w:color="auto" w:fill="auto"/>
        <w:spacing w:before="468"/>
        <w:ind w:right="380" w:firstLine="0"/>
      </w:pPr>
      <w:bookmarkStart w:id="4" w:name="bookmark4"/>
      <w:r>
        <w:t>КАЛЕНДАРНЫЙ УЧЕБНЫЙ ГРАФИК</w:t>
      </w:r>
      <w:bookmarkEnd w:id="4"/>
    </w:p>
    <w:p w:rsidR="00C250A2" w:rsidRDefault="00C250A2">
      <w:pPr>
        <w:pStyle w:val="Tablecaption0"/>
        <w:framePr w:w="9437" w:wrap="notBeside" w:vAnchor="text" w:hAnchor="text" w:xAlign="center" w:y="1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10"/>
        <w:gridCol w:w="696"/>
        <w:gridCol w:w="706"/>
        <w:gridCol w:w="706"/>
        <w:gridCol w:w="720"/>
      </w:tblGrid>
      <w:tr w:rsidR="00C250A2">
        <w:trPr>
          <w:trHeight w:hRule="exact" w:val="384"/>
          <w:jc w:val="center"/>
        </w:trPr>
        <w:tc>
          <w:tcPr>
            <w:tcW w:w="6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0A2" w:rsidRDefault="00CB1CA8">
            <w:pPr>
              <w:pStyle w:val="Bodytext20"/>
              <w:framePr w:w="9437" w:wrap="notBeside" w:vAnchor="text" w:hAnchor="text" w:xAlign="center" w:y="1"/>
              <w:shd w:val="clear" w:color="auto" w:fill="auto"/>
              <w:spacing w:before="0" w:line="244" w:lineRule="exact"/>
              <w:ind w:left="60"/>
              <w:jc w:val="center"/>
            </w:pPr>
            <w:r>
              <w:rPr>
                <w:rStyle w:val="Bodytext2Bold"/>
              </w:rPr>
              <w:t>Наименование разделов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50A2" w:rsidRDefault="00CB1CA8">
            <w:pPr>
              <w:pStyle w:val="Bodytext20"/>
              <w:framePr w:w="9437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Bodytext2Bold"/>
              </w:rPr>
              <w:t>Учебные дни/акад. часы</w:t>
            </w:r>
          </w:p>
        </w:tc>
      </w:tr>
      <w:tr w:rsidR="00C250A2">
        <w:trPr>
          <w:trHeight w:hRule="exact" w:val="350"/>
          <w:jc w:val="center"/>
        </w:trPr>
        <w:tc>
          <w:tcPr>
            <w:tcW w:w="6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50A2" w:rsidRDefault="00C250A2">
            <w:pPr>
              <w:framePr w:w="9437" w:wrap="notBeside" w:vAnchor="text" w:hAnchor="text" w:xAlign="center" w:y="1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0A2" w:rsidRDefault="00CB1CA8">
            <w:pPr>
              <w:pStyle w:val="Bodytext20"/>
              <w:framePr w:w="9437" w:wrap="notBeside" w:vAnchor="text" w:hAnchor="text" w:xAlign="center" w:y="1"/>
              <w:shd w:val="clear" w:color="auto" w:fill="auto"/>
              <w:spacing w:before="0" w:line="244" w:lineRule="exact"/>
              <w:ind w:left="300"/>
              <w:jc w:val="left"/>
            </w:pPr>
            <w:r>
              <w:rPr>
                <w:rStyle w:val="Bodytext2Bold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0A2" w:rsidRDefault="00CB1CA8">
            <w:pPr>
              <w:pStyle w:val="Bodytext20"/>
              <w:framePr w:w="9437" w:wrap="notBeside" w:vAnchor="text" w:hAnchor="text" w:xAlign="center" w:y="1"/>
              <w:shd w:val="clear" w:color="auto" w:fill="auto"/>
              <w:spacing w:before="0" w:line="244" w:lineRule="exact"/>
              <w:ind w:left="300"/>
              <w:jc w:val="left"/>
            </w:pPr>
            <w:r>
              <w:rPr>
                <w:rStyle w:val="Bodytext2Bold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0A2" w:rsidRDefault="00CB1CA8">
            <w:pPr>
              <w:pStyle w:val="Bodytext20"/>
              <w:framePr w:w="9437" w:wrap="notBeside" w:vAnchor="text" w:hAnchor="text" w:xAlign="center" w:y="1"/>
              <w:shd w:val="clear" w:color="auto" w:fill="auto"/>
              <w:spacing w:before="0" w:line="244" w:lineRule="exact"/>
              <w:ind w:left="300"/>
              <w:jc w:val="left"/>
            </w:pPr>
            <w:r>
              <w:rPr>
                <w:rStyle w:val="Bodytext2Bold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0A2" w:rsidRDefault="00CB1CA8">
            <w:pPr>
              <w:pStyle w:val="Bodytext20"/>
              <w:framePr w:w="9437" w:wrap="notBeside" w:vAnchor="text" w:hAnchor="text" w:xAlign="center" w:y="1"/>
              <w:shd w:val="clear" w:color="auto" w:fill="auto"/>
              <w:spacing w:before="0" w:line="244" w:lineRule="exact"/>
              <w:ind w:left="320"/>
              <w:jc w:val="left"/>
            </w:pPr>
            <w:r>
              <w:rPr>
                <w:rStyle w:val="Bodytext2Bold"/>
              </w:rPr>
              <w:t>4</w:t>
            </w:r>
          </w:p>
        </w:tc>
      </w:tr>
      <w:tr w:rsidR="00C250A2">
        <w:trPr>
          <w:trHeight w:hRule="exact" w:val="629"/>
          <w:jc w:val="center"/>
        </w:trPr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0A2" w:rsidRDefault="00CB1CA8">
            <w:pPr>
              <w:pStyle w:val="Bodytext20"/>
              <w:framePr w:w="9437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Bodytext21"/>
              </w:rPr>
              <w:t>Введение. Законодательная база в области пожарной безопасности. Основные положения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0A2" w:rsidRPr="00280F70" w:rsidRDefault="00280F70">
            <w:pPr>
              <w:pStyle w:val="Bodytext20"/>
              <w:framePr w:w="9437" w:wrap="notBeside" w:vAnchor="text" w:hAnchor="text" w:xAlign="center" w:y="1"/>
              <w:shd w:val="clear" w:color="auto" w:fill="auto"/>
              <w:spacing w:before="0" w:line="244" w:lineRule="exact"/>
              <w:ind w:left="300"/>
              <w:jc w:val="left"/>
            </w:pPr>
            <w:r w:rsidRPr="00280F70">
              <w:rPr>
                <w:rStyle w:val="Bodytext21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0A2" w:rsidRPr="00280F70" w:rsidRDefault="00280F70">
            <w:pPr>
              <w:framePr w:w="9437" w:wrap="notBeside" w:vAnchor="text" w:hAnchor="text" w:xAlign="center" w:y="1"/>
              <w:rPr>
                <w:sz w:val="22"/>
                <w:szCs w:val="22"/>
              </w:rPr>
            </w:pPr>
            <w:r w:rsidRPr="00280F70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0A2" w:rsidRDefault="00C250A2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0A2" w:rsidRDefault="00C250A2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50A2">
        <w:trPr>
          <w:trHeight w:hRule="exact" w:val="590"/>
          <w:jc w:val="center"/>
        </w:trPr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0A2" w:rsidRDefault="00CB1CA8">
            <w:pPr>
              <w:pStyle w:val="Bodytext20"/>
              <w:framePr w:w="9437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Bodytext21"/>
              </w:rPr>
              <w:t xml:space="preserve">Общие понятия о горении и </w:t>
            </w:r>
            <w:proofErr w:type="spellStart"/>
            <w:r>
              <w:rPr>
                <w:rStyle w:val="Bodytext21"/>
              </w:rPr>
              <w:t>пожаровзрывоопасных</w:t>
            </w:r>
            <w:proofErr w:type="spellEnd"/>
            <w:r>
              <w:rPr>
                <w:rStyle w:val="Bodytext21"/>
              </w:rPr>
              <w:t xml:space="preserve"> свойствах веществ и материалов, пожарной опасности зданий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0A2" w:rsidRDefault="006F0B6F">
            <w:pPr>
              <w:pStyle w:val="Bodytext20"/>
              <w:framePr w:w="9437" w:wrap="notBeside" w:vAnchor="text" w:hAnchor="text" w:xAlign="center" w:y="1"/>
              <w:shd w:val="clear" w:color="auto" w:fill="auto"/>
              <w:spacing w:before="0" w:line="244" w:lineRule="exact"/>
              <w:ind w:left="300"/>
              <w:jc w:val="left"/>
            </w:pPr>
            <w:r>
              <w:rPr>
                <w:rStyle w:val="Bodytext21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0A2" w:rsidRPr="006F0B6F" w:rsidRDefault="006F0B6F" w:rsidP="006F0B6F">
            <w:pPr>
              <w:framePr w:w="9437" w:wrap="notBeside" w:vAnchor="text" w:hAnchor="text" w:xAlign="center" w:y="1"/>
              <w:jc w:val="center"/>
              <w:rPr>
                <w:sz w:val="22"/>
                <w:szCs w:val="22"/>
              </w:rPr>
            </w:pPr>
            <w:r w:rsidRPr="006F0B6F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0A2" w:rsidRDefault="00C250A2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0A2" w:rsidRDefault="00C250A2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50A2">
        <w:trPr>
          <w:trHeight w:hRule="exact" w:val="418"/>
          <w:jc w:val="center"/>
        </w:trPr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0A2" w:rsidRDefault="00CB1CA8">
            <w:pPr>
              <w:pStyle w:val="Bodytext20"/>
              <w:framePr w:w="9437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Bodytext21"/>
              </w:rPr>
              <w:t>Пожарная опасность организации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0A2" w:rsidRPr="006F0B6F" w:rsidRDefault="006F0B6F" w:rsidP="006F0B6F">
            <w:pPr>
              <w:pStyle w:val="Bodytext20"/>
              <w:framePr w:w="9437" w:wrap="notBeside" w:vAnchor="text" w:hAnchor="text" w:xAlign="center" w:y="1"/>
              <w:shd w:val="clear" w:color="auto" w:fill="auto"/>
              <w:spacing w:before="0" w:line="244" w:lineRule="exact"/>
              <w:ind w:left="300"/>
              <w:jc w:val="center"/>
            </w:pPr>
            <w:r w:rsidRPr="006F0B6F">
              <w:rPr>
                <w:rStyle w:val="Bodytext21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0A2" w:rsidRPr="006F0B6F" w:rsidRDefault="006F0B6F" w:rsidP="006F0B6F">
            <w:pPr>
              <w:framePr w:w="9437" w:wrap="notBeside" w:vAnchor="text" w:hAnchor="text" w:xAlign="center" w:y="1"/>
              <w:jc w:val="center"/>
              <w:rPr>
                <w:sz w:val="22"/>
                <w:szCs w:val="22"/>
              </w:rPr>
            </w:pPr>
            <w:r w:rsidRPr="006F0B6F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0A2" w:rsidRPr="006F0B6F" w:rsidRDefault="006F0B6F" w:rsidP="006F0B6F">
            <w:pPr>
              <w:framePr w:w="9437" w:wrap="notBeside" w:vAnchor="text" w:hAnchor="text" w:xAlign="center" w:y="1"/>
              <w:jc w:val="center"/>
              <w:rPr>
                <w:sz w:val="22"/>
                <w:szCs w:val="22"/>
              </w:rPr>
            </w:pPr>
            <w:r w:rsidRPr="006F0B6F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0A2" w:rsidRPr="006F0B6F" w:rsidRDefault="006F0B6F" w:rsidP="006F0B6F">
            <w:pPr>
              <w:framePr w:w="9437" w:wrap="notBeside" w:vAnchor="text" w:hAnchor="text" w:xAlign="center" w:y="1"/>
              <w:jc w:val="center"/>
              <w:rPr>
                <w:sz w:val="22"/>
                <w:szCs w:val="22"/>
              </w:rPr>
            </w:pPr>
            <w:r w:rsidRPr="006F0B6F">
              <w:rPr>
                <w:sz w:val="22"/>
                <w:szCs w:val="22"/>
              </w:rPr>
              <w:t>1</w:t>
            </w:r>
          </w:p>
        </w:tc>
      </w:tr>
      <w:tr w:rsidR="00C250A2">
        <w:trPr>
          <w:trHeight w:hRule="exact" w:val="850"/>
          <w:jc w:val="center"/>
        </w:trPr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0A2" w:rsidRDefault="00CB1CA8">
            <w:pPr>
              <w:pStyle w:val="Bodytext20"/>
              <w:framePr w:w="9437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Bodytext21"/>
              </w:rPr>
              <w:t>Меры пожарной безопасности при проведении пожароопасных работ и при хранении веществ и материалов. Основная нормативная документация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0A2" w:rsidRPr="006F0B6F" w:rsidRDefault="006F0B6F" w:rsidP="006F0B6F">
            <w:pPr>
              <w:framePr w:w="9437" w:wrap="notBeside" w:vAnchor="text" w:hAnchor="text" w:xAlign="center" w:y="1"/>
              <w:jc w:val="center"/>
              <w:rPr>
                <w:sz w:val="22"/>
                <w:szCs w:val="22"/>
              </w:rPr>
            </w:pPr>
            <w:r w:rsidRPr="006F0B6F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0A2" w:rsidRPr="006F0B6F" w:rsidRDefault="006F0B6F" w:rsidP="006F0B6F">
            <w:pPr>
              <w:pStyle w:val="Bodytext20"/>
              <w:framePr w:w="9437" w:wrap="notBeside" w:vAnchor="text" w:hAnchor="text" w:xAlign="center" w:y="1"/>
              <w:shd w:val="clear" w:color="auto" w:fill="auto"/>
              <w:spacing w:before="0" w:line="244" w:lineRule="exact"/>
              <w:ind w:left="300"/>
              <w:jc w:val="center"/>
            </w:pPr>
            <w:r w:rsidRPr="006F0B6F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0A2" w:rsidRPr="006F0B6F" w:rsidRDefault="006F0B6F" w:rsidP="006F0B6F">
            <w:pPr>
              <w:framePr w:w="9437" w:wrap="notBeside" w:vAnchor="text" w:hAnchor="text" w:xAlign="center" w:y="1"/>
              <w:jc w:val="center"/>
              <w:rPr>
                <w:sz w:val="22"/>
                <w:szCs w:val="22"/>
              </w:rPr>
            </w:pPr>
            <w:r w:rsidRPr="006F0B6F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0A2" w:rsidRPr="006F0B6F" w:rsidRDefault="006F0B6F" w:rsidP="006F0B6F">
            <w:pPr>
              <w:framePr w:w="9437" w:wrap="notBeside" w:vAnchor="text" w:hAnchor="text" w:xAlign="center" w:y="1"/>
              <w:jc w:val="center"/>
              <w:rPr>
                <w:sz w:val="22"/>
                <w:szCs w:val="22"/>
              </w:rPr>
            </w:pPr>
            <w:r w:rsidRPr="006F0B6F">
              <w:rPr>
                <w:sz w:val="22"/>
                <w:szCs w:val="22"/>
              </w:rPr>
              <w:t>1</w:t>
            </w:r>
          </w:p>
        </w:tc>
      </w:tr>
      <w:tr w:rsidR="00C250A2">
        <w:trPr>
          <w:trHeight w:hRule="exact" w:val="293"/>
          <w:jc w:val="center"/>
        </w:trPr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0A2" w:rsidRDefault="00CB1CA8">
            <w:pPr>
              <w:pStyle w:val="Bodytext20"/>
              <w:framePr w:w="9437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Bodytext21"/>
              </w:rPr>
              <w:t>Требования пожарной безопасности к путям эвакуации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0A2" w:rsidRDefault="00C250A2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0A2" w:rsidRPr="00280F70" w:rsidRDefault="00280F70" w:rsidP="00280F70">
            <w:pPr>
              <w:pStyle w:val="Bodytext20"/>
              <w:framePr w:w="9437" w:wrap="notBeside" w:vAnchor="text" w:hAnchor="text" w:xAlign="center" w:y="1"/>
              <w:shd w:val="clear" w:color="auto" w:fill="auto"/>
              <w:spacing w:before="0" w:line="244" w:lineRule="exact"/>
              <w:ind w:left="300"/>
              <w:jc w:val="center"/>
            </w:pPr>
            <w:r w:rsidRPr="00280F70">
              <w:rPr>
                <w:rStyle w:val="Bodytext21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0A2" w:rsidRPr="00280F70" w:rsidRDefault="00C250A2" w:rsidP="00280F70">
            <w:pPr>
              <w:framePr w:w="9437" w:wrap="notBeside" w:vAnchor="text" w:hAnchor="text" w:xAlign="center" w:y="1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0A2" w:rsidRPr="00280F70" w:rsidRDefault="00280F70" w:rsidP="00280F70">
            <w:pPr>
              <w:framePr w:w="9437" w:wrap="notBeside" w:vAnchor="text" w:hAnchor="text" w:xAlign="center" w:y="1"/>
              <w:jc w:val="center"/>
              <w:rPr>
                <w:sz w:val="22"/>
                <w:szCs w:val="22"/>
              </w:rPr>
            </w:pPr>
            <w:r w:rsidRPr="00280F70">
              <w:rPr>
                <w:sz w:val="22"/>
                <w:szCs w:val="22"/>
              </w:rPr>
              <w:t>1</w:t>
            </w:r>
          </w:p>
        </w:tc>
      </w:tr>
      <w:tr w:rsidR="00C250A2">
        <w:trPr>
          <w:trHeight w:hRule="exact" w:val="590"/>
          <w:jc w:val="center"/>
        </w:trPr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0A2" w:rsidRDefault="00CB1CA8">
            <w:pPr>
              <w:pStyle w:val="Bodytext20"/>
              <w:framePr w:w="9437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Bodytext21"/>
              </w:rPr>
              <w:t>Общие сведения о системах противопожарной защиты в организации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0A2" w:rsidRDefault="00C250A2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0A2" w:rsidRPr="00280F70" w:rsidRDefault="00280F70" w:rsidP="00280F70">
            <w:pPr>
              <w:pStyle w:val="Bodytext20"/>
              <w:framePr w:w="9437" w:wrap="notBeside" w:vAnchor="text" w:hAnchor="text" w:xAlign="center" w:y="1"/>
              <w:shd w:val="clear" w:color="auto" w:fill="auto"/>
              <w:spacing w:before="0" w:line="244" w:lineRule="exact"/>
              <w:ind w:left="300"/>
              <w:jc w:val="center"/>
            </w:pPr>
            <w:r w:rsidRPr="00280F70">
              <w:rPr>
                <w:rStyle w:val="Bodytext21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0A2" w:rsidRPr="00280F70" w:rsidRDefault="00280F70" w:rsidP="00280F70">
            <w:pPr>
              <w:framePr w:w="9437" w:wrap="notBeside" w:vAnchor="text" w:hAnchor="text" w:xAlign="center" w:y="1"/>
              <w:jc w:val="center"/>
              <w:rPr>
                <w:sz w:val="22"/>
                <w:szCs w:val="22"/>
              </w:rPr>
            </w:pPr>
            <w:r w:rsidRPr="00280F70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0A2" w:rsidRPr="00280F70" w:rsidRDefault="00280F70" w:rsidP="00280F70">
            <w:pPr>
              <w:framePr w:w="9437" w:wrap="notBeside" w:vAnchor="text" w:hAnchor="text" w:xAlign="center" w:y="1"/>
              <w:jc w:val="center"/>
              <w:rPr>
                <w:sz w:val="22"/>
                <w:szCs w:val="22"/>
              </w:rPr>
            </w:pPr>
            <w:r w:rsidRPr="00280F70">
              <w:rPr>
                <w:sz w:val="22"/>
                <w:szCs w:val="22"/>
              </w:rPr>
              <w:t>1</w:t>
            </w:r>
          </w:p>
        </w:tc>
      </w:tr>
      <w:tr w:rsidR="00C250A2" w:rsidTr="006F0B6F">
        <w:trPr>
          <w:trHeight w:hRule="exact" w:val="612"/>
          <w:jc w:val="center"/>
        </w:trPr>
        <w:tc>
          <w:tcPr>
            <w:tcW w:w="6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0A2" w:rsidRDefault="00CB1CA8">
            <w:pPr>
              <w:pStyle w:val="Bodytext20"/>
              <w:framePr w:w="9437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Bodytext21"/>
              </w:rPr>
              <w:t>Организационные основы обеспечения пожарной безопасности в организации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0A2" w:rsidRDefault="00C250A2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0A2" w:rsidRPr="006F0B6F" w:rsidRDefault="006F0B6F" w:rsidP="006F0B6F">
            <w:pPr>
              <w:framePr w:w="9437" w:wrap="notBeside" w:vAnchor="text" w:hAnchor="text" w:xAlign="center" w:y="1"/>
              <w:jc w:val="center"/>
              <w:rPr>
                <w:sz w:val="22"/>
                <w:szCs w:val="22"/>
              </w:rPr>
            </w:pPr>
            <w:r w:rsidRPr="006F0B6F">
              <w:rPr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0A2" w:rsidRPr="006F0B6F" w:rsidRDefault="006F0B6F" w:rsidP="006F0B6F">
            <w:pPr>
              <w:pStyle w:val="Bodytext20"/>
              <w:framePr w:w="9437" w:wrap="notBeside" w:vAnchor="text" w:hAnchor="text" w:xAlign="center" w:y="1"/>
              <w:shd w:val="clear" w:color="auto" w:fill="auto"/>
              <w:spacing w:before="0" w:line="244" w:lineRule="exact"/>
              <w:ind w:left="300"/>
              <w:jc w:val="center"/>
            </w:pPr>
            <w:r w:rsidRPr="006F0B6F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0A2" w:rsidRPr="006F0B6F" w:rsidRDefault="006F0B6F" w:rsidP="006F0B6F">
            <w:pPr>
              <w:framePr w:w="9437" w:wrap="notBeside" w:vAnchor="text" w:hAnchor="text" w:xAlign="center" w:y="1"/>
              <w:jc w:val="center"/>
              <w:rPr>
                <w:sz w:val="22"/>
                <w:szCs w:val="22"/>
              </w:rPr>
            </w:pPr>
            <w:r w:rsidRPr="006F0B6F">
              <w:rPr>
                <w:sz w:val="22"/>
                <w:szCs w:val="22"/>
              </w:rPr>
              <w:t>2</w:t>
            </w:r>
          </w:p>
        </w:tc>
      </w:tr>
      <w:tr w:rsidR="00C250A2" w:rsidTr="00280F70">
        <w:trPr>
          <w:trHeight w:hRule="exact" w:val="350"/>
          <w:jc w:val="center"/>
        </w:trPr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50A2" w:rsidRDefault="00CB1CA8">
            <w:pPr>
              <w:pStyle w:val="Bodytext20"/>
              <w:framePr w:w="9437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Bodytext21"/>
              </w:rPr>
              <w:t>Действия ИТР, рабочих и служащих при пожарах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0A2" w:rsidRDefault="00C250A2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0A2" w:rsidRDefault="00C250A2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50A2" w:rsidRDefault="00CB1CA8">
            <w:pPr>
              <w:pStyle w:val="Bodytext20"/>
              <w:framePr w:w="9437" w:wrap="notBeside" w:vAnchor="text" w:hAnchor="text" w:xAlign="center" w:y="1"/>
              <w:shd w:val="clear" w:color="auto" w:fill="auto"/>
              <w:spacing w:before="0" w:line="244" w:lineRule="exact"/>
              <w:ind w:left="300"/>
              <w:jc w:val="left"/>
            </w:pPr>
            <w:r>
              <w:rPr>
                <w:rStyle w:val="Bodytext2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0A2" w:rsidRPr="006F0B6F" w:rsidRDefault="006F0B6F" w:rsidP="006F0B6F">
            <w:pPr>
              <w:framePr w:w="9437" w:wrap="notBeside" w:vAnchor="text" w:hAnchor="text" w:xAlign="center" w:y="1"/>
              <w:jc w:val="center"/>
              <w:rPr>
                <w:sz w:val="22"/>
                <w:szCs w:val="22"/>
              </w:rPr>
            </w:pPr>
            <w:r w:rsidRPr="006F0B6F">
              <w:rPr>
                <w:sz w:val="22"/>
                <w:szCs w:val="22"/>
              </w:rPr>
              <w:t>2</w:t>
            </w:r>
          </w:p>
        </w:tc>
      </w:tr>
      <w:tr w:rsidR="00C250A2" w:rsidTr="00280F70">
        <w:trPr>
          <w:trHeight w:hRule="exact" w:val="346"/>
          <w:jc w:val="center"/>
        </w:trPr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0A2" w:rsidRDefault="006F0B6F">
            <w:pPr>
              <w:pStyle w:val="Bodytext20"/>
              <w:framePr w:w="9437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Bodytext21"/>
              </w:rPr>
              <w:t>Итоговое тестирование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0A2" w:rsidRDefault="00C250A2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0A2" w:rsidRDefault="00C250A2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50A2" w:rsidRDefault="00CB1CA8">
            <w:pPr>
              <w:pStyle w:val="Bodytext20"/>
              <w:framePr w:w="9437" w:wrap="notBeside" w:vAnchor="text" w:hAnchor="text" w:xAlign="center" w:y="1"/>
              <w:shd w:val="clear" w:color="auto" w:fill="auto"/>
              <w:spacing w:before="0" w:line="244" w:lineRule="exact"/>
              <w:ind w:left="300"/>
              <w:jc w:val="left"/>
            </w:pPr>
            <w:r>
              <w:rPr>
                <w:rStyle w:val="Bodytext21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0A2" w:rsidRDefault="00C250A2">
            <w:pPr>
              <w:pStyle w:val="Bodytext20"/>
              <w:framePr w:w="9437" w:wrap="notBeside" w:vAnchor="text" w:hAnchor="text" w:xAlign="center" w:y="1"/>
              <w:shd w:val="clear" w:color="auto" w:fill="auto"/>
              <w:spacing w:before="0" w:line="244" w:lineRule="exact"/>
              <w:ind w:left="320"/>
              <w:jc w:val="left"/>
            </w:pPr>
          </w:p>
        </w:tc>
      </w:tr>
    </w:tbl>
    <w:p w:rsidR="00C250A2" w:rsidRDefault="00C250A2">
      <w:pPr>
        <w:framePr w:w="9437" w:wrap="notBeside" w:vAnchor="text" w:hAnchor="text" w:xAlign="center" w:y="1"/>
        <w:rPr>
          <w:sz w:val="2"/>
          <w:szCs w:val="2"/>
        </w:rPr>
      </w:pPr>
    </w:p>
    <w:p w:rsidR="00C250A2" w:rsidRDefault="00C250A2">
      <w:pPr>
        <w:rPr>
          <w:sz w:val="2"/>
          <w:szCs w:val="2"/>
        </w:rPr>
      </w:pPr>
    </w:p>
    <w:p w:rsidR="00C250A2" w:rsidRDefault="00CB1CA8">
      <w:pPr>
        <w:pStyle w:val="Heading30"/>
        <w:keepNext/>
        <w:keepLines/>
        <w:shd w:val="clear" w:color="auto" w:fill="auto"/>
        <w:spacing w:before="0" w:after="560"/>
        <w:ind w:left="3300" w:firstLine="0"/>
        <w:jc w:val="left"/>
      </w:pPr>
      <w:bookmarkStart w:id="5" w:name="bookmark5"/>
      <w:r>
        <w:lastRenderedPageBreak/>
        <w:t>СОДЕРЖАНИЕ ПРОГРАММЫ</w:t>
      </w:r>
      <w:bookmarkEnd w:id="5"/>
    </w:p>
    <w:p w:rsidR="00C250A2" w:rsidRDefault="00CB1CA8">
      <w:pPr>
        <w:pStyle w:val="Heading30"/>
        <w:keepNext/>
        <w:keepLines/>
        <w:shd w:val="clear" w:color="auto" w:fill="auto"/>
        <w:spacing w:before="0"/>
        <w:ind w:firstLine="0"/>
        <w:jc w:val="both"/>
      </w:pPr>
      <w:bookmarkStart w:id="6" w:name="bookmark6"/>
      <w:r>
        <w:t>Тема 1. Введение. Законодательная база в области пожарной безопасности. Основные</w:t>
      </w:r>
      <w:bookmarkEnd w:id="6"/>
    </w:p>
    <w:p w:rsidR="00C250A2" w:rsidRDefault="00CB1CA8">
      <w:pPr>
        <w:pStyle w:val="Heading30"/>
        <w:keepNext/>
        <w:keepLines/>
        <w:shd w:val="clear" w:color="auto" w:fill="auto"/>
        <w:spacing w:before="0" w:after="256"/>
        <w:ind w:firstLine="0"/>
      </w:pPr>
      <w:bookmarkStart w:id="7" w:name="bookmark7"/>
      <w:r>
        <w:t>положения.</w:t>
      </w:r>
      <w:bookmarkEnd w:id="7"/>
    </w:p>
    <w:p w:rsidR="00C250A2" w:rsidRDefault="00CB1CA8">
      <w:pPr>
        <w:pStyle w:val="Bodytext20"/>
        <w:shd w:val="clear" w:color="auto" w:fill="auto"/>
        <w:spacing w:before="0"/>
        <w:ind w:firstLine="560"/>
      </w:pPr>
      <w:r>
        <w:t>Статистика, причины и последствия пожаров. Основные причины пожаров. Задачи пожарной профилактики.</w:t>
      </w:r>
    </w:p>
    <w:p w:rsidR="00C250A2" w:rsidRDefault="00CB1CA8">
      <w:pPr>
        <w:pStyle w:val="Bodytext20"/>
        <w:shd w:val="clear" w:color="auto" w:fill="auto"/>
        <w:spacing w:before="0"/>
      </w:pPr>
      <w:r>
        <w:t>Федеральный закон от 21 декабря 1994 г. № 69-ФЗ "О пожарной безопасности". Федеральный закон от 22 июля 2008 г. № 123-ФЗ «Технический регламент о требованиях пожарной безопасности».</w:t>
      </w:r>
    </w:p>
    <w:p w:rsidR="00C250A2" w:rsidRDefault="00CB1CA8">
      <w:pPr>
        <w:pStyle w:val="Bodytext20"/>
        <w:shd w:val="clear" w:color="auto" w:fill="auto"/>
        <w:spacing w:before="0"/>
        <w:jc w:val="left"/>
      </w:pPr>
      <w:r>
        <w:t>Постановление правительства РФ от 25 апреля 2012 г. № 390 «О противопожарном режиме» об утверждении «Правил противопожарного режима в Российской Федерации».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C250A2" w:rsidRDefault="00CB1CA8">
      <w:pPr>
        <w:pStyle w:val="Bodytext20"/>
        <w:shd w:val="clear" w:color="auto" w:fill="auto"/>
        <w:spacing w:before="0"/>
      </w:pPr>
      <w:r>
        <w:t>ГОСТ 12.1.004-91. ССБТ. Пожарная безопасность. Общие требования.</w:t>
      </w:r>
    </w:p>
    <w:p w:rsidR="00C250A2" w:rsidRDefault="00CB1CA8">
      <w:pPr>
        <w:pStyle w:val="Bodytext20"/>
        <w:shd w:val="clear" w:color="auto" w:fill="auto"/>
        <w:spacing w:before="0"/>
        <w:ind w:firstLine="560"/>
      </w:pPr>
      <w:r>
        <w:t>Виды пожарной охраны. Федеральная противопожарная служба.</w:t>
      </w:r>
    </w:p>
    <w:p w:rsidR="00C250A2" w:rsidRDefault="00CB1CA8">
      <w:pPr>
        <w:pStyle w:val="Bodytext20"/>
        <w:shd w:val="clear" w:color="auto" w:fill="auto"/>
        <w:spacing w:before="0" w:after="584"/>
        <w:ind w:firstLine="560"/>
      </w:pPr>
      <w:r>
        <w:t>Государственный пожарный надзор, структура. Права и обязанности, виды административно-правового воздействия за нарушение и невыполнение правил и норм пожарной безопасности.</w:t>
      </w:r>
    </w:p>
    <w:p w:rsidR="00C250A2" w:rsidRDefault="00CB1CA8">
      <w:pPr>
        <w:pStyle w:val="Heading30"/>
        <w:keepNext/>
        <w:keepLines/>
        <w:shd w:val="clear" w:color="auto" w:fill="auto"/>
        <w:spacing w:before="0"/>
        <w:ind w:left="320" w:firstLine="0"/>
        <w:jc w:val="left"/>
      </w:pPr>
      <w:bookmarkStart w:id="8" w:name="bookmark8"/>
      <w:r>
        <w:t xml:space="preserve">Тема 2. Общие понятия о горении и </w:t>
      </w:r>
      <w:proofErr w:type="spellStart"/>
      <w:r>
        <w:t>пожаровзрывоопасных</w:t>
      </w:r>
      <w:proofErr w:type="spellEnd"/>
      <w:r>
        <w:t xml:space="preserve"> свойствах веществ и</w:t>
      </w:r>
      <w:bookmarkEnd w:id="8"/>
    </w:p>
    <w:p w:rsidR="00C250A2" w:rsidRDefault="00CB1CA8">
      <w:pPr>
        <w:pStyle w:val="Heading30"/>
        <w:keepNext/>
        <w:keepLines/>
        <w:shd w:val="clear" w:color="auto" w:fill="auto"/>
        <w:spacing w:before="0" w:after="256"/>
        <w:ind w:firstLine="0"/>
      </w:pPr>
      <w:bookmarkStart w:id="9" w:name="bookmark9"/>
      <w:r>
        <w:t>материалов, пожарной опасности зданий</w:t>
      </w:r>
      <w:bookmarkEnd w:id="9"/>
    </w:p>
    <w:p w:rsidR="00C250A2" w:rsidRDefault="00CB1CA8">
      <w:pPr>
        <w:pStyle w:val="Bodytext20"/>
        <w:shd w:val="clear" w:color="auto" w:fill="auto"/>
        <w:spacing w:before="0" w:after="304"/>
        <w:ind w:firstLine="560"/>
      </w:pPr>
      <w:r>
        <w:t xml:space="preserve">Общие сведения о горении. Показатели, характеризующие взрывопожароопасные свойства веществ и материалов. Категорирование и классификация помещений, зданий, сооружений и технологических процессов по </w:t>
      </w:r>
      <w:proofErr w:type="spellStart"/>
      <w:r>
        <w:t>пожаровзрывоопасности</w:t>
      </w:r>
      <w:proofErr w:type="spellEnd"/>
      <w:r>
        <w:t xml:space="preserve">. Классификация строительных материалов по группам горючести. Понятие о пределе огнестойкости (далее - ПО) и пределе распространения огня (далее - </w:t>
      </w:r>
      <w:proofErr w:type="gramStart"/>
      <w:r>
        <w:t>ПРО</w:t>
      </w:r>
      <w:proofErr w:type="gramEnd"/>
      <w:r>
        <w:t>). Физические и требуемые ПО и ПРО. Понятие о степени огнестойкости зданий и сооружений. Способы огнезащиты конструкций.</w:t>
      </w:r>
    </w:p>
    <w:p w:rsidR="00C250A2" w:rsidRDefault="00CB1CA8">
      <w:pPr>
        <w:pStyle w:val="Heading30"/>
        <w:keepNext/>
        <w:keepLines/>
        <w:shd w:val="clear" w:color="auto" w:fill="auto"/>
        <w:spacing w:before="0" w:after="253"/>
        <w:ind w:left="2700" w:firstLine="0"/>
        <w:jc w:val="left"/>
      </w:pPr>
      <w:bookmarkStart w:id="10" w:name="bookmark10"/>
      <w:r>
        <w:t>Тема 3. Пожарная опасность организации</w:t>
      </w:r>
      <w:bookmarkEnd w:id="10"/>
    </w:p>
    <w:p w:rsidR="00C250A2" w:rsidRDefault="00CB1CA8">
      <w:pPr>
        <w:pStyle w:val="Bodytext20"/>
        <w:shd w:val="clear" w:color="auto" w:fill="auto"/>
        <w:spacing w:before="0" w:line="278" w:lineRule="exact"/>
        <w:ind w:firstLine="560"/>
      </w:pPr>
      <w:r>
        <w:t>Основные нормативные документы, регламентирующие пожарную опасность производства.</w:t>
      </w:r>
    </w:p>
    <w:p w:rsidR="00C250A2" w:rsidRDefault="00CB1CA8">
      <w:pPr>
        <w:pStyle w:val="Bodytext20"/>
        <w:shd w:val="clear" w:color="auto" w:fill="auto"/>
        <w:spacing w:before="0" w:line="278" w:lineRule="exact"/>
        <w:ind w:firstLine="560"/>
      </w:pPr>
      <w:r>
        <w:t>Пожарная опасность систем отопления и вентиляции. Меры пожарной безопасности при устройстве систем отопления и вентиляции.</w:t>
      </w:r>
    </w:p>
    <w:p w:rsidR="00C250A2" w:rsidRDefault="00CB1CA8">
      <w:pPr>
        <w:pStyle w:val="Bodytext20"/>
        <w:shd w:val="clear" w:color="auto" w:fill="auto"/>
        <w:spacing w:before="0" w:line="278" w:lineRule="exact"/>
        <w:ind w:firstLine="560"/>
      </w:pPr>
      <w:r>
        <w:t>Причины возникновения пожаров от электрического тока и меры по их предупреждению. Классификация взрывоопасных и пожароопасных зон по Правилам устройства электроустановок (далее - ПУЭ).</w:t>
      </w:r>
    </w:p>
    <w:p w:rsidR="00C250A2" w:rsidRDefault="00CB1CA8">
      <w:pPr>
        <w:pStyle w:val="Bodytext20"/>
        <w:shd w:val="clear" w:color="auto" w:fill="auto"/>
        <w:spacing w:before="0" w:line="278" w:lineRule="exact"/>
        <w:ind w:firstLine="560"/>
      </w:pPr>
      <w:r>
        <w:t xml:space="preserve">Пожарная опасность прямого удара молнии и вторичных ее проявлений. Категории </w:t>
      </w:r>
      <w:proofErr w:type="spellStart"/>
      <w:r>
        <w:t>молниезащиты</w:t>
      </w:r>
      <w:proofErr w:type="spellEnd"/>
      <w:r>
        <w:t xml:space="preserve"> зданий и сооружений. Основные положения по устройству </w:t>
      </w:r>
      <w:proofErr w:type="spellStart"/>
      <w:r>
        <w:t>молниезащиты</w:t>
      </w:r>
      <w:proofErr w:type="spellEnd"/>
      <w:r>
        <w:t>. Статическое электричество и его пожарная опасность. Меры профилактики.</w:t>
      </w:r>
    </w:p>
    <w:p w:rsidR="00C250A2" w:rsidRDefault="00CB1CA8">
      <w:pPr>
        <w:pStyle w:val="Bodytext20"/>
        <w:shd w:val="clear" w:color="auto" w:fill="auto"/>
        <w:spacing w:before="0" w:after="308" w:line="278" w:lineRule="exact"/>
        <w:ind w:firstLine="560"/>
      </w:pPr>
      <w:r>
        <w:t xml:space="preserve">Пожарная опасность технологических процессов на эксплуатируемых </w:t>
      </w:r>
      <w:proofErr w:type="gramStart"/>
      <w:r>
        <w:t>обучаемыми</w:t>
      </w:r>
      <w:proofErr w:type="gramEnd"/>
      <w:r>
        <w:t xml:space="preserve"> объектах.</w:t>
      </w:r>
    </w:p>
    <w:p w:rsidR="00C250A2" w:rsidRDefault="00CB1CA8">
      <w:pPr>
        <w:pStyle w:val="Heading30"/>
        <w:keepNext/>
        <w:keepLines/>
        <w:shd w:val="clear" w:color="auto" w:fill="auto"/>
        <w:spacing w:before="0"/>
        <w:ind w:right="180" w:firstLine="0"/>
        <w:jc w:val="right"/>
      </w:pPr>
      <w:bookmarkStart w:id="11" w:name="bookmark11"/>
      <w:r>
        <w:t>Тема 4. Меры пожарной безопасности при проведении пожароопасных работ и</w:t>
      </w:r>
      <w:bookmarkEnd w:id="11"/>
    </w:p>
    <w:p w:rsidR="00C250A2" w:rsidRDefault="00CB1CA8">
      <w:pPr>
        <w:pStyle w:val="Bodytext70"/>
        <w:shd w:val="clear" w:color="auto" w:fill="auto"/>
        <w:spacing w:after="280"/>
        <w:ind w:firstLine="560"/>
        <w:jc w:val="both"/>
      </w:pPr>
      <w:r>
        <w:t>при хранении веществ и материалов. Основная нормативная документация.</w:t>
      </w:r>
    </w:p>
    <w:p w:rsidR="00C250A2" w:rsidRDefault="00CB1CA8">
      <w:pPr>
        <w:pStyle w:val="Bodytext20"/>
        <w:shd w:val="clear" w:color="auto" w:fill="auto"/>
        <w:spacing w:before="0" w:line="244" w:lineRule="exact"/>
        <w:ind w:firstLine="560"/>
      </w:pPr>
      <w:r>
        <w:t xml:space="preserve">Виды огневых работ и их пожарная опасность. Постоянные и временные посты проведения огневых работ. Порядок допуска лиц к огневым работам и </w:t>
      </w:r>
      <w:proofErr w:type="gramStart"/>
      <w:r>
        <w:t>контроль за</w:t>
      </w:r>
      <w:proofErr w:type="gramEnd"/>
      <w:r>
        <w:t xml:space="preserve"> их проведением. Особенности пожарной опасности при проведении электрогазосварочных работ, а также других огневых работ во взрывопожароопасных помещениях.</w:t>
      </w:r>
    </w:p>
    <w:p w:rsidR="00C250A2" w:rsidRDefault="00CB1CA8">
      <w:pPr>
        <w:pStyle w:val="Bodytext20"/>
        <w:shd w:val="clear" w:color="auto" w:fill="auto"/>
        <w:spacing w:before="0" w:after="304"/>
        <w:ind w:firstLine="560"/>
      </w:pPr>
      <w:r>
        <w:t xml:space="preserve">Пожароопасные свойства легко воспламеняющихся жидкостей (далее - ЛВЖ), горючих жидкостей (далее - ГЖ), горючих газов (далее - </w:t>
      </w:r>
      <w:proofErr w:type="gramStart"/>
      <w:r>
        <w:t>ГГ</w:t>
      </w:r>
      <w:proofErr w:type="gramEnd"/>
      <w:r>
        <w:t xml:space="preserve">). Меры пожарной безопасности при хранении ЛВЖ, ГЖ и </w:t>
      </w:r>
      <w:proofErr w:type="gramStart"/>
      <w:r>
        <w:t>ГГ</w:t>
      </w:r>
      <w:proofErr w:type="gramEnd"/>
      <w:r>
        <w:t xml:space="preserve"> на </w:t>
      </w:r>
      <w:proofErr w:type="spellStart"/>
      <w:r>
        <w:t>общеобъектовых</w:t>
      </w:r>
      <w:proofErr w:type="spellEnd"/>
      <w:r>
        <w:t xml:space="preserve"> складах, открытых площадках, в цеховых раздаточных кладовых. Меры пожарной безопасности при применении ЛВЖ, ГЖ на рабочих местах, при производстве </w:t>
      </w:r>
      <w:r>
        <w:lastRenderedPageBreak/>
        <w:t>окрасочных и других пожароопасных работ. Меры пожарной безопасности при транспортировке ЛВЖ, ГЖ и ГГ.</w:t>
      </w:r>
    </w:p>
    <w:p w:rsidR="00C250A2" w:rsidRDefault="00CB1CA8">
      <w:pPr>
        <w:pStyle w:val="Heading30"/>
        <w:keepNext/>
        <w:keepLines/>
        <w:shd w:val="clear" w:color="auto" w:fill="auto"/>
        <w:spacing w:before="0" w:after="256"/>
        <w:ind w:left="1560" w:firstLine="0"/>
        <w:jc w:val="left"/>
      </w:pPr>
      <w:bookmarkStart w:id="12" w:name="bookmark12"/>
      <w:r>
        <w:t>Тема 5. Требования пожарной безопасности к путям эвакуации</w:t>
      </w:r>
      <w:bookmarkEnd w:id="12"/>
    </w:p>
    <w:p w:rsidR="00C250A2" w:rsidRDefault="00CB1CA8">
      <w:pPr>
        <w:pStyle w:val="Bodytext20"/>
        <w:shd w:val="clear" w:color="auto" w:fill="auto"/>
        <w:spacing w:before="0" w:after="584"/>
        <w:ind w:firstLine="560"/>
      </w:pPr>
      <w:r>
        <w:t xml:space="preserve">Пути эвакуации. Определение путей эвакуации и эвакуационных выходов. Требования пожарной безопасности к путям эвакуации. Мероприятия, исключающие задымление путей эвакуации. План эвакуации на случай пожара на эксплуатируемых </w:t>
      </w:r>
      <w:proofErr w:type="gramStart"/>
      <w:r>
        <w:t>обучаемыми</w:t>
      </w:r>
      <w:proofErr w:type="gramEnd"/>
      <w:r>
        <w:t xml:space="preserve"> объектах. Системы экстренного оповещения об эвакуации людей при пожарах. Организация учений в организации по эвакуации людей по разным сценариям.</w:t>
      </w:r>
    </w:p>
    <w:p w:rsidR="00C250A2" w:rsidRDefault="00CB1CA8">
      <w:pPr>
        <w:pStyle w:val="Heading30"/>
        <w:keepNext/>
        <w:keepLines/>
        <w:shd w:val="clear" w:color="auto" w:fill="auto"/>
        <w:spacing w:before="0" w:after="256"/>
        <w:ind w:left="1560" w:firstLine="0"/>
        <w:jc w:val="left"/>
      </w:pPr>
      <w:bookmarkStart w:id="13" w:name="bookmark13"/>
      <w:r>
        <w:t>Тема 6. Общие сведения о системах противопожарной защиты</w:t>
      </w:r>
      <w:bookmarkEnd w:id="13"/>
    </w:p>
    <w:p w:rsidR="00C250A2" w:rsidRDefault="00CB1CA8">
      <w:pPr>
        <w:pStyle w:val="Bodytext20"/>
        <w:shd w:val="clear" w:color="auto" w:fill="auto"/>
        <w:spacing w:before="0"/>
        <w:ind w:firstLine="560"/>
      </w:pPr>
      <w:r>
        <w:t>Первичные средства пожаротушения. Устройство, тактико-технические характеристики, правила эксплуатации огнетушителей.</w:t>
      </w:r>
    </w:p>
    <w:p w:rsidR="00C250A2" w:rsidRDefault="00CB1CA8">
      <w:pPr>
        <w:pStyle w:val="Bodytext20"/>
        <w:shd w:val="clear" w:color="auto" w:fill="auto"/>
        <w:spacing w:before="0"/>
        <w:ind w:firstLine="560"/>
      </w:pPr>
      <w:r>
        <w:t>Наружное и внутреннее водоснабжение, назначение, устройство.</w:t>
      </w:r>
    </w:p>
    <w:p w:rsidR="00C250A2" w:rsidRDefault="00CB1CA8">
      <w:pPr>
        <w:pStyle w:val="Bodytext20"/>
        <w:shd w:val="clear" w:color="auto" w:fill="auto"/>
        <w:spacing w:before="0"/>
        <w:ind w:firstLine="560"/>
      </w:pPr>
      <w:r>
        <w:t xml:space="preserve">Пожарные краны. Размещение и осуществление </w:t>
      </w:r>
      <w:proofErr w:type="gramStart"/>
      <w:r>
        <w:t>контроля за</w:t>
      </w:r>
      <w:proofErr w:type="gramEnd"/>
      <w:r>
        <w:t xml:space="preserve"> внутренними пожарными кранами. Правила использования их при пожаре.</w:t>
      </w:r>
    </w:p>
    <w:p w:rsidR="00C250A2" w:rsidRDefault="00CB1CA8">
      <w:pPr>
        <w:pStyle w:val="Bodytext20"/>
        <w:shd w:val="clear" w:color="auto" w:fill="auto"/>
        <w:spacing w:before="0"/>
        <w:ind w:firstLine="560"/>
      </w:pPr>
      <w:r>
        <w:t xml:space="preserve">Назначение, область применения автоматических систем пожаротушения и сигнализации. Классификация, основные параметры станций пожарной сигнализации, пожарных </w:t>
      </w:r>
      <w:proofErr w:type="spellStart"/>
      <w:r>
        <w:t>извещателей</w:t>
      </w:r>
      <w:proofErr w:type="spellEnd"/>
      <w:r>
        <w:t xml:space="preserve">. Правила монтажа и эксплуатации. Техническое обслуживание и </w:t>
      </w:r>
      <w:proofErr w:type="gramStart"/>
      <w:r>
        <w:t>контроль за</w:t>
      </w:r>
      <w:proofErr w:type="gramEnd"/>
      <w:r>
        <w:t xml:space="preserve"> работоспособностью. Принцип действия, устройство систем пожаротушения: водяного, пенного, газового и порошкового пожаротушения. Техническое обслуживание и </w:t>
      </w:r>
      <w:proofErr w:type="gramStart"/>
      <w:r>
        <w:t>контроль за</w:t>
      </w:r>
      <w:proofErr w:type="gramEnd"/>
      <w:r>
        <w:t xml:space="preserve"> работоспособностью систем.</w:t>
      </w:r>
    </w:p>
    <w:p w:rsidR="00C250A2" w:rsidRDefault="00CB1CA8">
      <w:pPr>
        <w:pStyle w:val="Bodytext20"/>
        <w:shd w:val="clear" w:color="auto" w:fill="auto"/>
        <w:spacing w:before="0" w:after="304"/>
        <w:ind w:firstLine="560"/>
      </w:pPr>
      <w:r>
        <w:t xml:space="preserve">Назначение, виды, основные элементы установок </w:t>
      </w:r>
      <w:proofErr w:type="spellStart"/>
      <w:r>
        <w:t>противодымной</w:t>
      </w:r>
      <w:proofErr w:type="spellEnd"/>
      <w:r>
        <w:t xml:space="preserve"> защиты. Основные требования норм и правил к системам </w:t>
      </w:r>
      <w:proofErr w:type="spellStart"/>
      <w:r>
        <w:t>противодымной</w:t>
      </w:r>
      <w:proofErr w:type="spellEnd"/>
      <w:r>
        <w:t xml:space="preserve"> защиты. Эксплуатация и проверка систем </w:t>
      </w:r>
      <w:proofErr w:type="spellStart"/>
      <w:r>
        <w:t>противодымной</w:t>
      </w:r>
      <w:proofErr w:type="spellEnd"/>
      <w:r>
        <w:t xml:space="preserve"> защиты.</w:t>
      </w:r>
    </w:p>
    <w:p w:rsidR="00C250A2" w:rsidRDefault="00CB1CA8">
      <w:pPr>
        <w:pStyle w:val="Heading30"/>
        <w:keepNext/>
        <w:keepLines/>
        <w:shd w:val="clear" w:color="auto" w:fill="auto"/>
        <w:spacing w:before="0"/>
        <w:ind w:left="1000" w:firstLine="0"/>
        <w:jc w:val="left"/>
      </w:pPr>
      <w:bookmarkStart w:id="14" w:name="bookmark14"/>
      <w:r>
        <w:t xml:space="preserve">Тема 7. Организационные основы обеспечения пожарной безопасности </w:t>
      </w:r>
      <w:proofErr w:type="gramStart"/>
      <w:r>
        <w:t>в</w:t>
      </w:r>
      <w:bookmarkEnd w:id="14"/>
      <w:proofErr w:type="gramEnd"/>
    </w:p>
    <w:p w:rsidR="00C250A2" w:rsidRDefault="00CB1CA8">
      <w:pPr>
        <w:pStyle w:val="Heading30"/>
        <w:keepNext/>
        <w:keepLines/>
        <w:shd w:val="clear" w:color="auto" w:fill="auto"/>
        <w:spacing w:before="0" w:after="253"/>
        <w:ind w:firstLine="0"/>
      </w:pPr>
      <w:bookmarkStart w:id="15" w:name="bookmark15"/>
      <w:r>
        <w:t>организации</w:t>
      </w:r>
      <w:bookmarkEnd w:id="15"/>
    </w:p>
    <w:p w:rsidR="00C250A2" w:rsidRDefault="00CB1CA8">
      <w:pPr>
        <w:pStyle w:val="Bodytext20"/>
        <w:shd w:val="clear" w:color="auto" w:fill="auto"/>
        <w:spacing w:before="0" w:line="278" w:lineRule="exact"/>
        <w:ind w:firstLine="560"/>
      </w:pPr>
      <w:r>
        <w:t>Пожарно-технические комиссии. Добровольная пожарная дружина.</w:t>
      </w:r>
    </w:p>
    <w:p w:rsidR="00C250A2" w:rsidRDefault="00CB1CA8">
      <w:pPr>
        <w:pStyle w:val="Bodytext20"/>
        <w:shd w:val="clear" w:color="auto" w:fill="auto"/>
        <w:spacing w:before="0" w:line="278" w:lineRule="exact"/>
        <w:ind w:firstLine="560"/>
      </w:pPr>
      <w:r>
        <w:t>Обучение рабочих, служащих и инженерно-технических работников (далее - ИТР) мерам пожарной безопасности. Противопожарный инструктаж и пожарно-технический минимум. Инструкции о мерах пожарной безопасности.</w:t>
      </w:r>
    </w:p>
    <w:p w:rsidR="00C250A2" w:rsidRDefault="00CB1CA8">
      <w:pPr>
        <w:pStyle w:val="Bodytext20"/>
        <w:shd w:val="clear" w:color="auto" w:fill="auto"/>
        <w:spacing w:before="0" w:line="278" w:lineRule="exact"/>
        <w:ind w:firstLine="560"/>
      </w:pPr>
      <w:r>
        <w:t>Порядок разработки противопожарных мероприятий. Практические занятия с работниками организаций. Противопожарная пропаганда. Уголки пожарной безопасности.</w:t>
      </w:r>
    </w:p>
    <w:p w:rsidR="00C250A2" w:rsidRDefault="00CB1CA8">
      <w:pPr>
        <w:pStyle w:val="Bodytext20"/>
        <w:shd w:val="clear" w:color="auto" w:fill="auto"/>
        <w:spacing w:before="0" w:after="308" w:line="278" w:lineRule="exact"/>
        <w:ind w:firstLine="560"/>
      </w:pPr>
      <w:r>
        <w:t>Понятие термина "противопожарный режим". Противопожарный режим на территории объекта, в подвальных и чердачных помещениях, содержание помещений.</w:t>
      </w:r>
    </w:p>
    <w:p w:rsidR="00C250A2" w:rsidRDefault="00CB1CA8">
      <w:pPr>
        <w:pStyle w:val="Heading30"/>
        <w:keepNext/>
        <w:keepLines/>
        <w:shd w:val="clear" w:color="auto" w:fill="auto"/>
        <w:spacing w:before="0" w:after="280"/>
        <w:ind w:left="1840" w:firstLine="0"/>
        <w:jc w:val="left"/>
      </w:pPr>
      <w:bookmarkStart w:id="16" w:name="bookmark16"/>
      <w:r>
        <w:t>Тема 8. Действия ИТР, рабочих и служащих при пожарах</w:t>
      </w:r>
      <w:bookmarkEnd w:id="16"/>
    </w:p>
    <w:p w:rsidR="00C250A2" w:rsidRDefault="00CB1CA8">
      <w:pPr>
        <w:pStyle w:val="Bodytext20"/>
        <w:shd w:val="clear" w:color="auto" w:fill="auto"/>
        <w:spacing w:before="0" w:line="244" w:lineRule="exact"/>
        <w:ind w:firstLine="560"/>
      </w:pPr>
      <w:r>
        <w:t>Общий характер и особенности развития пожара. Порядок сообщения о пожаре.</w:t>
      </w:r>
    </w:p>
    <w:p w:rsidR="00C250A2" w:rsidRDefault="00CB1CA8">
      <w:pPr>
        <w:pStyle w:val="Bodytext20"/>
        <w:shd w:val="clear" w:color="auto" w:fill="auto"/>
        <w:spacing w:before="0" w:after="308" w:line="278" w:lineRule="exact"/>
      </w:pPr>
      <w:r>
        <w:t>Организация тушения пожара до прибытия пожарных подразделений, эвакуация людей, огнеопасных и ценных веществ и материалов. Встреча пожарных подразделений. Принятие мер по предотвращению распространения пожара. Действия после прибытия пожарных подразделений.</w:t>
      </w:r>
    </w:p>
    <w:p w:rsidR="00C250A2" w:rsidRDefault="00CB1CA8">
      <w:pPr>
        <w:pStyle w:val="Heading30"/>
        <w:keepNext/>
        <w:keepLines/>
        <w:shd w:val="clear" w:color="auto" w:fill="auto"/>
        <w:spacing w:before="0" w:after="256"/>
        <w:ind w:left="3340" w:firstLine="0"/>
        <w:jc w:val="left"/>
      </w:pPr>
      <w:bookmarkStart w:id="17" w:name="bookmark17"/>
      <w:r>
        <w:t>Тема 9. Практическое занятие</w:t>
      </w:r>
      <w:bookmarkEnd w:id="17"/>
    </w:p>
    <w:p w:rsidR="00C250A2" w:rsidRDefault="00CB1CA8">
      <w:pPr>
        <w:pStyle w:val="Bodytext20"/>
        <w:shd w:val="clear" w:color="auto" w:fill="auto"/>
        <w:spacing w:before="0" w:after="584"/>
        <w:ind w:firstLine="560"/>
      </w:pPr>
      <w:r>
        <w:t>Практическое ознакомление и работа с огнетушителем на модельном очаге пожара. Тренировка использования пожарного крана. Практическое ознакомление с системами противопожарной защиты одной из организаций. Тренировки по эвакуации людей.</w:t>
      </w:r>
    </w:p>
    <w:p w:rsidR="00280F70" w:rsidRPr="002C49F4" w:rsidRDefault="00280F70" w:rsidP="00280F70">
      <w:pPr>
        <w:keepNext/>
        <w:keepLines/>
        <w:spacing w:line="322" w:lineRule="exact"/>
        <w:rPr>
          <w:b/>
        </w:rPr>
      </w:pPr>
      <w:r w:rsidRPr="002C49F4">
        <w:rPr>
          <w:b/>
        </w:rPr>
        <w:lastRenderedPageBreak/>
        <w:t>Формы аттестации и оценочные материалы</w:t>
      </w:r>
    </w:p>
    <w:p w:rsidR="00280F70" w:rsidRPr="00280F70" w:rsidRDefault="00280F70" w:rsidP="00280F70">
      <w:pPr>
        <w:pStyle w:val="Bodytext20"/>
        <w:shd w:val="clear" w:color="auto" w:fill="auto"/>
        <w:jc w:val="left"/>
        <w:rPr>
          <w:b/>
          <w:i/>
        </w:rPr>
        <w:sectPr w:rsidR="00280F70" w:rsidRPr="00280F70">
          <w:footerReference w:type="default" r:id="rId9"/>
          <w:pgSz w:w="11900" w:h="16840"/>
          <w:pgMar w:top="1167" w:right="674" w:bottom="1061" w:left="1635" w:header="0" w:footer="3" w:gutter="0"/>
          <w:cols w:space="720"/>
          <w:noEndnote/>
          <w:titlePg/>
          <w:docGrid w:linePitch="360"/>
        </w:sectPr>
      </w:pPr>
      <w:r w:rsidRPr="00280F70">
        <w:rPr>
          <w:rStyle w:val="Bodytext2BoldItalic"/>
          <w:rFonts w:eastAsiaTheme="minorEastAsia"/>
          <w:i w:val="0"/>
        </w:rPr>
        <w:t>Итоговый контроль.</w:t>
      </w:r>
      <w:r w:rsidRPr="00280F70">
        <w:rPr>
          <w:i/>
        </w:rPr>
        <w:t xml:space="preserve"> </w:t>
      </w:r>
      <w:r w:rsidRPr="00280F70">
        <w:t xml:space="preserve">Изучение программы завершается итоговым тестированием, </w:t>
      </w:r>
      <w:proofErr w:type="gramStart"/>
      <w:r w:rsidRPr="00280F70">
        <w:t>который</w:t>
      </w:r>
      <w:proofErr w:type="gramEnd"/>
      <w:r w:rsidRPr="00280F70">
        <w:t xml:space="preserve"> проходит</w:t>
      </w:r>
      <w:r>
        <w:t xml:space="preserve"> в  личном кабинете </w:t>
      </w:r>
      <w:proofErr w:type="gramStart"/>
      <w:r>
        <w:t>обучающегося</w:t>
      </w:r>
      <w:proofErr w:type="gramEnd"/>
      <w:r>
        <w:t>.</w:t>
      </w:r>
    </w:p>
    <w:p w:rsidR="00C250A2" w:rsidRDefault="00C250A2" w:rsidP="00A522D5">
      <w:pPr>
        <w:pStyle w:val="Heading20"/>
        <w:keepNext/>
        <w:keepLines/>
        <w:shd w:val="clear" w:color="auto" w:fill="auto"/>
        <w:tabs>
          <w:tab w:val="left" w:pos="1996"/>
        </w:tabs>
        <w:spacing w:line="331" w:lineRule="exact"/>
        <w:ind w:firstLine="0"/>
      </w:pPr>
    </w:p>
    <w:sectPr w:rsidR="00C250A2" w:rsidSect="00A522D5">
      <w:headerReference w:type="default" r:id="rId10"/>
      <w:footerReference w:type="default" r:id="rId11"/>
      <w:pgSz w:w="11900" w:h="16840"/>
      <w:pgMar w:top="1113" w:right="627" w:bottom="1699" w:left="15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CA8" w:rsidRDefault="00D95CA8" w:rsidP="00C250A2">
      <w:r>
        <w:separator/>
      </w:r>
    </w:p>
  </w:endnote>
  <w:endnote w:type="continuationSeparator" w:id="0">
    <w:p w:rsidR="00D95CA8" w:rsidRDefault="00D95CA8" w:rsidP="00C25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0A2" w:rsidRDefault="002B2729">
    <w:pPr>
      <w:rPr>
        <w:sz w:val="2"/>
        <w:szCs w:val="2"/>
      </w:rPr>
    </w:pPr>
    <w:r w:rsidRPr="002B27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6.8pt;margin-top:806.95pt;width:10.1pt;height:7.9pt;z-index:-188744064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C250A2" w:rsidRDefault="002B2729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280F70" w:rsidRPr="00280F70">
                    <w:rPr>
                      <w:rStyle w:val="Headerorfooter1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F70" w:rsidRDefault="00280F70">
    <w:pPr>
      <w:rPr>
        <w:sz w:val="2"/>
        <w:szCs w:val="2"/>
      </w:rPr>
    </w:pPr>
    <w:r w:rsidRPr="00D71634">
      <w:rPr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47pt;margin-top:785.7pt;width:11.75pt;height:9.6pt;z-index:-18874201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0F70" w:rsidRDefault="00280F70">
                <w:fldSimple w:instr=" PAGE \* MERGEFORMAT ">
                  <w:r w:rsidRPr="00280F70">
                    <w:rPr>
                      <w:rFonts w:eastAsiaTheme="majorEastAsia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0A2" w:rsidRDefault="002B2729">
    <w:pPr>
      <w:rPr>
        <w:sz w:val="2"/>
        <w:szCs w:val="2"/>
      </w:rPr>
    </w:pPr>
    <w:r w:rsidRPr="002B27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6.8pt;margin-top:806.95pt;width:10.1pt;height:7.9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250A2" w:rsidRDefault="002B2729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280F70" w:rsidRPr="00280F70">
                    <w:rPr>
                      <w:rStyle w:val="Headerorfooter1"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CA8" w:rsidRDefault="00D95CA8"/>
  </w:footnote>
  <w:footnote w:type="continuationSeparator" w:id="0">
    <w:p w:rsidR="00D95CA8" w:rsidRDefault="00D95CA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0A2" w:rsidRDefault="00C250A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873"/>
    <w:multiLevelType w:val="multilevel"/>
    <w:tmpl w:val="0532977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0271C1"/>
    <w:multiLevelType w:val="multilevel"/>
    <w:tmpl w:val="B704B5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C4463"/>
    <w:multiLevelType w:val="multilevel"/>
    <w:tmpl w:val="933012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324445"/>
    <w:multiLevelType w:val="multilevel"/>
    <w:tmpl w:val="B118885A"/>
    <w:lvl w:ilvl="0">
      <w:start w:val="2016"/>
      <w:numFmt w:val="decimal"/>
      <w:lvlText w:val="27.06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1A232D"/>
    <w:multiLevelType w:val="multilevel"/>
    <w:tmpl w:val="39C23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B7790B"/>
    <w:multiLevelType w:val="multilevel"/>
    <w:tmpl w:val="E070C7AE"/>
    <w:lvl w:ilvl="0">
      <w:start w:val="2016"/>
      <w:numFmt w:val="decimal"/>
      <w:lvlText w:val="21.06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EC323D"/>
    <w:multiLevelType w:val="multilevel"/>
    <w:tmpl w:val="042E9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5B64AE"/>
    <w:multiLevelType w:val="multilevel"/>
    <w:tmpl w:val="5002B3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DA527C"/>
    <w:multiLevelType w:val="multilevel"/>
    <w:tmpl w:val="4BAC90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9862E4"/>
    <w:multiLevelType w:val="multilevel"/>
    <w:tmpl w:val="0F463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976458"/>
    <w:multiLevelType w:val="multilevel"/>
    <w:tmpl w:val="97D8C5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D745F7"/>
    <w:multiLevelType w:val="multilevel"/>
    <w:tmpl w:val="AB2416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E4722B"/>
    <w:multiLevelType w:val="multilevel"/>
    <w:tmpl w:val="783630FA"/>
    <w:lvl w:ilvl="0">
      <w:start w:val="2016"/>
      <w:numFmt w:val="decimal"/>
      <w:lvlText w:val="28.04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11"/>
  </w:num>
  <w:num w:numId="11">
    <w:abstractNumId w:val="12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50A2"/>
    <w:rsid w:val="00280F70"/>
    <w:rsid w:val="002B2729"/>
    <w:rsid w:val="006F0B6F"/>
    <w:rsid w:val="00A522D5"/>
    <w:rsid w:val="00C250A2"/>
    <w:rsid w:val="00CB1CA8"/>
    <w:rsid w:val="00D9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50A2"/>
    <w:rPr>
      <w:color w:val="000000"/>
    </w:rPr>
  </w:style>
  <w:style w:type="paragraph" w:styleId="1">
    <w:name w:val="heading 1"/>
    <w:basedOn w:val="a"/>
    <w:link w:val="10"/>
    <w:uiPriority w:val="1"/>
    <w:qFormat/>
    <w:rsid w:val="006F0B6F"/>
    <w:pPr>
      <w:autoSpaceDE w:val="0"/>
      <w:autoSpaceDN w:val="0"/>
      <w:ind w:left="227" w:right="616"/>
      <w:jc w:val="center"/>
      <w:outlineLvl w:val="0"/>
    </w:pPr>
    <w:rPr>
      <w:b/>
      <w:b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C250A2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1">
    <w:name w:val="Body text (3)"/>
    <w:basedOn w:val="Bodytext3"/>
    <w:rsid w:val="00C250A2"/>
    <w:rPr>
      <w:rFonts w:ascii="Times New Roman" w:eastAsia="Times New Roman" w:hAnsi="Times New Roman" w:cs="Times New Roman"/>
      <w:color w:val="57595F"/>
      <w:spacing w:val="0"/>
      <w:w w:val="100"/>
      <w:position w:val="0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C250A2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1">
    <w:name w:val="Body text (4)"/>
    <w:basedOn w:val="Bodytext4"/>
    <w:rsid w:val="00C250A2"/>
    <w:rPr>
      <w:rFonts w:ascii="Times New Roman" w:eastAsia="Times New Roman" w:hAnsi="Times New Roman" w:cs="Times New Roman"/>
      <w:color w:val="57595F"/>
      <w:spacing w:val="0"/>
      <w:w w:val="100"/>
      <w:position w:val="0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C250A2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51">
    <w:name w:val="Body text (5)"/>
    <w:basedOn w:val="Bodytext5"/>
    <w:rsid w:val="00C250A2"/>
    <w:rPr>
      <w:rFonts w:ascii="Times New Roman" w:eastAsia="Times New Roman" w:hAnsi="Times New Roman" w:cs="Times New Roman"/>
      <w:color w:val="57595F"/>
      <w:spacing w:val="0"/>
      <w:w w:val="100"/>
      <w:position w:val="0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C250A2"/>
    <w:rPr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61">
    <w:name w:val="Body text (6)"/>
    <w:basedOn w:val="Bodytext6"/>
    <w:rsid w:val="00C250A2"/>
    <w:rPr>
      <w:rFonts w:ascii="Times New Roman" w:eastAsia="Times New Roman" w:hAnsi="Times New Roman" w:cs="Times New Roman"/>
      <w:color w:val="57595F"/>
      <w:spacing w:val="0"/>
      <w:w w:val="100"/>
      <w:position w:val="0"/>
      <w:lang w:val="ru-RU" w:eastAsia="ru-RU" w:bidi="ru-RU"/>
    </w:rPr>
  </w:style>
  <w:style w:type="character" w:customStyle="1" w:styleId="Bodytext62">
    <w:name w:val="Body text (6)"/>
    <w:basedOn w:val="Bodytext6"/>
    <w:rsid w:val="00C250A2"/>
    <w:rPr>
      <w:rFonts w:ascii="Times New Roman" w:eastAsia="Times New Roman" w:hAnsi="Times New Roman" w:cs="Times New Roman"/>
      <w:color w:val="959499"/>
      <w:spacing w:val="0"/>
      <w:w w:val="100"/>
      <w:position w:val="0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C250A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sid w:val="00C250A2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Heading2Exact">
    <w:name w:val="Heading #2 Exact"/>
    <w:basedOn w:val="a0"/>
    <w:rsid w:val="00C250A2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sid w:val="00C250A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sid w:val="00C250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21">
    <w:name w:val="Body text (2)"/>
    <w:basedOn w:val="Bodytext2"/>
    <w:rsid w:val="00C250A2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C250A2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a0"/>
    <w:link w:val="Heading20"/>
    <w:rsid w:val="00C250A2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">
    <w:name w:val="Heading #3_"/>
    <w:basedOn w:val="a0"/>
    <w:link w:val="Heading30"/>
    <w:rsid w:val="00C250A2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basedOn w:val="a0"/>
    <w:link w:val="Tablecaption0"/>
    <w:rsid w:val="00C250A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Bold">
    <w:name w:val="Table caption + Bold"/>
    <w:basedOn w:val="Tablecaption"/>
    <w:rsid w:val="00C250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2Bold0">
    <w:name w:val="Body text (2) + Bold"/>
    <w:basedOn w:val="Bodytext2"/>
    <w:rsid w:val="00C250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sid w:val="00C250A2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2SmallCaps">
    <w:name w:val="Table caption (2) + Small Caps"/>
    <w:basedOn w:val="Tablecaption2"/>
    <w:rsid w:val="00C250A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Bodytext7SmallCaps">
    <w:name w:val="Body text (7) + Small Caps"/>
    <w:basedOn w:val="Bodytext7"/>
    <w:rsid w:val="00C250A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Heading3NotBold">
    <w:name w:val="Heading #3 + Not Bold"/>
    <w:basedOn w:val="Heading3"/>
    <w:rsid w:val="00C250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Heading1">
    <w:name w:val="Heading #1_"/>
    <w:basedOn w:val="a0"/>
    <w:link w:val="Heading10"/>
    <w:rsid w:val="00C250A2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Spacing3pt">
    <w:name w:val="Body text (2) + Spacing 3 pt"/>
    <w:basedOn w:val="Bodytext2"/>
    <w:rsid w:val="00C250A2"/>
    <w:rPr>
      <w:rFonts w:ascii="Times New Roman" w:eastAsia="Times New Roman" w:hAnsi="Times New Roman" w:cs="Times New Roman"/>
      <w:color w:val="000000"/>
      <w:spacing w:val="60"/>
      <w:w w:val="100"/>
      <w:position w:val="0"/>
      <w:lang w:val="ru-RU" w:eastAsia="ru-RU" w:bidi="ru-RU"/>
    </w:rPr>
  </w:style>
  <w:style w:type="character" w:customStyle="1" w:styleId="Headerorfooter12ptBold">
    <w:name w:val="Header or footer + 12 pt;Bold"/>
    <w:basedOn w:val="Headerorfooter"/>
    <w:rsid w:val="00C250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2">
    <w:name w:val="Body text (2)"/>
    <w:basedOn w:val="Bodytext2"/>
    <w:rsid w:val="00C250A2"/>
    <w:rPr>
      <w:rFonts w:ascii="Times New Roman" w:eastAsia="Times New Roman" w:hAnsi="Times New Roman" w:cs="Times New Roman"/>
      <w:color w:val="743399"/>
      <w:spacing w:val="0"/>
      <w:w w:val="100"/>
      <w:position w:val="0"/>
      <w:lang w:val="ru-RU" w:eastAsia="ru-RU" w:bidi="ru-RU"/>
    </w:rPr>
  </w:style>
  <w:style w:type="character" w:customStyle="1" w:styleId="Bodytext2BoldItalic">
    <w:name w:val="Body text (2) + Bold;Italic"/>
    <w:basedOn w:val="Bodytext2"/>
    <w:rsid w:val="00C250A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C250A2"/>
    <w:rPr>
      <w:b w:val="0"/>
      <w:bCs w:val="0"/>
      <w:i/>
      <w:iCs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rsid w:val="00C250A2"/>
    <w:pPr>
      <w:shd w:val="clear" w:color="auto" w:fill="FFFFFF"/>
      <w:spacing w:line="298" w:lineRule="exact"/>
      <w:jc w:val="center"/>
    </w:pPr>
    <w:rPr>
      <w:b/>
      <w:bCs/>
      <w:sz w:val="26"/>
      <w:szCs w:val="26"/>
    </w:rPr>
  </w:style>
  <w:style w:type="paragraph" w:customStyle="1" w:styleId="Bodytext40">
    <w:name w:val="Body text (4)"/>
    <w:basedOn w:val="a"/>
    <w:link w:val="Bodytext4"/>
    <w:rsid w:val="00C250A2"/>
    <w:pPr>
      <w:shd w:val="clear" w:color="auto" w:fill="FFFFFF"/>
      <w:spacing w:before="2160" w:after="1140" w:line="310" w:lineRule="exact"/>
      <w:jc w:val="center"/>
    </w:pPr>
    <w:rPr>
      <w:b/>
      <w:bCs/>
      <w:sz w:val="28"/>
      <w:szCs w:val="28"/>
    </w:rPr>
  </w:style>
  <w:style w:type="paragraph" w:customStyle="1" w:styleId="Bodytext50">
    <w:name w:val="Body text (5)"/>
    <w:basedOn w:val="a"/>
    <w:link w:val="Bodytext5"/>
    <w:rsid w:val="00C250A2"/>
    <w:pPr>
      <w:shd w:val="clear" w:color="auto" w:fill="FFFFFF"/>
      <w:spacing w:before="1140" w:line="403" w:lineRule="exact"/>
      <w:jc w:val="center"/>
    </w:pPr>
    <w:rPr>
      <w:b/>
      <w:bCs/>
      <w:sz w:val="32"/>
      <w:szCs w:val="32"/>
    </w:rPr>
  </w:style>
  <w:style w:type="paragraph" w:customStyle="1" w:styleId="Bodytext60">
    <w:name w:val="Body text (6)"/>
    <w:basedOn w:val="a"/>
    <w:link w:val="Bodytext6"/>
    <w:rsid w:val="00C250A2"/>
    <w:pPr>
      <w:shd w:val="clear" w:color="auto" w:fill="FFFFFF"/>
      <w:spacing w:line="403" w:lineRule="exact"/>
      <w:ind w:hanging="1960"/>
    </w:pPr>
    <w:rPr>
      <w:b/>
      <w:bCs/>
      <w:sz w:val="34"/>
      <w:szCs w:val="34"/>
    </w:rPr>
  </w:style>
  <w:style w:type="paragraph" w:customStyle="1" w:styleId="Headerorfooter0">
    <w:name w:val="Header or footer"/>
    <w:basedOn w:val="a"/>
    <w:link w:val="Headerorfooter"/>
    <w:rsid w:val="00C250A2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Heading20">
    <w:name w:val="Heading #2"/>
    <w:basedOn w:val="a"/>
    <w:link w:val="Heading2"/>
    <w:rsid w:val="00C250A2"/>
    <w:pPr>
      <w:shd w:val="clear" w:color="auto" w:fill="FFFFFF"/>
      <w:spacing w:line="310" w:lineRule="exact"/>
      <w:ind w:hanging="480"/>
      <w:outlineLvl w:val="1"/>
    </w:pPr>
    <w:rPr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C250A2"/>
    <w:pPr>
      <w:shd w:val="clear" w:color="auto" w:fill="FFFFFF"/>
      <w:spacing w:before="540" w:line="274" w:lineRule="exact"/>
      <w:jc w:val="both"/>
    </w:pPr>
    <w:rPr>
      <w:sz w:val="22"/>
      <w:szCs w:val="22"/>
    </w:rPr>
  </w:style>
  <w:style w:type="paragraph" w:customStyle="1" w:styleId="Bodytext70">
    <w:name w:val="Body text (7)"/>
    <w:basedOn w:val="a"/>
    <w:link w:val="Bodytext7"/>
    <w:rsid w:val="00C250A2"/>
    <w:pPr>
      <w:shd w:val="clear" w:color="auto" w:fill="FFFFFF"/>
      <w:spacing w:after="540" w:line="244" w:lineRule="exact"/>
      <w:ind w:hanging="1600"/>
    </w:pPr>
    <w:rPr>
      <w:b/>
      <w:bCs/>
      <w:sz w:val="22"/>
      <w:szCs w:val="22"/>
    </w:rPr>
  </w:style>
  <w:style w:type="paragraph" w:customStyle="1" w:styleId="Heading30">
    <w:name w:val="Heading #3"/>
    <w:basedOn w:val="a"/>
    <w:link w:val="Heading3"/>
    <w:rsid w:val="00C250A2"/>
    <w:pPr>
      <w:shd w:val="clear" w:color="auto" w:fill="FFFFFF"/>
      <w:spacing w:before="500" w:line="244" w:lineRule="exact"/>
      <w:ind w:hanging="2220"/>
      <w:jc w:val="center"/>
      <w:outlineLvl w:val="2"/>
    </w:pPr>
    <w:rPr>
      <w:b/>
      <w:bCs/>
      <w:sz w:val="22"/>
      <w:szCs w:val="22"/>
    </w:rPr>
  </w:style>
  <w:style w:type="paragraph" w:customStyle="1" w:styleId="Tablecaption0">
    <w:name w:val="Table caption"/>
    <w:basedOn w:val="a"/>
    <w:link w:val="Tablecaption"/>
    <w:rsid w:val="00C250A2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Tablecaption20">
    <w:name w:val="Table caption (2)"/>
    <w:basedOn w:val="a"/>
    <w:link w:val="Tablecaption2"/>
    <w:rsid w:val="00C250A2"/>
    <w:pPr>
      <w:shd w:val="clear" w:color="auto" w:fill="FFFFFF"/>
      <w:spacing w:line="244" w:lineRule="exact"/>
    </w:pPr>
    <w:rPr>
      <w:b/>
      <w:bCs/>
      <w:sz w:val="22"/>
      <w:szCs w:val="22"/>
    </w:rPr>
  </w:style>
  <w:style w:type="paragraph" w:customStyle="1" w:styleId="Heading10">
    <w:name w:val="Heading #1"/>
    <w:basedOn w:val="a"/>
    <w:link w:val="Heading1"/>
    <w:rsid w:val="00C250A2"/>
    <w:pPr>
      <w:shd w:val="clear" w:color="auto" w:fill="FFFFFF"/>
      <w:spacing w:before="440" w:line="322" w:lineRule="exact"/>
      <w:jc w:val="center"/>
      <w:outlineLvl w:val="0"/>
    </w:pPr>
    <w:rPr>
      <w:b/>
      <w:bCs/>
      <w:sz w:val="32"/>
      <w:szCs w:val="32"/>
    </w:rPr>
  </w:style>
  <w:style w:type="paragraph" w:customStyle="1" w:styleId="Bodytext80">
    <w:name w:val="Body text (8)"/>
    <w:basedOn w:val="a"/>
    <w:link w:val="Bodytext8"/>
    <w:rsid w:val="00C250A2"/>
    <w:pPr>
      <w:shd w:val="clear" w:color="auto" w:fill="FFFFFF"/>
      <w:spacing w:after="280" w:line="278" w:lineRule="exact"/>
    </w:pPr>
    <w:rPr>
      <w:i/>
      <w:iCs/>
    </w:rPr>
  </w:style>
  <w:style w:type="character" w:customStyle="1" w:styleId="10">
    <w:name w:val="Заголовок 1 Знак"/>
    <w:basedOn w:val="a0"/>
    <w:link w:val="1"/>
    <w:uiPriority w:val="1"/>
    <w:rsid w:val="006F0B6F"/>
    <w:rPr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truda.ru/%23/document/99/902079274/XA00MB62N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ПТМ</vt:lpstr>
    </vt:vector>
  </TitlesOfParts>
  <Company>Krokoz™</Company>
  <LinksUpToDate>false</LinksUpToDate>
  <CharactersWithSpaces>11496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ПТМ</dc:title>
  <dc:creator>рико</dc:creator>
  <cp:lastModifiedBy>Ксения</cp:lastModifiedBy>
  <cp:revision>2</cp:revision>
  <dcterms:created xsi:type="dcterms:W3CDTF">2021-12-30T11:15:00Z</dcterms:created>
  <dcterms:modified xsi:type="dcterms:W3CDTF">2021-12-30T11:15:00Z</dcterms:modified>
</cp:coreProperties>
</file>