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DC" w:rsidRPr="00932858" w:rsidRDefault="007767DC" w:rsidP="00D07019">
      <w:pPr>
        <w:pStyle w:val="1"/>
        <w:spacing w:before="89"/>
        <w:jc w:val="center"/>
        <w:rPr>
          <w:rFonts w:ascii="Times New Roman" w:hAnsi="Times New Roman" w:cs="Times New Roman"/>
          <w:color w:val="000000" w:themeColor="text1"/>
          <w:sz w:val="24"/>
          <w:szCs w:val="24"/>
          <w:lang w:val="ru-RU"/>
        </w:rPr>
      </w:pPr>
      <w:r w:rsidRPr="00932858">
        <w:rPr>
          <w:rFonts w:ascii="Times New Roman" w:hAnsi="Times New Roman" w:cs="Times New Roman"/>
          <w:color w:val="000000" w:themeColor="text1"/>
          <w:sz w:val="24"/>
          <w:szCs w:val="24"/>
          <w:lang w:val="ru-RU"/>
        </w:rPr>
        <w:t>ОБЩЕСТВО С ОГРАНИЧЕННОЙ ОТВЕТСТВЕННОСТЬЮ «ПРОФЕССИОНАЛЬНЫЙ ЦЕНТР ПРОМЫШЛЕННОЙ БЕЗОПАСНОСТИ»</w:t>
      </w:r>
    </w:p>
    <w:p w:rsidR="007767DC" w:rsidRPr="00932858" w:rsidRDefault="007767DC" w:rsidP="007767DC">
      <w:pPr>
        <w:pStyle w:val="1"/>
        <w:spacing w:before="89"/>
        <w:jc w:val="center"/>
        <w:rPr>
          <w:rFonts w:ascii="Times New Roman" w:hAnsi="Times New Roman" w:cs="Times New Roman"/>
          <w:color w:val="000000" w:themeColor="text1"/>
          <w:sz w:val="24"/>
          <w:szCs w:val="24"/>
          <w:lang w:val="ru-RU"/>
        </w:rPr>
      </w:pPr>
      <w:r w:rsidRPr="00932858">
        <w:rPr>
          <w:rFonts w:ascii="Times New Roman" w:hAnsi="Times New Roman" w:cs="Times New Roman"/>
          <w:color w:val="000000" w:themeColor="text1"/>
          <w:sz w:val="24"/>
          <w:szCs w:val="24"/>
          <w:lang w:val="ru-RU"/>
        </w:rPr>
        <w:t>(ООО «ПРОЦПБ»)</w:t>
      </w:r>
    </w:p>
    <w:p w:rsidR="007767DC" w:rsidRPr="00932858" w:rsidRDefault="007767DC" w:rsidP="007767DC">
      <w:pPr>
        <w:rPr>
          <w:rFonts w:ascii="Times New Roman" w:hAnsi="Times New Roman" w:cs="Times New Roman"/>
          <w:sz w:val="24"/>
          <w:szCs w:val="24"/>
          <w:lang w:val="ru-RU"/>
        </w:rPr>
      </w:pPr>
    </w:p>
    <w:p w:rsidR="007767DC" w:rsidRPr="00932858" w:rsidRDefault="007767DC" w:rsidP="007767DC">
      <w:pPr>
        <w:spacing w:line="276" w:lineRule="auto"/>
        <w:rPr>
          <w:rFonts w:ascii="Times New Roman" w:hAnsi="Times New Roman" w:cs="Times New Roman"/>
          <w:sz w:val="24"/>
          <w:szCs w:val="24"/>
          <w:lang w:val="ru-RU"/>
        </w:rPr>
      </w:pPr>
    </w:p>
    <w:p w:rsidR="007767DC" w:rsidRPr="00932858" w:rsidRDefault="007767DC" w:rsidP="007767DC">
      <w:pPr>
        <w:spacing w:before="0" w:beforeAutospacing="0" w:after="0" w:afterAutospacing="0" w:line="276" w:lineRule="auto"/>
        <w:ind w:right="805"/>
        <w:jc w:val="right"/>
        <w:rPr>
          <w:rFonts w:ascii="Times New Roman" w:hAnsi="Times New Roman" w:cs="Times New Roman"/>
          <w:b/>
          <w:sz w:val="24"/>
          <w:szCs w:val="24"/>
          <w:lang w:val="ru-RU"/>
        </w:rPr>
      </w:pPr>
      <w:r w:rsidRPr="00932858">
        <w:rPr>
          <w:rFonts w:ascii="Times New Roman" w:hAnsi="Times New Roman" w:cs="Times New Roman"/>
          <w:b/>
          <w:sz w:val="24"/>
          <w:szCs w:val="24"/>
          <w:lang w:val="ru-RU"/>
        </w:rPr>
        <w:t>УТВЕРЖДАЮ:</w:t>
      </w:r>
    </w:p>
    <w:p w:rsidR="007767DC" w:rsidRPr="00932858" w:rsidRDefault="007767DC" w:rsidP="007767DC">
      <w:pPr>
        <w:spacing w:before="0" w:beforeAutospacing="0" w:after="0" w:afterAutospacing="0" w:line="276" w:lineRule="auto"/>
        <w:ind w:right="96"/>
        <w:jc w:val="right"/>
        <w:rPr>
          <w:rFonts w:ascii="Times New Roman" w:hAnsi="Times New Roman" w:cs="Times New Roman"/>
          <w:sz w:val="24"/>
          <w:szCs w:val="24"/>
          <w:lang w:val="ru-RU"/>
        </w:rPr>
      </w:pPr>
      <w:r w:rsidRPr="00932858">
        <w:rPr>
          <w:rFonts w:ascii="Times New Roman" w:hAnsi="Times New Roman" w:cs="Times New Roman"/>
          <w:sz w:val="24"/>
          <w:szCs w:val="24"/>
          <w:lang w:val="ru-RU"/>
        </w:rPr>
        <w:t xml:space="preserve">Генеральный директор </w:t>
      </w:r>
    </w:p>
    <w:p w:rsidR="007767DC" w:rsidRPr="00932858" w:rsidRDefault="007767DC" w:rsidP="007767DC">
      <w:pPr>
        <w:tabs>
          <w:tab w:val="left" w:pos="8647"/>
        </w:tabs>
        <w:spacing w:before="0" w:beforeAutospacing="0" w:after="0" w:afterAutospacing="0" w:line="276" w:lineRule="auto"/>
        <w:ind w:right="805"/>
        <w:jc w:val="right"/>
        <w:rPr>
          <w:rFonts w:ascii="Times New Roman" w:hAnsi="Times New Roman" w:cs="Times New Roman"/>
          <w:sz w:val="24"/>
          <w:szCs w:val="24"/>
          <w:lang w:val="ru-RU"/>
        </w:rPr>
      </w:pPr>
      <w:r w:rsidRPr="00932858">
        <w:rPr>
          <w:rFonts w:ascii="Times New Roman" w:hAnsi="Times New Roman" w:cs="Times New Roman"/>
          <w:sz w:val="24"/>
          <w:szCs w:val="24"/>
          <w:lang w:val="ru-RU"/>
        </w:rPr>
        <w:t>ООО «ПроЦПБ»</w:t>
      </w:r>
    </w:p>
    <w:p w:rsidR="007767DC" w:rsidRPr="00932858" w:rsidRDefault="007767DC" w:rsidP="007767DC">
      <w:pPr>
        <w:tabs>
          <w:tab w:val="left" w:pos="8647"/>
          <w:tab w:val="left" w:pos="9027"/>
        </w:tabs>
        <w:spacing w:before="0" w:beforeAutospacing="0" w:after="0" w:afterAutospacing="0" w:line="276" w:lineRule="auto"/>
        <w:ind w:right="-45"/>
        <w:jc w:val="right"/>
        <w:rPr>
          <w:rFonts w:ascii="Times New Roman" w:hAnsi="Times New Roman" w:cs="Times New Roman"/>
          <w:sz w:val="24"/>
          <w:szCs w:val="24"/>
          <w:lang w:val="ru-RU"/>
        </w:rPr>
      </w:pPr>
      <w:r w:rsidRPr="00932858">
        <w:rPr>
          <w:rFonts w:ascii="Times New Roman" w:hAnsi="Times New Roman" w:cs="Times New Roman"/>
          <w:sz w:val="24"/>
          <w:szCs w:val="24"/>
          <w:lang w:val="ru-RU"/>
        </w:rPr>
        <w:t>_________А.И.Тихонов</w:t>
      </w:r>
    </w:p>
    <w:p w:rsidR="007767DC" w:rsidRPr="00932858" w:rsidRDefault="007767DC" w:rsidP="007767DC">
      <w:pPr>
        <w:tabs>
          <w:tab w:val="left" w:pos="8647"/>
          <w:tab w:val="left" w:pos="9027"/>
        </w:tabs>
        <w:spacing w:before="0" w:beforeAutospacing="0" w:after="0" w:afterAutospacing="0" w:line="276" w:lineRule="auto"/>
        <w:ind w:right="-45"/>
        <w:jc w:val="right"/>
        <w:rPr>
          <w:rFonts w:ascii="Times New Roman" w:hAnsi="Times New Roman" w:cs="Times New Roman"/>
          <w:sz w:val="24"/>
          <w:szCs w:val="24"/>
          <w:lang w:val="ru-RU"/>
        </w:rPr>
      </w:pPr>
    </w:p>
    <w:p w:rsidR="007767DC" w:rsidRPr="00932858" w:rsidRDefault="007767DC" w:rsidP="007767DC">
      <w:pPr>
        <w:tabs>
          <w:tab w:val="left" w:pos="8647"/>
          <w:tab w:val="left" w:pos="9027"/>
        </w:tabs>
        <w:spacing w:before="0" w:beforeAutospacing="0" w:after="0" w:afterAutospacing="0" w:line="276" w:lineRule="auto"/>
        <w:ind w:right="-45"/>
        <w:jc w:val="right"/>
        <w:rPr>
          <w:rFonts w:ascii="Times New Roman" w:hAnsi="Times New Roman" w:cs="Times New Roman"/>
          <w:sz w:val="24"/>
          <w:szCs w:val="24"/>
          <w:lang w:val="ru-RU"/>
        </w:rPr>
      </w:pPr>
    </w:p>
    <w:p w:rsidR="007767DC" w:rsidRPr="00932858" w:rsidRDefault="007767DC" w:rsidP="007767DC">
      <w:pPr>
        <w:tabs>
          <w:tab w:val="left" w:pos="8647"/>
          <w:tab w:val="left" w:pos="9027"/>
        </w:tabs>
        <w:spacing w:before="0" w:beforeAutospacing="0" w:after="0" w:afterAutospacing="0" w:line="276" w:lineRule="auto"/>
        <w:ind w:right="-45"/>
        <w:jc w:val="center"/>
        <w:rPr>
          <w:rFonts w:ascii="Times New Roman" w:hAnsi="Times New Roman" w:cs="Times New Roman"/>
          <w:sz w:val="24"/>
          <w:szCs w:val="24"/>
          <w:lang w:val="ru-RU"/>
        </w:rPr>
      </w:pPr>
    </w:p>
    <w:p w:rsidR="007767DC" w:rsidRPr="00932858" w:rsidRDefault="007767DC" w:rsidP="007767DC">
      <w:pPr>
        <w:tabs>
          <w:tab w:val="left" w:pos="8647"/>
          <w:tab w:val="left" w:pos="9027"/>
        </w:tabs>
        <w:spacing w:before="0" w:beforeAutospacing="0" w:after="0" w:afterAutospacing="0" w:line="276" w:lineRule="auto"/>
        <w:ind w:right="-45"/>
        <w:jc w:val="center"/>
        <w:rPr>
          <w:rFonts w:ascii="Times New Roman" w:hAnsi="Times New Roman" w:cs="Times New Roman"/>
          <w:sz w:val="24"/>
          <w:szCs w:val="24"/>
          <w:lang w:val="ru-RU"/>
        </w:rPr>
      </w:pPr>
    </w:p>
    <w:p w:rsidR="007767DC" w:rsidRPr="00932858" w:rsidRDefault="007767DC" w:rsidP="007767DC">
      <w:pPr>
        <w:spacing w:before="0" w:beforeAutospacing="0" w:after="0" w:afterAutospacing="0"/>
        <w:rPr>
          <w:rFonts w:ascii="Times New Roman" w:hAnsi="Times New Roman" w:cs="Times New Roman"/>
          <w:b/>
          <w:sz w:val="24"/>
          <w:szCs w:val="24"/>
          <w:lang w:val="ru-RU"/>
        </w:rPr>
      </w:pPr>
    </w:p>
    <w:p w:rsidR="007767DC" w:rsidRPr="00932858" w:rsidRDefault="007767DC" w:rsidP="007767DC">
      <w:pPr>
        <w:rPr>
          <w:rFonts w:ascii="Times New Roman" w:hAnsi="Times New Roman" w:cs="Times New Roman"/>
          <w:color w:val="000000"/>
          <w:sz w:val="24"/>
          <w:szCs w:val="24"/>
          <w:lang w:val="ru-RU"/>
        </w:rPr>
      </w:pPr>
    </w:p>
    <w:p w:rsidR="007767DC" w:rsidRPr="00D07019" w:rsidRDefault="007767DC" w:rsidP="007767DC">
      <w:pPr>
        <w:spacing w:before="0" w:beforeAutospacing="0" w:after="0" w:afterAutospacing="0"/>
        <w:jc w:val="center"/>
        <w:rPr>
          <w:rFonts w:ascii="Times New Roman" w:hAnsi="Times New Roman" w:cs="Times New Roman"/>
          <w:b/>
          <w:bCs/>
          <w:color w:val="000000" w:themeColor="text1"/>
          <w:sz w:val="24"/>
          <w:szCs w:val="24"/>
          <w:lang w:val="ru-RU"/>
        </w:rPr>
      </w:pPr>
      <w:r w:rsidRPr="00D07019">
        <w:rPr>
          <w:rFonts w:ascii="Times New Roman" w:hAnsi="Times New Roman" w:cs="Times New Roman"/>
          <w:b/>
          <w:bCs/>
          <w:color w:val="000000" w:themeColor="text1"/>
          <w:sz w:val="24"/>
          <w:szCs w:val="24"/>
          <w:lang w:val="ru-RU"/>
        </w:rPr>
        <w:t xml:space="preserve">Учебно-тематический план программы повышения квалификации «Дополнительная профессиональная программа повышения квалификации для </w:t>
      </w:r>
      <w:r w:rsidR="00D07019" w:rsidRPr="00D07019">
        <w:rPr>
          <w:rFonts w:ascii="Times New Roman" w:hAnsi="Times New Roman" w:cs="Times New Roman"/>
          <w:b/>
          <w:bCs/>
          <w:color w:val="000000" w:themeColor="text1"/>
          <w:sz w:val="24"/>
          <w:szCs w:val="24"/>
          <w:shd w:val="clear" w:color="auto" w:fill="FFFFFF"/>
          <w:lang w:val="ru-RU"/>
        </w:rPr>
        <w:t>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w:t>
      </w:r>
      <w:r w:rsidRPr="00D07019">
        <w:rPr>
          <w:rFonts w:ascii="Times New Roman" w:hAnsi="Times New Roman" w:cs="Times New Roman"/>
          <w:b/>
          <w:bCs/>
          <w:color w:val="000000" w:themeColor="text1"/>
          <w:sz w:val="24"/>
          <w:szCs w:val="24"/>
          <w:lang w:val="ru-RU"/>
        </w:rPr>
        <w:t>»</w:t>
      </w:r>
    </w:p>
    <w:p w:rsidR="007767DC" w:rsidRPr="00932858" w:rsidRDefault="00D07019" w:rsidP="007767DC">
      <w:pPr>
        <w:spacing w:before="0" w:beforeAutospacing="0" w:after="0" w:afterAutospacing="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П</w:t>
      </w:r>
      <w:r w:rsidR="000F19F2">
        <w:rPr>
          <w:rFonts w:ascii="Times New Roman" w:hAnsi="Times New Roman" w:cs="Times New Roman"/>
          <w:b/>
          <w:bCs/>
          <w:color w:val="000000"/>
          <w:sz w:val="24"/>
          <w:szCs w:val="24"/>
          <w:lang w:val="ru-RU"/>
        </w:rPr>
        <w:t>ТМ_ПК_</w:t>
      </w:r>
      <w:r>
        <w:rPr>
          <w:rFonts w:ascii="Times New Roman" w:hAnsi="Times New Roman" w:cs="Times New Roman"/>
          <w:b/>
          <w:bCs/>
          <w:color w:val="000000"/>
          <w:sz w:val="24"/>
          <w:szCs w:val="24"/>
          <w:lang w:val="ru-RU"/>
        </w:rPr>
        <w:t>03</w:t>
      </w:r>
    </w:p>
    <w:p w:rsidR="007767DC" w:rsidRPr="00D85C98" w:rsidRDefault="007767DC" w:rsidP="007767DC">
      <w:pPr>
        <w:jc w:val="center"/>
        <w:rPr>
          <w:rFonts w:ascii="Times New Roman" w:hAnsi="Times New Roman" w:cs="Times New Roman"/>
          <w:b/>
          <w:bCs/>
          <w:color w:val="000000" w:themeColor="text1"/>
          <w:sz w:val="24"/>
          <w:szCs w:val="24"/>
          <w:lang w:val="ru-RU"/>
        </w:rPr>
      </w:pPr>
    </w:p>
    <w:p w:rsidR="007767DC" w:rsidRPr="00D85C98" w:rsidRDefault="007767DC" w:rsidP="007767DC">
      <w:pPr>
        <w:spacing w:before="0" w:beforeAutospacing="0" w:after="0" w:afterAutospacing="0"/>
        <w:rPr>
          <w:rFonts w:ascii="Times New Roman" w:hAnsi="Times New Roman" w:cs="Times New Roman"/>
          <w:bCs/>
          <w:color w:val="000000" w:themeColor="text1"/>
          <w:sz w:val="24"/>
          <w:szCs w:val="24"/>
          <w:lang w:val="ru-RU"/>
        </w:rPr>
      </w:pPr>
      <w:r w:rsidRPr="00D85C98">
        <w:rPr>
          <w:rFonts w:ascii="Times New Roman" w:hAnsi="Times New Roman" w:cs="Times New Roman"/>
          <w:b/>
          <w:bCs/>
          <w:color w:val="000000" w:themeColor="text1"/>
          <w:sz w:val="24"/>
          <w:szCs w:val="24"/>
          <w:lang w:val="ru-RU"/>
        </w:rPr>
        <w:t xml:space="preserve">Категория: </w:t>
      </w:r>
      <w:r w:rsidR="00D07019">
        <w:rPr>
          <w:rFonts w:ascii="Times New Roman" w:hAnsi="Times New Roman" w:cs="Times New Roman"/>
          <w:color w:val="000000" w:themeColor="text1"/>
          <w:sz w:val="24"/>
          <w:szCs w:val="24"/>
          <w:shd w:val="clear" w:color="auto" w:fill="FFFFFF"/>
          <w:lang w:val="ru-RU"/>
        </w:rPr>
        <w:t>ответственные должностные лица</w:t>
      </w:r>
      <w:r w:rsidRPr="00D85C98">
        <w:rPr>
          <w:rFonts w:ascii="Times New Roman" w:hAnsi="Times New Roman" w:cs="Times New Roman"/>
          <w:color w:val="000000" w:themeColor="text1"/>
          <w:sz w:val="24"/>
          <w:szCs w:val="24"/>
          <w:shd w:val="clear" w:color="auto" w:fill="FFFFFF"/>
          <w:lang w:val="ru-RU"/>
        </w:rPr>
        <w:t>.</w:t>
      </w:r>
      <w:r w:rsidRPr="00D85C98">
        <w:rPr>
          <w:rFonts w:ascii="Times New Roman" w:hAnsi="Times New Roman" w:cs="Times New Roman"/>
          <w:color w:val="000000" w:themeColor="text1"/>
          <w:sz w:val="24"/>
          <w:szCs w:val="24"/>
          <w:shd w:val="clear" w:color="auto" w:fill="FFFFFF"/>
        </w:rPr>
        <w:t> </w:t>
      </w:r>
    </w:p>
    <w:p w:rsidR="007767DC" w:rsidRPr="00D85C98" w:rsidRDefault="007767DC" w:rsidP="007767DC">
      <w:pPr>
        <w:spacing w:before="0" w:beforeAutospacing="0" w:after="0" w:afterAutospacing="0"/>
        <w:rPr>
          <w:rFonts w:ascii="Times New Roman" w:hAnsi="Times New Roman" w:cs="Times New Roman"/>
          <w:color w:val="000000" w:themeColor="text1"/>
          <w:sz w:val="24"/>
          <w:szCs w:val="24"/>
          <w:shd w:val="clear" w:color="auto" w:fill="FFFFFF"/>
          <w:lang w:val="ru-RU"/>
        </w:rPr>
      </w:pPr>
      <w:r w:rsidRPr="00D85C98">
        <w:rPr>
          <w:rFonts w:ascii="Times New Roman" w:hAnsi="Times New Roman" w:cs="Times New Roman"/>
          <w:b/>
          <w:bCs/>
          <w:color w:val="000000" w:themeColor="text1"/>
          <w:sz w:val="24"/>
          <w:szCs w:val="24"/>
          <w:lang w:val="ru-RU"/>
        </w:rPr>
        <w:t xml:space="preserve">Цель: </w:t>
      </w:r>
      <w:r w:rsidR="00D07019" w:rsidRPr="00D07019">
        <w:rPr>
          <w:rFonts w:ascii="Times New Roman" w:hAnsi="Times New Roman" w:cs="Times New Roman"/>
          <w:bCs/>
          <w:color w:val="000000" w:themeColor="text1"/>
          <w:sz w:val="24"/>
          <w:szCs w:val="24"/>
          <w:lang w:val="ru-RU"/>
        </w:rPr>
        <w:t xml:space="preserve">повышения квалификации для </w:t>
      </w:r>
      <w:r w:rsidR="00D07019" w:rsidRPr="00D07019">
        <w:rPr>
          <w:rFonts w:ascii="Times New Roman" w:hAnsi="Times New Roman" w:cs="Times New Roman"/>
          <w:bCs/>
          <w:color w:val="000000" w:themeColor="text1"/>
          <w:sz w:val="24"/>
          <w:szCs w:val="24"/>
          <w:shd w:val="clear" w:color="auto" w:fill="FFFFFF"/>
          <w:lang w:val="ru-RU"/>
        </w:rPr>
        <w:t>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w:t>
      </w:r>
      <w:r w:rsidRPr="00D85C98">
        <w:rPr>
          <w:rFonts w:ascii="Times New Roman" w:hAnsi="Times New Roman" w:cs="Times New Roman"/>
          <w:color w:val="000000" w:themeColor="text1"/>
          <w:sz w:val="24"/>
          <w:szCs w:val="24"/>
          <w:shd w:val="clear" w:color="auto" w:fill="FFFFFF"/>
          <w:lang w:val="ru-RU"/>
        </w:rPr>
        <w:t>.</w:t>
      </w:r>
    </w:p>
    <w:p w:rsidR="007767DC" w:rsidRPr="00D07019" w:rsidRDefault="007767DC" w:rsidP="00D07019">
      <w:pPr>
        <w:spacing w:before="0" w:beforeAutospacing="0" w:after="0" w:afterAutospacing="0"/>
        <w:rPr>
          <w:rFonts w:ascii="Times New Roman" w:hAnsi="Times New Roman" w:cs="Times New Roman"/>
          <w:bCs/>
          <w:color w:val="000000"/>
          <w:sz w:val="24"/>
          <w:szCs w:val="24"/>
          <w:lang w:val="ru-RU"/>
        </w:rPr>
      </w:pPr>
      <w:r w:rsidRPr="00932858">
        <w:rPr>
          <w:rFonts w:ascii="Times New Roman" w:hAnsi="Times New Roman" w:cs="Times New Roman"/>
          <w:b/>
          <w:bCs/>
          <w:color w:val="000000"/>
          <w:sz w:val="24"/>
          <w:szCs w:val="24"/>
          <w:lang w:val="ru-RU"/>
        </w:rPr>
        <w:t>Объем:</w:t>
      </w:r>
      <w:r w:rsidRPr="00932858">
        <w:rPr>
          <w:rFonts w:ascii="Times New Roman" w:hAnsi="Times New Roman" w:cs="Times New Roman"/>
          <w:bCs/>
          <w:color w:val="000000"/>
          <w:sz w:val="24"/>
          <w:szCs w:val="24"/>
          <w:lang w:val="ru-RU"/>
        </w:rPr>
        <w:t xml:space="preserve"> 72 часа.</w:t>
      </w:r>
    </w:p>
    <w:p w:rsidR="007767DC" w:rsidRPr="00932858" w:rsidRDefault="007767DC" w:rsidP="007767DC">
      <w:pPr>
        <w:rPr>
          <w:rFonts w:ascii="Times New Roman" w:hAnsi="Times New Roman" w:cs="Times New Roman"/>
          <w:b/>
          <w:bCs/>
          <w:color w:val="000000"/>
          <w:sz w:val="24"/>
          <w:szCs w:val="24"/>
          <w:lang w:val="ru-RU"/>
        </w:rPr>
      </w:pPr>
    </w:p>
    <w:p w:rsidR="007767DC" w:rsidRPr="00932858" w:rsidRDefault="007767DC" w:rsidP="007767DC">
      <w:pPr>
        <w:jc w:val="center"/>
        <w:rPr>
          <w:rFonts w:ascii="Times New Roman" w:hAnsi="Times New Roman" w:cs="Times New Roman"/>
          <w:b/>
          <w:bCs/>
          <w:color w:val="000000"/>
          <w:sz w:val="24"/>
          <w:szCs w:val="24"/>
          <w:lang w:val="ru-RU"/>
        </w:rPr>
      </w:pPr>
      <w:r w:rsidRPr="00932858">
        <w:rPr>
          <w:rFonts w:ascii="Times New Roman" w:hAnsi="Times New Roman" w:cs="Times New Roman"/>
          <w:b/>
          <w:bCs/>
          <w:color w:val="000000"/>
          <w:sz w:val="24"/>
          <w:szCs w:val="24"/>
          <w:lang w:val="ru-RU"/>
        </w:rPr>
        <w:t>г. Пятигорск</w:t>
      </w:r>
    </w:p>
    <w:p w:rsidR="007767DC" w:rsidRPr="00932858" w:rsidRDefault="007767DC" w:rsidP="007767DC">
      <w:pPr>
        <w:jc w:val="center"/>
        <w:rPr>
          <w:rFonts w:ascii="Times New Roman" w:hAnsi="Times New Roman" w:cs="Times New Roman"/>
          <w:sz w:val="24"/>
          <w:szCs w:val="24"/>
          <w:lang w:val="ru-RU"/>
        </w:rPr>
      </w:pPr>
      <w:r w:rsidRPr="00932858">
        <w:rPr>
          <w:rFonts w:ascii="Times New Roman" w:hAnsi="Times New Roman" w:cs="Times New Roman"/>
          <w:b/>
          <w:bCs/>
          <w:color w:val="000000"/>
          <w:sz w:val="24"/>
          <w:szCs w:val="24"/>
          <w:lang w:val="ru-RU"/>
        </w:rPr>
        <w:t>2022 г.</w:t>
      </w:r>
    </w:p>
    <w:p w:rsidR="007767DC" w:rsidRPr="00932858" w:rsidRDefault="007767DC" w:rsidP="007767DC">
      <w:pPr>
        <w:jc w:val="center"/>
        <w:rPr>
          <w:rFonts w:ascii="Times New Roman" w:hAnsi="Times New Roman" w:cs="Times New Roman"/>
          <w:color w:val="000000"/>
          <w:sz w:val="24"/>
          <w:szCs w:val="24"/>
          <w:lang w:val="ru-RU"/>
        </w:rPr>
      </w:pPr>
      <w:r w:rsidRPr="00932858">
        <w:rPr>
          <w:rFonts w:ascii="Times New Roman" w:hAnsi="Times New Roman" w:cs="Times New Roman"/>
          <w:b/>
          <w:bCs/>
          <w:color w:val="000000"/>
          <w:sz w:val="24"/>
          <w:szCs w:val="24"/>
          <w:lang w:val="ru-RU"/>
        </w:rPr>
        <w:lastRenderedPageBreak/>
        <w:t xml:space="preserve">1. Пояснительная записка </w:t>
      </w:r>
    </w:p>
    <w:p w:rsidR="007767DC" w:rsidRPr="00932858" w:rsidRDefault="007767DC" w:rsidP="007767DC">
      <w:pPr>
        <w:pStyle w:val="a3"/>
        <w:spacing w:before="0" w:beforeAutospacing="0" w:after="0" w:afterAutospacing="0"/>
        <w:jc w:val="center"/>
        <w:rPr>
          <w:color w:val="000000"/>
        </w:rPr>
      </w:pPr>
      <w:r w:rsidRPr="00932858">
        <w:rPr>
          <w:color w:val="000000"/>
        </w:rPr>
        <w:t>ПОЯСНИТЕЛЬНАЯ ЗАПИСКА</w:t>
      </w:r>
    </w:p>
    <w:p w:rsidR="007767DC" w:rsidRPr="00932858" w:rsidRDefault="007767DC" w:rsidP="007767DC">
      <w:pPr>
        <w:pStyle w:val="a3"/>
        <w:spacing w:before="0" w:beforeAutospacing="0" w:after="0" w:afterAutospacing="0"/>
        <w:rPr>
          <w:color w:val="000000"/>
        </w:rPr>
      </w:pPr>
      <w:r w:rsidRPr="00932858">
        <w:rPr>
          <w:color w:val="000000"/>
        </w:rPr>
        <w:br/>
        <w:t> </w:t>
      </w:r>
    </w:p>
    <w:p w:rsidR="00D07019" w:rsidRPr="00D07019" w:rsidRDefault="007767DC" w:rsidP="00D07019">
      <w:pPr>
        <w:pStyle w:val="formattext"/>
        <w:shd w:val="clear" w:color="auto" w:fill="FFFFFF"/>
        <w:spacing w:before="0" w:beforeAutospacing="0" w:after="0" w:afterAutospacing="0"/>
        <w:ind w:firstLine="480"/>
        <w:textAlignment w:val="baseline"/>
        <w:rPr>
          <w:color w:val="000000" w:themeColor="text1"/>
        </w:rPr>
      </w:pPr>
      <w:r w:rsidRPr="00D07019">
        <w:rPr>
          <w:color w:val="000000" w:themeColor="text1"/>
        </w:rPr>
        <w:t xml:space="preserve">Настоящая учебная программа предназначена для повышения квалификации </w:t>
      </w:r>
      <w:r w:rsidRPr="00D07019">
        <w:rPr>
          <w:bCs/>
          <w:color w:val="000000" w:themeColor="text1"/>
          <w:shd w:val="clear" w:color="auto" w:fill="FFFFFF"/>
        </w:rPr>
        <w:t xml:space="preserve">руководителей </w:t>
      </w:r>
      <w:r w:rsidR="00D07019" w:rsidRPr="00D07019">
        <w:rPr>
          <w:color w:val="000000" w:themeColor="text1"/>
        </w:rPr>
        <w:t>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w:t>
      </w:r>
      <w:r w:rsidR="00D07019">
        <w:rPr>
          <w:color w:val="000000" w:themeColor="text1"/>
        </w:rPr>
        <w:t xml:space="preserve">вышенной взрывопожароопасности, </w:t>
      </w:r>
      <w:r w:rsidR="00D07019" w:rsidRPr="00D07019">
        <w:rPr>
          <w:color w:val="000000" w:themeColor="text1"/>
        </w:rPr>
        <w:t xml:space="preserve">взрывопожароопасности, пожароопасности </w:t>
      </w:r>
      <w:r w:rsidR="00D07019">
        <w:rPr>
          <w:color w:val="000000" w:themeColor="text1"/>
        </w:rPr>
        <w:t xml:space="preserve"> </w:t>
      </w:r>
      <w:r w:rsidR="00D07019" w:rsidRPr="00D07019">
        <w:rPr>
          <w:color w:val="000000" w:themeColor="text1"/>
        </w:rPr>
        <w:t>(далее - Типовая программа), разработана в соответствии с нормами </w:t>
      </w:r>
      <w:hyperlink r:id="rId7" w:anchor="7D20K3" w:history="1">
        <w:r w:rsidR="00D07019" w:rsidRPr="00D07019">
          <w:rPr>
            <w:rStyle w:val="a4"/>
            <w:color w:val="000000" w:themeColor="text1"/>
            <w:u w:val="none"/>
          </w:rPr>
          <w:t xml:space="preserve">Федерального закона от </w:t>
        </w:r>
        <w:r w:rsidR="00D07019">
          <w:rPr>
            <w:rStyle w:val="a4"/>
            <w:color w:val="000000" w:themeColor="text1"/>
            <w:u w:val="none"/>
          </w:rPr>
          <w:t xml:space="preserve">29 декабря 2012 г. N 273-ФЗ  "Об </w:t>
        </w:r>
        <w:r w:rsidR="00D07019" w:rsidRPr="00D07019">
          <w:rPr>
            <w:rStyle w:val="a4"/>
            <w:color w:val="000000" w:themeColor="text1"/>
            <w:u w:val="none"/>
          </w:rPr>
          <w:t>образовании в Российской Федерации"</w:t>
        </w:r>
      </w:hyperlink>
      <w:r w:rsidR="00D07019" w:rsidRPr="00D07019">
        <w:rPr>
          <w:color w:val="000000" w:themeColor="text1"/>
        </w:rPr>
        <w:t> (далее - Федеральный закон N 273-ФЗ) и с учетом требований </w:t>
      </w:r>
      <w:hyperlink r:id="rId8" w:anchor="6540IN" w:history="1">
        <w:r w:rsidR="00D07019" w:rsidRPr="00D07019">
          <w:rPr>
            <w:rStyle w:val="a4"/>
            <w:color w:val="000000" w:themeColor="text1"/>
            <w:u w:val="none"/>
          </w:rPr>
          <w:t>Порядка организации и осуществления образовательной деятельности по дополнительным профессиональным программам</w:t>
        </w:r>
      </w:hyperlink>
      <w:r w:rsidR="00D07019" w:rsidRPr="00D07019">
        <w:rPr>
          <w:color w:val="000000" w:themeColor="text1"/>
        </w:rPr>
        <w:t>, утвержденного </w:t>
      </w:r>
      <w:hyperlink r:id="rId9" w:history="1">
        <w:r w:rsidR="00D07019" w:rsidRPr="00D07019">
          <w:rPr>
            <w:rStyle w:val="a4"/>
            <w:color w:val="000000" w:themeColor="text1"/>
            <w:u w:val="none"/>
          </w:rPr>
          <w:t>приказом Министерства образования и науки Российской Федерации от 1 июля 2013 г. N 499</w:t>
        </w:r>
      </w:hyperlink>
      <w:r w:rsidR="00D07019" w:rsidRPr="00D07019">
        <w:rPr>
          <w:color w:val="000000" w:themeColor="text1"/>
        </w:rPr>
        <w:t> (зарегистрирован Министерством юстиции Российской Федерации 20 августа 2013 г., регистрационный N 29444), с изменениями, внесенными </w:t>
      </w:r>
      <w:hyperlink r:id="rId10" w:history="1">
        <w:r w:rsidR="00D07019" w:rsidRPr="00D07019">
          <w:rPr>
            <w:rStyle w:val="a4"/>
            <w:color w:val="000000" w:themeColor="text1"/>
            <w:u w:val="none"/>
          </w:rPr>
          <w:t>приказом Министерства образования и науки Российской Федерации от 15 ноября 2013 г. N 1244</w:t>
        </w:r>
      </w:hyperlink>
      <w:r w:rsidR="00D07019" w:rsidRPr="00D07019">
        <w:rPr>
          <w:color w:val="000000" w:themeColor="text1"/>
        </w:rPr>
        <w:t> (зарегистрирован Министерством юстиции Российской Федерации 14 января 2014 г., регистрационный N 31014). Собрание законодательства Российской Федерации, 2012, N 53, ст.7598; 2021, N 27, ст.5179.</w:t>
      </w:r>
    </w:p>
    <w:p w:rsidR="007767DC" w:rsidRPr="00932858" w:rsidRDefault="007767DC" w:rsidP="00D07019">
      <w:pPr>
        <w:pStyle w:val="a3"/>
        <w:spacing w:before="0" w:beforeAutospacing="0" w:after="0" w:afterAutospacing="0"/>
        <w:ind w:firstLine="480"/>
        <w:jc w:val="both"/>
        <w:rPr>
          <w:color w:val="000000"/>
        </w:rPr>
      </w:pPr>
      <w:r w:rsidRPr="00932858">
        <w:rPr>
          <w:color w:val="000000"/>
        </w:rPr>
        <w:t xml:space="preserve">Форма организации обучения – очно-заочная, без отрыва от производства. </w:t>
      </w:r>
    </w:p>
    <w:p w:rsidR="007767DC" w:rsidRPr="00932858" w:rsidRDefault="007767DC" w:rsidP="00D07019">
      <w:pPr>
        <w:pStyle w:val="a3"/>
        <w:spacing w:before="0" w:beforeAutospacing="0" w:after="0" w:afterAutospacing="0"/>
        <w:ind w:firstLine="480"/>
        <w:rPr>
          <w:color w:val="000000"/>
        </w:rPr>
      </w:pPr>
      <w:r w:rsidRPr="00932858">
        <w:rPr>
          <w:color w:val="000000"/>
        </w:rPr>
        <w:t>Срок обучения по программам профессиональной переподготовки и повышения квалификации составляет 72 часа. Количество часов, отводимое на изучение отдельных тем программы, последовательность их изучения в случае необходимости разрешается изменять при условии, что программы будут выполнены полностью по содержанию и общему количеству часов</w:t>
      </w:r>
      <w:r>
        <w:rPr>
          <w:color w:val="000000"/>
        </w:rPr>
        <w:t>.</w:t>
      </w:r>
    </w:p>
    <w:p w:rsidR="007767DC" w:rsidRPr="00932858" w:rsidRDefault="007767DC" w:rsidP="007767DC">
      <w:pPr>
        <w:pStyle w:val="a3"/>
        <w:spacing w:before="0" w:beforeAutospacing="0" w:after="0" w:afterAutospacing="0"/>
        <w:ind w:firstLine="720"/>
        <w:jc w:val="both"/>
        <w:rPr>
          <w:color w:val="000000"/>
        </w:rPr>
      </w:pPr>
      <w:r w:rsidRPr="00932858">
        <w:rPr>
          <w:color w:val="000000"/>
        </w:rPr>
        <w:t>К концу обучения каждый учащийся должен уметь самостоятельно выполнять все работы, предусмотренные квалификационной характеристикой, в соответствии с техническими условиями и нормами, установленными на предприятии.</w:t>
      </w:r>
    </w:p>
    <w:p w:rsidR="007767DC" w:rsidRPr="00932858" w:rsidRDefault="007767DC" w:rsidP="007767DC">
      <w:pPr>
        <w:pStyle w:val="a3"/>
        <w:spacing w:before="0" w:beforeAutospacing="0" w:after="0" w:afterAutospacing="0"/>
        <w:ind w:firstLine="720"/>
        <w:jc w:val="both"/>
        <w:rPr>
          <w:color w:val="000000"/>
        </w:rPr>
      </w:pPr>
      <w:r w:rsidRPr="00932858">
        <w:rPr>
          <w:color w:val="000000"/>
        </w:rPr>
        <w:t>После теоретического обучения в учебном центре каждый учащийся сдает итоговое тестирование.</w:t>
      </w:r>
    </w:p>
    <w:p w:rsidR="007767DC" w:rsidRPr="00932858" w:rsidRDefault="007767DC" w:rsidP="007767DC">
      <w:pPr>
        <w:pStyle w:val="a3"/>
        <w:spacing w:before="0" w:beforeAutospacing="0" w:after="0" w:afterAutospacing="0"/>
        <w:ind w:firstLine="720"/>
        <w:rPr>
          <w:color w:val="000000"/>
        </w:rPr>
      </w:pPr>
      <w:r w:rsidRPr="00932858">
        <w:rPr>
          <w:color w:val="000000"/>
        </w:rPr>
        <w:t>После окончания курса обучения и сдачи итогового тестирования слушателям выдается квалификационное свидетельство установленного образца.</w:t>
      </w:r>
    </w:p>
    <w:p w:rsidR="007767DC" w:rsidRPr="00932858" w:rsidRDefault="007767DC" w:rsidP="007767DC">
      <w:pPr>
        <w:pStyle w:val="a3"/>
        <w:spacing w:before="0" w:beforeAutospacing="0" w:after="0" w:afterAutospacing="0"/>
        <w:ind w:firstLine="720"/>
        <w:rPr>
          <w:color w:val="000000"/>
        </w:rPr>
      </w:pPr>
    </w:p>
    <w:p w:rsidR="007767DC" w:rsidRPr="00932858" w:rsidRDefault="007767DC" w:rsidP="007767DC">
      <w:pPr>
        <w:pStyle w:val="3"/>
        <w:shd w:val="clear" w:color="auto" w:fill="FFFFFF"/>
        <w:spacing w:before="0" w:beforeAutospacing="0" w:after="240" w:afterAutospacing="0"/>
        <w:textAlignment w:val="baseline"/>
        <w:rPr>
          <w:rFonts w:ascii="Times New Roman" w:hAnsi="Times New Roman" w:cs="Times New Roman"/>
          <w:color w:val="auto"/>
          <w:sz w:val="24"/>
          <w:szCs w:val="24"/>
          <w:lang w:val="ru-RU"/>
        </w:rPr>
      </w:pPr>
      <w:r w:rsidRPr="00932858">
        <w:rPr>
          <w:rFonts w:ascii="Times New Roman" w:hAnsi="Times New Roman" w:cs="Times New Roman"/>
          <w:color w:val="auto"/>
          <w:sz w:val="24"/>
          <w:szCs w:val="24"/>
          <w:lang w:val="ru-RU"/>
        </w:rPr>
        <w:t>Цели и планируемые результаты обучения</w:t>
      </w:r>
    </w:p>
    <w:p w:rsidR="00D07019" w:rsidRDefault="00D07019" w:rsidP="00D07019">
      <w:pPr>
        <w:pStyle w:val="formattext"/>
        <w:shd w:val="clear" w:color="auto" w:fill="FFFFFF"/>
        <w:spacing w:before="0" w:beforeAutospacing="0" w:after="0" w:afterAutospacing="0"/>
        <w:ind w:firstLine="480"/>
        <w:textAlignment w:val="baseline"/>
        <w:rPr>
          <w:color w:val="000000" w:themeColor="text1"/>
        </w:rPr>
      </w:pPr>
      <w:r w:rsidRPr="00D07019">
        <w:rPr>
          <w:color w:val="000000" w:themeColor="text1"/>
        </w:rPr>
        <w:t>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D07019" w:rsidRDefault="00D07019" w:rsidP="00D07019">
      <w:pPr>
        <w:pStyle w:val="formattext"/>
        <w:shd w:val="clear" w:color="auto" w:fill="FFFFFF"/>
        <w:spacing w:before="0" w:beforeAutospacing="0" w:after="0" w:afterAutospacing="0"/>
        <w:ind w:firstLine="480"/>
        <w:textAlignment w:val="baseline"/>
        <w:rPr>
          <w:color w:val="000000" w:themeColor="text1"/>
        </w:rPr>
      </w:pPr>
    </w:p>
    <w:p w:rsidR="00D07019" w:rsidRDefault="00D07019" w:rsidP="00D07019">
      <w:pPr>
        <w:pStyle w:val="formattext"/>
        <w:shd w:val="clear" w:color="auto" w:fill="FFFFFF"/>
        <w:spacing w:before="0" w:beforeAutospacing="0" w:after="0" w:afterAutospacing="0"/>
        <w:ind w:firstLine="480"/>
        <w:textAlignment w:val="baseline"/>
        <w:rPr>
          <w:color w:val="000000" w:themeColor="text1"/>
        </w:rPr>
      </w:pPr>
    </w:p>
    <w:p w:rsidR="00D07019" w:rsidRDefault="00D07019" w:rsidP="00D07019">
      <w:pPr>
        <w:pStyle w:val="formattext"/>
        <w:shd w:val="clear" w:color="auto" w:fill="FFFFFF"/>
        <w:spacing w:before="0" w:beforeAutospacing="0" w:after="0" w:afterAutospacing="0"/>
        <w:ind w:firstLine="480"/>
        <w:textAlignment w:val="baseline"/>
        <w:rPr>
          <w:color w:val="000000" w:themeColor="text1"/>
        </w:rPr>
      </w:pPr>
    </w:p>
    <w:p w:rsidR="00D07019" w:rsidRPr="00D07019" w:rsidRDefault="00D07019" w:rsidP="00D07019">
      <w:pPr>
        <w:pStyle w:val="formattext"/>
        <w:shd w:val="clear" w:color="auto" w:fill="FFFFFF"/>
        <w:spacing w:before="0" w:beforeAutospacing="0" w:after="0" w:afterAutospacing="0"/>
        <w:ind w:firstLine="480"/>
        <w:textAlignment w:val="baseline"/>
        <w:rPr>
          <w:color w:val="000000" w:themeColor="text1"/>
        </w:rPr>
      </w:pPr>
    </w:p>
    <w:p w:rsidR="007767DC" w:rsidRDefault="007767DC" w:rsidP="007767DC">
      <w:pPr>
        <w:pStyle w:val="formattext"/>
        <w:shd w:val="clear" w:color="auto" w:fill="FFFFFF"/>
        <w:spacing w:before="0" w:beforeAutospacing="0" w:after="0" w:afterAutospacing="0"/>
        <w:ind w:firstLine="480"/>
        <w:textAlignment w:val="baseline"/>
      </w:pPr>
      <w:r w:rsidRPr="00932858">
        <w:lastRenderedPageBreak/>
        <w:t>В результате обучения слушатели должны:</w:t>
      </w:r>
    </w:p>
    <w:p w:rsidR="007767DC" w:rsidRPr="00932858" w:rsidRDefault="007767DC" w:rsidP="007767DC">
      <w:pPr>
        <w:pStyle w:val="formattext"/>
        <w:shd w:val="clear" w:color="auto" w:fill="FFFFFF"/>
        <w:spacing w:before="0" w:beforeAutospacing="0" w:after="0" w:afterAutospacing="0"/>
        <w:ind w:firstLine="480"/>
        <w:textAlignment w:val="baseline"/>
      </w:pPr>
    </w:p>
    <w:p w:rsidR="007767DC" w:rsidRPr="00932858" w:rsidRDefault="007767DC" w:rsidP="007767DC">
      <w:pPr>
        <w:pStyle w:val="formattext"/>
        <w:shd w:val="clear" w:color="auto" w:fill="FFFFFF"/>
        <w:spacing w:before="0" w:beforeAutospacing="0" w:after="0" w:afterAutospacing="0"/>
        <w:textAlignment w:val="baseline"/>
        <w:rPr>
          <w:b/>
        </w:rPr>
      </w:pPr>
      <w:r w:rsidRPr="00932858">
        <w:rPr>
          <w:b/>
        </w:rPr>
        <w:t>Знать:</w:t>
      </w:r>
    </w:p>
    <w:p w:rsidR="00D07019" w:rsidRPr="00D07019" w:rsidRDefault="00D07019" w:rsidP="00D07019">
      <w:pPr>
        <w:pStyle w:val="formattext"/>
        <w:shd w:val="clear" w:color="auto" w:fill="FFFFFF"/>
        <w:spacing w:before="0" w:beforeAutospacing="0" w:after="0" w:afterAutospacing="0"/>
        <w:ind w:firstLine="480"/>
        <w:textAlignment w:val="baseline"/>
        <w:rPr>
          <w:color w:val="000000" w:themeColor="text1"/>
        </w:rPr>
      </w:pPr>
      <w:r w:rsidRPr="00D07019">
        <w:rPr>
          <w:color w:val="000000" w:themeColor="text1"/>
        </w:rPr>
        <w:t>- требования пожарной безопасности - законодательства Российской Федерации о пожарной безопасности для объектов защиты организации;</w:t>
      </w:r>
    </w:p>
    <w:p w:rsidR="00D07019" w:rsidRPr="00D07019" w:rsidRDefault="00D07019" w:rsidP="00D07019">
      <w:pPr>
        <w:pStyle w:val="formattext"/>
        <w:shd w:val="clear" w:color="auto" w:fill="FFFFFF"/>
        <w:spacing w:before="0" w:beforeAutospacing="0" w:after="0" w:afterAutospacing="0"/>
        <w:ind w:firstLine="480"/>
        <w:textAlignment w:val="baseline"/>
        <w:rPr>
          <w:color w:val="000000" w:themeColor="text1"/>
        </w:rPr>
      </w:pPr>
      <w:r w:rsidRPr="00D07019">
        <w:rPr>
          <w:color w:val="000000" w:themeColor="text1"/>
        </w:rPr>
        <w:t>- порядок обучения работников организаций мерам пожарной безопасности;</w:t>
      </w:r>
    </w:p>
    <w:p w:rsidR="00D07019" w:rsidRPr="00D07019" w:rsidRDefault="00D07019" w:rsidP="00D07019">
      <w:pPr>
        <w:pStyle w:val="formattext"/>
        <w:shd w:val="clear" w:color="auto" w:fill="FFFFFF"/>
        <w:spacing w:before="0" w:beforeAutospacing="0" w:after="0" w:afterAutospacing="0"/>
        <w:ind w:firstLine="480"/>
        <w:textAlignment w:val="baseline"/>
        <w:rPr>
          <w:color w:val="000000" w:themeColor="text1"/>
        </w:rPr>
      </w:pPr>
      <w:r w:rsidRPr="00D07019">
        <w:rPr>
          <w:color w:val="000000" w:themeColor="text1"/>
        </w:rPr>
        <w:t>- перечень нарушений требований пожарной безопасности, которые заведомо создают угрозу возникновения пожаров и загораний;</w:t>
      </w:r>
    </w:p>
    <w:p w:rsidR="00D07019" w:rsidRPr="00D07019" w:rsidRDefault="00D07019" w:rsidP="00D07019">
      <w:pPr>
        <w:pStyle w:val="formattext"/>
        <w:shd w:val="clear" w:color="auto" w:fill="FFFFFF"/>
        <w:spacing w:before="0" w:beforeAutospacing="0" w:after="0" w:afterAutospacing="0"/>
        <w:ind w:firstLine="480"/>
        <w:textAlignment w:val="baseline"/>
        <w:rPr>
          <w:color w:val="000000" w:themeColor="text1"/>
        </w:rPr>
      </w:pPr>
      <w:r w:rsidRPr="00D07019">
        <w:rPr>
          <w:color w:val="000000" w:themeColor="text1"/>
        </w:rPr>
        <w:t>- пожарную опасность технологического процесса производств, нарушения которого могут создать условия возникновения пожара;</w:t>
      </w:r>
    </w:p>
    <w:p w:rsidR="00D07019" w:rsidRPr="00D07019" w:rsidRDefault="00D07019" w:rsidP="00D07019">
      <w:pPr>
        <w:pStyle w:val="formattext"/>
        <w:shd w:val="clear" w:color="auto" w:fill="FFFFFF"/>
        <w:spacing w:before="0" w:beforeAutospacing="0" w:after="0" w:afterAutospacing="0"/>
        <w:ind w:firstLine="480"/>
        <w:textAlignment w:val="baseline"/>
        <w:rPr>
          <w:color w:val="000000" w:themeColor="text1"/>
        </w:rPr>
      </w:pPr>
      <w:r w:rsidRPr="00D07019">
        <w:rPr>
          <w:color w:val="000000" w:themeColor="text1"/>
        </w:rPr>
        <w:t>- организационные основы обеспечения пожарной безопасности в организации;</w:t>
      </w:r>
    </w:p>
    <w:p w:rsidR="00D07019" w:rsidRPr="00D07019" w:rsidRDefault="00D07019" w:rsidP="00D07019">
      <w:pPr>
        <w:pStyle w:val="formattext"/>
        <w:shd w:val="clear" w:color="auto" w:fill="FFFFFF"/>
        <w:spacing w:before="0" w:beforeAutospacing="0" w:after="0" w:afterAutospacing="0"/>
        <w:ind w:firstLine="480"/>
        <w:textAlignment w:val="baseline"/>
        <w:rPr>
          <w:color w:val="000000" w:themeColor="text1"/>
        </w:rPr>
      </w:pPr>
      <w:r w:rsidRPr="00D07019">
        <w:rPr>
          <w:color w:val="000000" w:themeColor="text1"/>
        </w:rPr>
        <w:t>- требования к разработке приказов, инструкций и положений, устанавливающих противопожарный режим на объекте, обучению работников организаций мерам пожарной безопасности;</w:t>
      </w:r>
    </w:p>
    <w:p w:rsidR="00D07019" w:rsidRPr="00D07019" w:rsidRDefault="00D07019" w:rsidP="00D07019">
      <w:pPr>
        <w:pStyle w:val="formattext"/>
        <w:shd w:val="clear" w:color="auto" w:fill="FFFFFF"/>
        <w:spacing w:before="0" w:beforeAutospacing="0" w:after="0" w:afterAutospacing="0"/>
        <w:ind w:firstLine="480"/>
        <w:textAlignment w:val="baseline"/>
        <w:rPr>
          <w:color w:val="000000" w:themeColor="text1"/>
        </w:rPr>
      </w:pPr>
      <w:r w:rsidRPr="00D07019">
        <w:rPr>
          <w:color w:val="000000" w:themeColor="text1"/>
        </w:rPr>
        <w:t>- вопросы обеспечения противопожарной защиты организации.</w:t>
      </w:r>
    </w:p>
    <w:p w:rsidR="007767DC" w:rsidRPr="00D85C98" w:rsidRDefault="007767DC" w:rsidP="007767DC">
      <w:pPr>
        <w:pStyle w:val="formattext"/>
        <w:shd w:val="clear" w:color="auto" w:fill="FFFFFF"/>
        <w:spacing w:before="0" w:beforeAutospacing="0" w:after="0" w:afterAutospacing="0"/>
        <w:ind w:firstLine="480"/>
        <w:textAlignment w:val="baseline"/>
        <w:rPr>
          <w:color w:val="000000" w:themeColor="text1"/>
        </w:rPr>
      </w:pPr>
    </w:p>
    <w:p w:rsidR="007767DC" w:rsidRPr="00D85C98" w:rsidRDefault="007767DC" w:rsidP="007767DC">
      <w:pPr>
        <w:pStyle w:val="formattext"/>
        <w:shd w:val="clear" w:color="auto" w:fill="FFFFFF"/>
        <w:spacing w:before="0" w:beforeAutospacing="0" w:after="0" w:afterAutospacing="0"/>
        <w:textAlignment w:val="baseline"/>
        <w:rPr>
          <w:b/>
          <w:color w:val="000000" w:themeColor="text1"/>
        </w:rPr>
      </w:pPr>
      <w:r w:rsidRPr="00D85C98">
        <w:rPr>
          <w:b/>
          <w:color w:val="000000" w:themeColor="text1"/>
        </w:rPr>
        <w:t>Уметь:</w:t>
      </w:r>
    </w:p>
    <w:p w:rsidR="00D07019" w:rsidRPr="00D07019" w:rsidRDefault="00D07019" w:rsidP="00D07019">
      <w:pPr>
        <w:pStyle w:val="formattext"/>
        <w:shd w:val="clear" w:color="auto" w:fill="FFFFFF"/>
        <w:spacing w:before="0" w:beforeAutospacing="0" w:after="0" w:afterAutospacing="0"/>
        <w:ind w:firstLine="480"/>
        <w:textAlignment w:val="baseline"/>
        <w:rPr>
          <w:color w:val="000000" w:themeColor="text1"/>
        </w:rPr>
      </w:pPr>
      <w:r>
        <w:rPr>
          <w:color w:val="000000" w:themeColor="text1"/>
        </w:rPr>
        <w:t xml:space="preserve">- </w:t>
      </w:r>
      <w:r w:rsidRPr="00D07019">
        <w:rPr>
          <w:color w:val="000000" w:themeColor="text1"/>
        </w:rPr>
        <w:t>пользоваться первичными средствами пожаротушения;</w:t>
      </w:r>
    </w:p>
    <w:p w:rsidR="00D07019" w:rsidRPr="00D07019" w:rsidRDefault="00D07019" w:rsidP="00D07019">
      <w:pPr>
        <w:pStyle w:val="formattext"/>
        <w:shd w:val="clear" w:color="auto" w:fill="FFFFFF"/>
        <w:spacing w:before="0" w:beforeAutospacing="0" w:after="0" w:afterAutospacing="0"/>
        <w:ind w:firstLine="480"/>
        <w:textAlignment w:val="baseline"/>
        <w:rPr>
          <w:color w:val="000000" w:themeColor="text1"/>
        </w:rPr>
      </w:pPr>
      <w:r>
        <w:rPr>
          <w:color w:val="000000" w:themeColor="text1"/>
        </w:rPr>
        <w:t xml:space="preserve">- </w:t>
      </w:r>
      <w:r w:rsidRPr="00D07019">
        <w:rPr>
          <w:color w:val="000000" w:themeColor="text1"/>
        </w:rPr>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 обучать работников мерам пожарной безопасности;</w:t>
      </w:r>
    </w:p>
    <w:p w:rsidR="00D07019" w:rsidRPr="00D07019" w:rsidRDefault="00D07019" w:rsidP="00D07019">
      <w:pPr>
        <w:pStyle w:val="formattext"/>
        <w:shd w:val="clear" w:color="auto" w:fill="FFFFFF"/>
        <w:spacing w:before="0" w:beforeAutospacing="0" w:after="0" w:afterAutospacing="0"/>
        <w:ind w:firstLine="480"/>
        <w:textAlignment w:val="baseline"/>
        <w:rPr>
          <w:color w:val="000000" w:themeColor="text1"/>
        </w:rPr>
      </w:pPr>
      <w:r>
        <w:rPr>
          <w:color w:val="000000" w:themeColor="text1"/>
        </w:rPr>
        <w:t xml:space="preserve">- </w:t>
      </w:r>
      <w:r w:rsidRPr="00D07019">
        <w:rPr>
          <w:color w:val="000000" w:themeColor="text1"/>
        </w:rPr>
        <w:t>разрабатывать мероприятия, направленные на усиление противопожарной защиты и предупреждение пожаров;</w:t>
      </w:r>
    </w:p>
    <w:p w:rsidR="00D07019" w:rsidRPr="00D07019" w:rsidRDefault="00D07019" w:rsidP="00D07019">
      <w:pPr>
        <w:pStyle w:val="formattext"/>
        <w:shd w:val="clear" w:color="auto" w:fill="FFFFFF"/>
        <w:spacing w:before="0" w:beforeAutospacing="0" w:after="0" w:afterAutospacing="0"/>
        <w:ind w:firstLine="480"/>
        <w:textAlignment w:val="baseline"/>
        <w:rPr>
          <w:color w:val="000000" w:themeColor="text1"/>
        </w:rPr>
      </w:pPr>
      <w:r>
        <w:rPr>
          <w:color w:val="000000" w:themeColor="text1"/>
        </w:rPr>
        <w:t xml:space="preserve">- </w:t>
      </w:r>
      <w:r w:rsidRPr="00D07019">
        <w:rPr>
          <w:color w:val="000000" w:themeColor="text1"/>
        </w:rPr>
        <w:t>разрабатывать программы противопожарных инструктажей;</w:t>
      </w:r>
    </w:p>
    <w:p w:rsidR="00D07019" w:rsidRPr="00D07019" w:rsidRDefault="00D07019" w:rsidP="00D07019">
      <w:pPr>
        <w:pStyle w:val="formattext"/>
        <w:shd w:val="clear" w:color="auto" w:fill="FFFFFF"/>
        <w:spacing w:before="0" w:beforeAutospacing="0" w:after="0" w:afterAutospacing="0"/>
        <w:ind w:firstLine="480"/>
        <w:textAlignment w:val="baseline"/>
        <w:rPr>
          <w:color w:val="000000" w:themeColor="text1"/>
        </w:rPr>
      </w:pPr>
      <w:r>
        <w:rPr>
          <w:color w:val="000000" w:themeColor="text1"/>
        </w:rPr>
        <w:t xml:space="preserve">- </w:t>
      </w:r>
      <w:r w:rsidRPr="00D07019">
        <w:rPr>
          <w:color w:val="000000" w:themeColor="text1"/>
        </w:rPr>
        <w:t>организовывать и проводить обучение мерам пожарной безопасности;</w:t>
      </w:r>
    </w:p>
    <w:p w:rsidR="00D07019" w:rsidRPr="00D07019" w:rsidRDefault="00D07019" w:rsidP="00D07019">
      <w:pPr>
        <w:pStyle w:val="formattext"/>
        <w:shd w:val="clear" w:color="auto" w:fill="FFFFFF"/>
        <w:spacing w:before="0" w:beforeAutospacing="0" w:after="0" w:afterAutospacing="0"/>
        <w:ind w:firstLine="480"/>
        <w:textAlignment w:val="baseline"/>
        <w:rPr>
          <w:color w:val="000000" w:themeColor="text1"/>
        </w:rPr>
      </w:pPr>
      <w:r>
        <w:rPr>
          <w:color w:val="000000" w:themeColor="text1"/>
        </w:rPr>
        <w:t xml:space="preserve">- </w:t>
      </w:r>
      <w:r w:rsidRPr="00D07019">
        <w:rPr>
          <w:color w:val="000000" w:themeColor="text1"/>
        </w:rPr>
        <w:t>организовывать и проводить учения и тренировки по эвакуации людей и материальных ценностей из зданий, сооружений;</w:t>
      </w:r>
    </w:p>
    <w:p w:rsidR="00D07019" w:rsidRDefault="00D07019" w:rsidP="00D07019">
      <w:pPr>
        <w:pStyle w:val="formattext"/>
        <w:shd w:val="clear" w:color="auto" w:fill="FFFFFF"/>
        <w:spacing w:before="0" w:beforeAutospacing="0" w:after="0" w:afterAutospacing="0"/>
        <w:ind w:firstLine="480"/>
        <w:textAlignment w:val="baseline"/>
        <w:rPr>
          <w:rFonts w:ascii="Arial" w:hAnsi="Arial" w:cs="Arial"/>
          <w:color w:val="444444"/>
          <w:sz w:val="22"/>
          <w:szCs w:val="22"/>
        </w:rPr>
      </w:pPr>
      <w:r>
        <w:rPr>
          <w:color w:val="000000" w:themeColor="text1"/>
        </w:rPr>
        <w:t xml:space="preserve">- </w:t>
      </w:r>
      <w:r w:rsidRPr="00D07019">
        <w:rPr>
          <w:color w:val="000000" w:themeColor="text1"/>
        </w:rPr>
        <w:t>действовать в случае возникновения пожара</w:t>
      </w:r>
      <w:r>
        <w:rPr>
          <w:rFonts w:ascii="Arial" w:hAnsi="Arial" w:cs="Arial"/>
          <w:color w:val="444444"/>
          <w:sz w:val="22"/>
          <w:szCs w:val="22"/>
        </w:rPr>
        <w:t>.</w:t>
      </w:r>
    </w:p>
    <w:p w:rsidR="007767DC" w:rsidRPr="00D85C98" w:rsidRDefault="007767DC" w:rsidP="007767DC">
      <w:pPr>
        <w:pStyle w:val="formattext"/>
        <w:spacing w:before="0" w:beforeAutospacing="0" w:after="0" w:afterAutospacing="0"/>
        <w:ind w:firstLine="480"/>
        <w:textAlignment w:val="baseline"/>
        <w:rPr>
          <w:color w:val="000000" w:themeColor="text1"/>
        </w:rPr>
      </w:pPr>
    </w:p>
    <w:p w:rsidR="007767DC" w:rsidRPr="00D85C98" w:rsidRDefault="007767DC" w:rsidP="007767DC">
      <w:pPr>
        <w:pStyle w:val="formattext"/>
        <w:shd w:val="clear" w:color="auto" w:fill="FFFFFF"/>
        <w:spacing w:before="0" w:beforeAutospacing="0" w:after="0" w:afterAutospacing="0"/>
        <w:textAlignment w:val="baseline"/>
        <w:rPr>
          <w:b/>
          <w:color w:val="000000" w:themeColor="text1"/>
        </w:rPr>
      </w:pPr>
      <w:r w:rsidRPr="00D85C98">
        <w:rPr>
          <w:b/>
          <w:color w:val="000000" w:themeColor="text1"/>
        </w:rPr>
        <w:t>Владеть:</w:t>
      </w:r>
    </w:p>
    <w:p w:rsidR="00D07019" w:rsidRPr="00D07019" w:rsidRDefault="00D07019" w:rsidP="00D07019">
      <w:pPr>
        <w:pStyle w:val="formattext"/>
        <w:shd w:val="clear" w:color="auto" w:fill="FFFFFF"/>
        <w:spacing w:before="0" w:beforeAutospacing="0" w:after="0" w:afterAutospacing="0"/>
        <w:ind w:firstLine="480"/>
        <w:textAlignment w:val="baseline"/>
        <w:rPr>
          <w:color w:val="000000" w:themeColor="text1"/>
        </w:rPr>
      </w:pPr>
      <w:r>
        <w:rPr>
          <w:color w:val="000000" w:themeColor="text1"/>
        </w:rPr>
        <w:t xml:space="preserve">- </w:t>
      </w:r>
      <w:r w:rsidRPr="00D07019">
        <w:rPr>
          <w:color w:val="000000" w:themeColor="text1"/>
        </w:rPr>
        <w:t>практическими навыками применения первичных средств пожаротушения и осмотра до и после их использования;</w:t>
      </w:r>
    </w:p>
    <w:p w:rsidR="00D07019" w:rsidRPr="00D07019" w:rsidRDefault="00D07019" w:rsidP="00D07019">
      <w:pPr>
        <w:pStyle w:val="formattext"/>
        <w:shd w:val="clear" w:color="auto" w:fill="FFFFFF"/>
        <w:spacing w:before="0" w:beforeAutospacing="0" w:after="0" w:afterAutospacing="0"/>
        <w:ind w:firstLine="480"/>
        <w:textAlignment w:val="baseline"/>
        <w:rPr>
          <w:color w:val="000000" w:themeColor="text1"/>
        </w:rPr>
      </w:pPr>
      <w:r>
        <w:rPr>
          <w:color w:val="000000" w:themeColor="text1"/>
        </w:rPr>
        <w:t xml:space="preserve">- </w:t>
      </w:r>
      <w:r w:rsidRPr="00D07019">
        <w:rPr>
          <w:color w:val="000000" w:themeColor="text1"/>
        </w:rPr>
        <w:t>навыками профессионального и эффективного применения на практике приобретенных в процессе обучения знаний и умений.</w:t>
      </w:r>
    </w:p>
    <w:p w:rsidR="007767DC" w:rsidRPr="00932858" w:rsidRDefault="007767DC" w:rsidP="007767DC">
      <w:pPr>
        <w:spacing w:after="0" w:afterAutospacing="0"/>
        <w:jc w:val="center"/>
        <w:rPr>
          <w:rFonts w:ascii="Times New Roman" w:hAnsi="Times New Roman" w:cs="Times New Roman"/>
          <w:b/>
          <w:bCs/>
          <w:color w:val="000000"/>
          <w:sz w:val="24"/>
          <w:szCs w:val="24"/>
          <w:lang w:val="ru-RU"/>
        </w:rPr>
      </w:pPr>
    </w:p>
    <w:p w:rsidR="007767DC" w:rsidRPr="00932858" w:rsidRDefault="007767DC" w:rsidP="007767DC">
      <w:pPr>
        <w:jc w:val="center"/>
        <w:rPr>
          <w:rFonts w:ascii="Times New Roman" w:hAnsi="Times New Roman" w:cs="Times New Roman"/>
          <w:b/>
          <w:bCs/>
          <w:color w:val="000000"/>
          <w:sz w:val="24"/>
          <w:szCs w:val="24"/>
          <w:lang w:val="ru-RU"/>
        </w:rPr>
      </w:pPr>
    </w:p>
    <w:p w:rsidR="007767DC" w:rsidRPr="00932858" w:rsidRDefault="007767DC" w:rsidP="007767DC">
      <w:pPr>
        <w:jc w:val="center"/>
        <w:rPr>
          <w:rFonts w:ascii="Times New Roman" w:hAnsi="Times New Roman" w:cs="Times New Roman"/>
          <w:b/>
          <w:bCs/>
          <w:color w:val="000000"/>
          <w:sz w:val="24"/>
          <w:szCs w:val="24"/>
          <w:lang w:val="ru-RU"/>
        </w:rPr>
      </w:pPr>
    </w:p>
    <w:p w:rsidR="007767DC" w:rsidRPr="00932858" w:rsidRDefault="007767DC" w:rsidP="007767DC">
      <w:pPr>
        <w:jc w:val="center"/>
        <w:rPr>
          <w:rFonts w:ascii="Times New Roman" w:hAnsi="Times New Roman" w:cs="Times New Roman"/>
          <w:b/>
          <w:bCs/>
          <w:color w:val="000000"/>
          <w:sz w:val="24"/>
          <w:szCs w:val="24"/>
          <w:lang w:val="ru-RU"/>
        </w:rPr>
      </w:pPr>
    </w:p>
    <w:p w:rsidR="007767DC" w:rsidRPr="00932858" w:rsidRDefault="007767DC" w:rsidP="007767DC">
      <w:pPr>
        <w:jc w:val="center"/>
        <w:rPr>
          <w:rFonts w:ascii="Times New Roman" w:hAnsi="Times New Roman" w:cs="Times New Roman"/>
          <w:b/>
          <w:bCs/>
          <w:color w:val="000000"/>
          <w:sz w:val="24"/>
          <w:szCs w:val="24"/>
          <w:lang w:val="ru-RU"/>
        </w:rPr>
      </w:pPr>
    </w:p>
    <w:p w:rsidR="007767DC" w:rsidRPr="00932858" w:rsidRDefault="007767DC" w:rsidP="007767DC">
      <w:pPr>
        <w:jc w:val="center"/>
        <w:rPr>
          <w:rFonts w:ascii="Times New Roman" w:hAnsi="Times New Roman" w:cs="Times New Roman"/>
          <w:b/>
          <w:bCs/>
          <w:color w:val="000000"/>
          <w:sz w:val="24"/>
          <w:szCs w:val="24"/>
          <w:lang w:val="ru-RU"/>
        </w:rPr>
      </w:pPr>
    </w:p>
    <w:p w:rsidR="007767DC" w:rsidRDefault="007767DC" w:rsidP="007767DC">
      <w:pPr>
        <w:rPr>
          <w:rFonts w:ascii="Times New Roman" w:hAnsi="Times New Roman" w:cs="Times New Roman"/>
          <w:b/>
          <w:bCs/>
          <w:color w:val="000000"/>
          <w:sz w:val="24"/>
          <w:szCs w:val="24"/>
          <w:lang w:val="ru-RU"/>
        </w:rPr>
      </w:pPr>
    </w:p>
    <w:p w:rsidR="007767DC" w:rsidRPr="00932858" w:rsidRDefault="007767DC" w:rsidP="007767DC">
      <w:pPr>
        <w:rPr>
          <w:rFonts w:ascii="Times New Roman" w:hAnsi="Times New Roman" w:cs="Times New Roman"/>
          <w:b/>
          <w:bCs/>
          <w:color w:val="000000"/>
          <w:sz w:val="24"/>
          <w:szCs w:val="24"/>
          <w:lang w:val="ru-RU"/>
        </w:rPr>
      </w:pPr>
    </w:p>
    <w:p w:rsidR="007767DC" w:rsidRPr="00932858" w:rsidRDefault="007767DC" w:rsidP="007767DC">
      <w:pPr>
        <w:jc w:val="center"/>
        <w:rPr>
          <w:rFonts w:ascii="Times New Roman" w:hAnsi="Times New Roman" w:cs="Times New Roman"/>
          <w:b/>
          <w:bCs/>
          <w:color w:val="000000"/>
          <w:sz w:val="24"/>
          <w:szCs w:val="24"/>
          <w:lang w:val="ru-RU"/>
        </w:rPr>
      </w:pPr>
      <w:r w:rsidRPr="00932858">
        <w:rPr>
          <w:rFonts w:ascii="Times New Roman" w:hAnsi="Times New Roman" w:cs="Times New Roman"/>
          <w:b/>
          <w:bCs/>
          <w:color w:val="000000"/>
          <w:sz w:val="24"/>
          <w:szCs w:val="24"/>
          <w:lang w:val="ru-RU"/>
        </w:rPr>
        <w:t xml:space="preserve">2. Учебно-тематический план </w:t>
      </w:r>
    </w:p>
    <w:tbl>
      <w:tblPr>
        <w:tblOverlap w:val="never"/>
        <w:tblW w:w="9028" w:type="dxa"/>
        <w:jc w:val="center"/>
        <w:tblLayout w:type="fixed"/>
        <w:tblCellMar>
          <w:left w:w="10" w:type="dxa"/>
          <w:right w:w="10" w:type="dxa"/>
        </w:tblCellMar>
        <w:tblLook w:val="04A0"/>
      </w:tblPr>
      <w:tblGrid>
        <w:gridCol w:w="688"/>
        <w:gridCol w:w="5386"/>
        <w:gridCol w:w="851"/>
        <w:gridCol w:w="1111"/>
        <w:gridCol w:w="992"/>
      </w:tblGrid>
      <w:tr w:rsidR="007767DC" w:rsidRPr="00932858" w:rsidTr="0080098B">
        <w:trPr>
          <w:trHeight w:hRule="exact" w:val="485"/>
          <w:jc w:val="center"/>
        </w:trPr>
        <w:tc>
          <w:tcPr>
            <w:tcW w:w="688" w:type="dxa"/>
            <w:vMerge w:val="restart"/>
            <w:tcBorders>
              <w:top w:val="single" w:sz="4" w:space="0" w:color="auto"/>
              <w:left w:val="single" w:sz="4" w:space="0" w:color="auto"/>
            </w:tcBorders>
            <w:shd w:val="clear" w:color="auto" w:fill="FFFFFF"/>
          </w:tcPr>
          <w:p w:rsidR="007767DC" w:rsidRPr="004509E5" w:rsidRDefault="007767DC" w:rsidP="00F217C0">
            <w:pPr>
              <w:pStyle w:val="Bodytext20"/>
              <w:shd w:val="clear" w:color="auto" w:fill="auto"/>
              <w:spacing w:line="244" w:lineRule="exact"/>
              <w:ind w:left="200"/>
              <w:jc w:val="left"/>
              <w:rPr>
                <w:rFonts w:ascii="Times New Roman" w:hAnsi="Times New Roman" w:cs="Times New Roman"/>
                <w:sz w:val="24"/>
                <w:szCs w:val="24"/>
              </w:rPr>
            </w:pPr>
            <w:r w:rsidRPr="004509E5">
              <w:rPr>
                <w:rStyle w:val="Bodytext211ptBold"/>
                <w:rFonts w:eastAsiaTheme="minorEastAsia"/>
                <w:sz w:val="24"/>
                <w:szCs w:val="24"/>
              </w:rPr>
              <w:t>№</w:t>
            </w:r>
          </w:p>
          <w:p w:rsidR="007767DC" w:rsidRPr="004509E5" w:rsidRDefault="007767DC" w:rsidP="00F217C0">
            <w:pPr>
              <w:pStyle w:val="Bodytext20"/>
              <w:shd w:val="clear" w:color="auto" w:fill="auto"/>
              <w:spacing w:line="244" w:lineRule="exact"/>
              <w:ind w:left="200"/>
              <w:jc w:val="left"/>
              <w:rPr>
                <w:rFonts w:ascii="Times New Roman" w:hAnsi="Times New Roman" w:cs="Times New Roman"/>
                <w:sz w:val="24"/>
                <w:szCs w:val="24"/>
              </w:rPr>
            </w:pPr>
            <w:r w:rsidRPr="004509E5">
              <w:rPr>
                <w:rStyle w:val="Bodytext211ptBold"/>
                <w:rFonts w:eastAsiaTheme="minorEastAsia"/>
                <w:sz w:val="24"/>
                <w:szCs w:val="24"/>
              </w:rPr>
              <w:t>п/п</w:t>
            </w:r>
          </w:p>
        </w:tc>
        <w:tc>
          <w:tcPr>
            <w:tcW w:w="5386" w:type="dxa"/>
            <w:vMerge w:val="restart"/>
            <w:tcBorders>
              <w:top w:val="single" w:sz="4" w:space="0" w:color="auto"/>
              <w:left w:val="single" w:sz="4" w:space="0" w:color="auto"/>
            </w:tcBorders>
            <w:shd w:val="clear" w:color="auto" w:fill="FFFFFF"/>
          </w:tcPr>
          <w:p w:rsidR="007767DC" w:rsidRPr="004509E5" w:rsidRDefault="007767DC" w:rsidP="00F217C0">
            <w:pPr>
              <w:pStyle w:val="Bodytext20"/>
              <w:shd w:val="clear" w:color="auto" w:fill="auto"/>
              <w:spacing w:line="244" w:lineRule="exact"/>
              <w:jc w:val="left"/>
              <w:rPr>
                <w:rFonts w:ascii="Times New Roman" w:hAnsi="Times New Roman" w:cs="Times New Roman"/>
                <w:sz w:val="24"/>
                <w:szCs w:val="24"/>
              </w:rPr>
            </w:pPr>
            <w:r w:rsidRPr="004509E5">
              <w:rPr>
                <w:rStyle w:val="Bodytext211ptBold"/>
                <w:rFonts w:eastAsiaTheme="minorEastAsia"/>
                <w:sz w:val="24"/>
                <w:szCs w:val="24"/>
              </w:rPr>
              <w:t>Наименование разделов, курсов, дисциплин, тем</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7767DC" w:rsidRPr="004509E5" w:rsidRDefault="007767DC" w:rsidP="00F217C0">
            <w:pPr>
              <w:pStyle w:val="Bodytext20"/>
              <w:shd w:val="clear" w:color="auto" w:fill="auto"/>
              <w:spacing w:line="244" w:lineRule="exact"/>
              <w:ind w:left="220"/>
              <w:jc w:val="left"/>
              <w:rPr>
                <w:rFonts w:ascii="Times New Roman" w:hAnsi="Times New Roman" w:cs="Times New Roman"/>
                <w:sz w:val="24"/>
                <w:szCs w:val="24"/>
              </w:rPr>
            </w:pPr>
            <w:r w:rsidRPr="004509E5">
              <w:rPr>
                <w:rStyle w:val="Bodytext211ptBold"/>
                <w:rFonts w:eastAsiaTheme="minorEastAsia"/>
                <w:sz w:val="24"/>
                <w:szCs w:val="24"/>
              </w:rPr>
              <w:t>Всего</w:t>
            </w:r>
          </w:p>
          <w:p w:rsidR="007767DC" w:rsidRPr="004509E5" w:rsidRDefault="007767DC" w:rsidP="00F217C0">
            <w:pPr>
              <w:pStyle w:val="Bodytext20"/>
              <w:shd w:val="clear" w:color="auto" w:fill="auto"/>
              <w:spacing w:line="244" w:lineRule="exact"/>
              <w:rPr>
                <w:rFonts w:ascii="Times New Roman" w:hAnsi="Times New Roman" w:cs="Times New Roman"/>
                <w:sz w:val="24"/>
                <w:szCs w:val="24"/>
              </w:rPr>
            </w:pPr>
            <w:r w:rsidRPr="004509E5">
              <w:rPr>
                <w:rStyle w:val="Bodytext211ptBold"/>
                <w:rFonts w:eastAsiaTheme="minorEastAsia"/>
                <w:sz w:val="24"/>
                <w:szCs w:val="24"/>
              </w:rPr>
              <w:t>часов</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67DC" w:rsidRPr="004509E5" w:rsidRDefault="007767DC" w:rsidP="00F217C0">
            <w:pPr>
              <w:pStyle w:val="Bodytext20"/>
              <w:shd w:val="clear" w:color="auto" w:fill="auto"/>
              <w:spacing w:line="244" w:lineRule="exact"/>
              <w:ind w:left="260"/>
              <w:jc w:val="left"/>
              <w:rPr>
                <w:rFonts w:ascii="Times New Roman" w:hAnsi="Times New Roman" w:cs="Times New Roman"/>
                <w:sz w:val="24"/>
                <w:szCs w:val="24"/>
              </w:rPr>
            </w:pPr>
            <w:r w:rsidRPr="004509E5">
              <w:rPr>
                <w:rStyle w:val="Bodytext211ptBold"/>
                <w:rFonts w:eastAsiaTheme="minorEastAsia"/>
                <w:sz w:val="24"/>
                <w:szCs w:val="24"/>
              </w:rPr>
              <w:t>Всего</w:t>
            </w:r>
          </w:p>
        </w:tc>
      </w:tr>
      <w:tr w:rsidR="007767DC" w:rsidRPr="00932858" w:rsidTr="0080098B">
        <w:trPr>
          <w:trHeight w:hRule="exact" w:val="470"/>
          <w:jc w:val="center"/>
        </w:trPr>
        <w:tc>
          <w:tcPr>
            <w:tcW w:w="688" w:type="dxa"/>
            <w:vMerge/>
            <w:tcBorders>
              <w:left w:val="single" w:sz="4" w:space="0" w:color="auto"/>
            </w:tcBorders>
            <w:shd w:val="clear" w:color="auto" w:fill="FFFFFF"/>
          </w:tcPr>
          <w:p w:rsidR="007767DC" w:rsidRPr="004509E5" w:rsidRDefault="007767DC" w:rsidP="00F217C0">
            <w:pPr>
              <w:rPr>
                <w:rFonts w:ascii="Times New Roman" w:hAnsi="Times New Roman" w:cs="Times New Roman"/>
                <w:sz w:val="24"/>
                <w:szCs w:val="24"/>
                <w:lang w:val="ru-RU"/>
              </w:rPr>
            </w:pPr>
          </w:p>
        </w:tc>
        <w:tc>
          <w:tcPr>
            <w:tcW w:w="5386" w:type="dxa"/>
            <w:vMerge/>
            <w:tcBorders>
              <w:left w:val="single" w:sz="4" w:space="0" w:color="auto"/>
            </w:tcBorders>
            <w:shd w:val="clear" w:color="auto" w:fill="FFFFFF"/>
          </w:tcPr>
          <w:p w:rsidR="007767DC" w:rsidRPr="004509E5" w:rsidRDefault="007767DC" w:rsidP="00F217C0">
            <w:pPr>
              <w:rPr>
                <w:rFonts w:ascii="Times New Roman" w:hAnsi="Times New Roman" w:cs="Times New Roman"/>
                <w:sz w:val="24"/>
                <w:szCs w:val="24"/>
                <w:lang w:val="ru-RU"/>
              </w:rPr>
            </w:pPr>
          </w:p>
        </w:tc>
        <w:tc>
          <w:tcPr>
            <w:tcW w:w="851" w:type="dxa"/>
            <w:vMerge/>
            <w:tcBorders>
              <w:left w:val="single" w:sz="4" w:space="0" w:color="auto"/>
            </w:tcBorders>
            <w:shd w:val="clear" w:color="auto" w:fill="FFFFFF"/>
            <w:vAlign w:val="center"/>
          </w:tcPr>
          <w:p w:rsidR="007767DC" w:rsidRPr="004509E5" w:rsidRDefault="007767DC" w:rsidP="00F217C0">
            <w:pPr>
              <w:rPr>
                <w:rFonts w:ascii="Times New Roman" w:hAnsi="Times New Roman" w:cs="Times New Roman"/>
                <w:sz w:val="24"/>
                <w:szCs w:val="24"/>
                <w:lang w:val="ru-RU"/>
              </w:rPr>
            </w:pPr>
          </w:p>
        </w:tc>
        <w:tc>
          <w:tcPr>
            <w:tcW w:w="1111" w:type="dxa"/>
            <w:tcBorders>
              <w:top w:val="single" w:sz="4" w:space="0" w:color="auto"/>
              <w:left w:val="single" w:sz="4" w:space="0" w:color="auto"/>
              <w:bottom w:val="single" w:sz="4" w:space="0" w:color="auto"/>
            </w:tcBorders>
            <w:shd w:val="clear" w:color="auto" w:fill="FFFFFF"/>
            <w:vAlign w:val="center"/>
          </w:tcPr>
          <w:p w:rsidR="007767DC" w:rsidRPr="004509E5" w:rsidRDefault="007767DC" w:rsidP="00F217C0">
            <w:pPr>
              <w:pStyle w:val="Bodytext20"/>
              <w:shd w:val="clear" w:color="auto" w:fill="auto"/>
              <w:spacing w:line="244" w:lineRule="exact"/>
              <w:rPr>
                <w:rFonts w:ascii="Times New Roman" w:hAnsi="Times New Roman" w:cs="Times New Roman"/>
                <w:sz w:val="24"/>
                <w:szCs w:val="24"/>
              </w:rPr>
            </w:pPr>
            <w:r w:rsidRPr="004509E5">
              <w:rPr>
                <w:rStyle w:val="Bodytext211ptBold"/>
                <w:rFonts w:eastAsiaTheme="minorEastAsia"/>
                <w:sz w:val="24"/>
                <w:szCs w:val="24"/>
              </w:rPr>
              <w:t>теория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767DC" w:rsidRPr="004509E5" w:rsidRDefault="007767DC" w:rsidP="00F217C0">
            <w:pPr>
              <w:pStyle w:val="Bodytext20"/>
              <w:shd w:val="clear" w:color="auto" w:fill="auto"/>
              <w:spacing w:line="244" w:lineRule="exact"/>
              <w:rPr>
                <w:rFonts w:ascii="Times New Roman" w:hAnsi="Times New Roman" w:cs="Times New Roman"/>
                <w:sz w:val="24"/>
                <w:szCs w:val="24"/>
              </w:rPr>
            </w:pPr>
            <w:r w:rsidRPr="004509E5">
              <w:rPr>
                <w:rStyle w:val="Bodytext211ptBold"/>
                <w:rFonts w:eastAsiaTheme="minorEastAsia"/>
                <w:sz w:val="24"/>
                <w:szCs w:val="24"/>
              </w:rPr>
              <w:t>практика</w:t>
            </w:r>
          </w:p>
        </w:tc>
      </w:tr>
      <w:tr w:rsidR="007767DC" w:rsidRPr="00932858" w:rsidTr="0080098B">
        <w:trPr>
          <w:trHeight w:hRule="exact" w:val="639"/>
          <w:jc w:val="center"/>
        </w:trPr>
        <w:tc>
          <w:tcPr>
            <w:tcW w:w="688" w:type="dxa"/>
            <w:tcBorders>
              <w:top w:val="single" w:sz="4" w:space="0" w:color="auto"/>
              <w:left w:val="single" w:sz="4" w:space="0" w:color="auto"/>
            </w:tcBorders>
            <w:shd w:val="clear" w:color="auto" w:fill="FFFFFF"/>
            <w:vAlign w:val="center"/>
          </w:tcPr>
          <w:p w:rsidR="007767DC" w:rsidRPr="00147D02" w:rsidRDefault="007767DC" w:rsidP="00147D02">
            <w:pPr>
              <w:pStyle w:val="Bodytext20"/>
              <w:shd w:val="clear" w:color="auto" w:fill="auto"/>
              <w:ind w:left="200"/>
              <w:rPr>
                <w:rFonts w:ascii="Times New Roman" w:hAnsi="Times New Roman" w:cs="Times New Roman"/>
                <w:color w:val="000000" w:themeColor="text1"/>
                <w:sz w:val="24"/>
                <w:szCs w:val="24"/>
              </w:rPr>
            </w:pPr>
            <w:r w:rsidRPr="00147D02">
              <w:rPr>
                <w:rFonts w:ascii="Times New Roman" w:hAnsi="Times New Roman" w:cs="Times New Roman"/>
                <w:color w:val="000000" w:themeColor="text1"/>
                <w:sz w:val="24"/>
                <w:szCs w:val="24"/>
              </w:rPr>
              <w:t>1</w:t>
            </w:r>
          </w:p>
        </w:tc>
        <w:tc>
          <w:tcPr>
            <w:tcW w:w="5386" w:type="dxa"/>
            <w:tcBorders>
              <w:top w:val="single" w:sz="4" w:space="0" w:color="auto"/>
              <w:left w:val="single" w:sz="4" w:space="0" w:color="auto"/>
            </w:tcBorders>
            <w:shd w:val="clear" w:color="auto" w:fill="FFFFFF"/>
          </w:tcPr>
          <w:p w:rsidR="007767DC" w:rsidRPr="00147D02" w:rsidRDefault="007767DC" w:rsidP="00147D02">
            <w:pPr>
              <w:pStyle w:val="Bodytext20"/>
              <w:shd w:val="clear" w:color="auto" w:fill="auto"/>
              <w:spacing w:line="40" w:lineRule="atLeast"/>
              <w:jc w:val="left"/>
              <w:rPr>
                <w:rFonts w:ascii="Times New Roman" w:hAnsi="Times New Roman" w:cs="Times New Roman"/>
                <w:color w:val="000000" w:themeColor="text1"/>
                <w:sz w:val="24"/>
                <w:szCs w:val="24"/>
              </w:rPr>
            </w:pPr>
            <w:r w:rsidRPr="00147D02">
              <w:rPr>
                <w:rFonts w:ascii="Times New Roman" w:hAnsi="Times New Roman" w:cs="Times New Roman"/>
                <w:bCs w:val="0"/>
                <w:color w:val="000000" w:themeColor="text1"/>
                <w:sz w:val="24"/>
                <w:szCs w:val="24"/>
                <w:shd w:val="clear" w:color="auto" w:fill="FFFFFF"/>
              </w:rPr>
              <w:t>Организационные основы обеспечения пожарной безопасности.</w:t>
            </w:r>
          </w:p>
        </w:tc>
        <w:tc>
          <w:tcPr>
            <w:tcW w:w="851" w:type="dxa"/>
            <w:tcBorders>
              <w:top w:val="single" w:sz="4" w:space="0" w:color="auto"/>
              <w:left w:val="single" w:sz="4" w:space="0" w:color="auto"/>
            </w:tcBorders>
            <w:shd w:val="clear" w:color="auto" w:fill="FFFFFF"/>
            <w:vAlign w:val="center"/>
          </w:tcPr>
          <w:p w:rsidR="007767DC" w:rsidRPr="00147D02" w:rsidRDefault="00CD7962" w:rsidP="00F217C0">
            <w:pPr>
              <w:pStyle w:val="Bodytext20"/>
              <w:shd w:val="clear" w:color="auto" w:fill="auto"/>
              <w:rPr>
                <w:rFonts w:ascii="Times New Roman" w:hAnsi="Times New Roman" w:cs="Times New Roman"/>
                <w:sz w:val="24"/>
                <w:szCs w:val="24"/>
              </w:rPr>
            </w:pPr>
            <w:r>
              <w:rPr>
                <w:rFonts w:ascii="Times New Roman" w:hAnsi="Times New Roman" w:cs="Times New Roman"/>
                <w:sz w:val="24"/>
                <w:szCs w:val="24"/>
              </w:rPr>
              <w:t>8</w:t>
            </w:r>
          </w:p>
        </w:tc>
        <w:tc>
          <w:tcPr>
            <w:tcW w:w="1111" w:type="dxa"/>
            <w:tcBorders>
              <w:top w:val="single" w:sz="4" w:space="0" w:color="auto"/>
              <w:left w:val="single" w:sz="4" w:space="0" w:color="auto"/>
            </w:tcBorders>
            <w:shd w:val="clear" w:color="auto" w:fill="FFFFFF"/>
            <w:vAlign w:val="center"/>
          </w:tcPr>
          <w:p w:rsidR="007767DC" w:rsidRPr="004509E5" w:rsidRDefault="00CD7962" w:rsidP="00F217C0">
            <w:pPr>
              <w:pStyle w:val="Bodytext20"/>
              <w:shd w:val="clear" w:color="auto" w:fill="auto"/>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767DC" w:rsidRPr="004509E5" w:rsidRDefault="00CD7962" w:rsidP="00F217C0">
            <w:pPr>
              <w:pStyle w:val="Bodytext20"/>
              <w:shd w:val="clear" w:color="auto" w:fill="auto"/>
              <w:spacing w:line="244" w:lineRule="exact"/>
              <w:rPr>
                <w:rFonts w:ascii="Times New Roman" w:hAnsi="Times New Roman" w:cs="Times New Roman"/>
                <w:sz w:val="24"/>
                <w:szCs w:val="24"/>
              </w:rPr>
            </w:pPr>
            <w:r>
              <w:rPr>
                <w:rFonts w:ascii="Times New Roman" w:hAnsi="Times New Roman" w:cs="Times New Roman"/>
                <w:sz w:val="24"/>
                <w:szCs w:val="24"/>
              </w:rPr>
              <w:t>5</w:t>
            </w:r>
          </w:p>
        </w:tc>
      </w:tr>
      <w:tr w:rsidR="007767DC" w:rsidRPr="00932858" w:rsidTr="0080098B">
        <w:trPr>
          <w:trHeight w:hRule="exact" w:val="563"/>
          <w:jc w:val="center"/>
        </w:trPr>
        <w:tc>
          <w:tcPr>
            <w:tcW w:w="688" w:type="dxa"/>
            <w:tcBorders>
              <w:top w:val="single" w:sz="4" w:space="0" w:color="auto"/>
              <w:left w:val="single" w:sz="4" w:space="0" w:color="auto"/>
            </w:tcBorders>
            <w:shd w:val="clear" w:color="auto" w:fill="FFFFFF"/>
            <w:vAlign w:val="center"/>
          </w:tcPr>
          <w:p w:rsidR="007767DC" w:rsidRPr="00147D02" w:rsidRDefault="007767DC"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1.1</w:t>
            </w:r>
          </w:p>
        </w:tc>
        <w:tc>
          <w:tcPr>
            <w:tcW w:w="5386" w:type="dxa"/>
            <w:tcBorders>
              <w:top w:val="single" w:sz="4" w:space="0" w:color="auto"/>
              <w:left w:val="single" w:sz="4" w:space="0" w:color="auto"/>
            </w:tcBorders>
            <w:shd w:val="clear" w:color="auto" w:fill="FFFFFF"/>
          </w:tcPr>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Государственное регулирование в области пожарной безопасности.</w:t>
            </w:r>
          </w:p>
          <w:p w:rsidR="007767DC" w:rsidRPr="00147D02" w:rsidRDefault="007767DC" w:rsidP="00147D02">
            <w:pPr>
              <w:pStyle w:val="Bodytext20"/>
              <w:shd w:val="clear" w:color="auto" w:fill="auto"/>
              <w:spacing w:line="40" w:lineRule="atLeast"/>
              <w:jc w:val="left"/>
              <w:rPr>
                <w:rFonts w:ascii="Times New Roman" w:hAnsi="Times New Roman" w:cs="Times New Roman"/>
                <w:b w:val="0"/>
                <w:color w:val="000000" w:themeColor="text1"/>
                <w:sz w:val="24"/>
                <w:szCs w:val="24"/>
              </w:rPr>
            </w:pPr>
          </w:p>
        </w:tc>
        <w:tc>
          <w:tcPr>
            <w:tcW w:w="851" w:type="dxa"/>
            <w:tcBorders>
              <w:top w:val="single" w:sz="4" w:space="0" w:color="auto"/>
              <w:left w:val="single" w:sz="4" w:space="0" w:color="auto"/>
            </w:tcBorders>
            <w:shd w:val="clear" w:color="auto" w:fill="FFFFFF"/>
            <w:vAlign w:val="center"/>
          </w:tcPr>
          <w:p w:rsidR="007767DC" w:rsidRPr="00147D02" w:rsidRDefault="00CD7962" w:rsidP="00F217C0">
            <w:pPr>
              <w:pStyle w:val="Bodytext20"/>
              <w:shd w:val="clear" w:color="auto" w:fill="auto"/>
              <w:rPr>
                <w:rFonts w:ascii="Times New Roman" w:hAnsi="Times New Roman" w:cs="Times New Roman"/>
                <w:b w:val="0"/>
                <w:sz w:val="24"/>
                <w:szCs w:val="24"/>
              </w:rPr>
            </w:pPr>
            <w:r>
              <w:rPr>
                <w:rFonts w:ascii="Times New Roman" w:hAnsi="Times New Roman" w:cs="Times New Roman"/>
                <w:b w:val="0"/>
                <w:sz w:val="24"/>
                <w:szCs w:val="24"/>
              </w:rPr>
              <w:t>2</w:t>
            </w:r>
          </w:p>
        </w:tc>
        <w:tc>
          <w:tcPr>
            <w:tcW w:w="1111" w:type="dxa"/>
            <w:tcBorders>
              <w:top w:val="single" w:sz="4" w:space="0" w:color="auto"/>
              <w:left w:val="single" w:sz="4" w:space="0" w:color="auto"/>
            </w:tcBorders>
            <w:shd w:val="clear" w:color="auto" w:fill="FFFFFF"/>
            <w:vAlign w:val="center"/>
          </w:tcPr>
          <w:p w:rsidR="007767DC" w:rsidRPr="004509E5" w:rsidRDefault="00CD7962" w:rsidP="00F217C0">
            <w:pPr>
              <w:pStyle w:val="Bodytext20"/>
              <w:shd w:val="clear" w:color="auto" w:fill="auto"/>
              <w:rPr>
                <w:rFonts w:ascii="Times New Roman" w:hAnsi="Times New Roman" w:cs="Times New Roman"/>
                <w:b w:val="0"/>
                <w:sz w:val="24"/>
                <w:szCs w:val="24"/>
              </w:rPr>
            </w:pPr>
            <w:r>
              <w:rPr>
                <w:rFonts w:ascii="Times New Roman" w:hAnsi="Times New Roman" w:cs="Times New Roman"/>
                <w:b w:val="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767DC" w:rsidRPr="004509E5" w:rsidRDefault="00CD7962" w:rsidP="00F217C0">
            <w:pPr>
              <w:pStyle w:val="Bodytext20"/>
              <w:shd w:val="clear" w:color="auto" w:fill="auto"/>
              <w:spacing w:line="244" w:lineRule="exact"/>
              <w:rPr>
                <w:rFonts w:ascii="Times New Roman" w:hAnsi="Times New Roman" w:cs="Times New Roman"/>
                <w:b w:val="0"/>
                <w:sz w:val="24"/>
                <w:szCs w:val="24"/>
              </w:rPr>
            </w:pPr>
            <w:r>
              <w:rPr>
                <w:rFonts w:ascii="Times New Roman" w:hAnsi="Times New Roman" w:cs="Times New Roman"/>
                <w:b w:val="0"/>
                <w:sz w:val="24"/>
                <w:szCs w:val="24"/>
              </w:rPr>
              <w:t>1</w:t>
            </w:r>
          </w:p>
        </w:tc>
      </w:tr>
      <w:tr w:rsidR="007767DC" w:rsidRPr="00932858" w:rsidTr="0080098B">
        <w:trPr>
          <w:trHeight w:hRule="exact" w:val="571"/>
          <w:jc w:val="center"/>
        </w:trPr>
        <w:tc>
          <w:tcPr>
            <w:tcW w:w="688" w:type="dxa"/>
            <w:tcBorders>
              <w:top w:val="single" w:sz="4" w:space="0" w:color="auto"/>
              <w:left w:val="single" w:sz="4" w:space="0" w:color="auto"/>
            </w:tcBorders>
            <w:shd w:val="clear" w:color="auto" w:fill="FFFFFF"/>
            <w:vAlign w:val="center"/>
          </w:tcPr>
          <w:p w:rsidR="007767DC" w:rsidRPr="00147D02" w:rsidRDefault="007767DC"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1.2</w:t>
            </w:r>
          </w:p>
        </w:tc>
        <w:tc>
          <w:tcPr>
            <w:tcW w:w="5386" w:type="dxa"/>
            <w:tcBorders>
              <w:top w:val="single" w:sz="4" w:space="0" w:color="auto"/>
              <w:left w:val="single" w:sz="4" w:space="0" w:color="auto"/>
            </w:tcBorders>
            <w:shd w:val="clear" w:color="auto" w:fill="FFFFFF"/>
          </w:tcPr>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Права, обязанности и ответственность организаций в области пожарной безопасности.</w:t>
            </w:r>
          </w:p>
          <w:p w:rsidR="007767DC" w:rsidRPr="00147D02" w:rsidRDefault="007767DC" w:rsidP="00147D02">
            <w:pPr>
              <w:pStyle w:val="Bodytext20"/>
              <w:shd w:val="clear" w:color="auto" w:fill="auto"/>
              <w:spacing w:line="40" w:lineRule="atLeast"/>
              <w:jc w:val="left"/>
              <w:rPr>
                <w:rFonts w:ascii="Times New Roman" w:hAnsi="Times New Roman" w:cs="Times New Roman"/>
                <w:b w:val="0"/>
                <w:color w:val="000000" w:themeColor="text1"/>
                <w:sz w:val="24"/>
                <w:szCs w:val="24"/>
              </w:rPr>
            </w:pPr>
          </w:p>
        </w:tc>
        <w:tc>
          <w:tcPr>
            <w:tcW w:w="851" w:type="dxa"/>
            <w:tcBorders>
              <w:top w:val="single" w:sz="4" w:space="0" w:color="auto"/>
              <w:left w:val="single" w:sz="4" w:space="0" w:color="auto"/>
            </w:tcBorders>
            <w:shd w:val="clear" w:color="auto" w:fill="FFFFFF"/>
            <w:vAlign w:val="center"/>
          </w:tcPr>
          <w:p w:rsidR="007767DC" w:rsidRPr="00147D02" w:rsidRDefault="007767DC" w:rsidP="00F217C0">
            <w:pPr>
              <w:pStyle w:val="Bodytext20"/>
              <w:shd w:val="clear" w:color="auto" w:fill="auto"/>
              <w:rPr>
                <w:rFonts w:ascii="Times New Roman" w:hAnsi="Times New Roman" w:cs="Times New Roman"/>
                <w:b w:val="0"/>
                <w:sz w:val="24"/>
                <w:szCs w:val="24"/>
              </w:rPr>
            </w:pPr>
            <w:r w:rsidRPr="00147D02">
              <w:rPr>
                <w:rFonts w:ascii="Times New Roman" w:hAnsi="Times New Roman" w:cs="Times New Roman"/>
                <w:b w:val="0"/>
                <w:sz w:val="24"/>
                <w:szCs w:val="24"/>
              </w:rPr>
              <w:t>1</w:t>
            </w:r>
          </w:p>
        </w:tc>
        <w:tc>
          <w:tcPr>
            <w:tcW w:w="1111" w:type="dxa"/>
            <w:tcBorders>
              <w:top w:val="single" w:sz="4" w:space="0" w:color="auto"/>
              <w:left w:val="single" w:sz="4" w:space="0" w:color="auto"/>
            </w:tcBorders>
            <w:shd w:val="clear" w:color="auto" w:fill="FFFFFF"/>
            <w:vAlign w:val="center"/>
          </w:tcPr>
          <w:p w:rsidR="007767DC" w:rsidRPr="004509E5" w:rsidRDefault="007767DC" w:rsidP="00F217C0">
            <w:pPr>
              <w:pStyle w:val="Bodytext20"/>
              <w:shd w:val="clear" w:color="auto" w:fill="auto"/>
              <w:rPr>
                <w:rFonts w:ascii="Times New Roman" w:hAnsi="Times New Roman" w:cs="Times New Roman"/>
                <w:b w:val="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sz w:val="24"/>
                <w:szCs w:val="24"/>
              </w:rPr>
            </w:pPr>
            <w:r w:rsidRPr="004509E5">
              <w:rPr>
                <w:rFonts w:ascii="Times New Roman" w:hAnsi="Times New Roman" w:cs="Times New Roman"/>
                <w:b w:val="0"/>
                <w:sz w:val="24"/>
                <w:szCs w:val="24"/>
              </w:rPr>
              <w:t>1</w:t>
            </w:r>
          </w:p>
        </w:tc>
      </w:tr>
      <w:tr w:rsidR="007767DC" w:rsidRPr="00932858" w:rsidTr="0080098B">
        <w:trPr>
          <w:trHeight w:hRule="exact" w:val="295"/>
          <w:jc w:val="center"/>
        </w:trPr>
        <w:tc>
          <w:tcPr>
            <w:tcW w:w="688" w:type="dxa"/>
            <w:tcBorders>
              <w:top w:val="single" w:sz="4" w:space="0" w:color="auto"/>
              <w:left w:val="single" w:sz="4" w:space="0" w:color="auto"/>
            </w:tcBorders>
            <w:shd w:val="clear" w:color="auto" w:fill="FFFFFF"/>
            <w:vAlign w:val="center"/>
          </w:tcPr>
          <w:p w:rsidR="007767DC" w:rsidRPr="00147D02" w:rsidRDefault="007767DC"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1.3</w:t>
            </w:r>
          </w:p>
        </w:tc>
        <w:tc>
          <w:tcPr>
            <w:tcW w:w="5386" w:type="dxa"/>
            <w:tcBorders>
              <w:top w:val="single" w:sz="4" w:space="0" w:color="auto"/>
              <w:left w:val="single" w:sz="4" w:space="0" w:color="auto"/>
            </w:tcBorders>
            <w:shd w:val="clear" w:color="auto" w:fill="FFFFFF"/>
          </w:tcPr>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rPr>
              <w:t>Противопожарный режим на объекте</w:t>
            </w:r>
            <w:r w:rsidRPr="00147D02">
              <w:rPr>
                <w:rFonts w:ascii="Times New Roman" w:hAnsi="Times New Roman" w:cs="Times New Roman"/>
                <w:b w:val="0"/>
                <w:i w:val="0"/>
                <w:color w:val="000000" w:themeColor="text1"/>
                <w:sz w:val="24"/>
                <w:szCs w:val="24"/>
                <w:lang w:val="ru-RU"/>
              </w:rPr>
              <w:t>.</w:t>
            </w:r>
          </w:p>
          <w:p w:rsidR="007767DC" w:rsidRPr="00147D02" w:rsidRDefault="007767DC" w:rsidP="00147D02">
            <w:pPr>
              <w:pStyle w:val="Bodytext20"/>
              <w:shd w:val="clear" w:color="auto" w:fill="auto"/>
              <w:spacing w:line="40" w:lineRule="atLeast"/>
              <w:jc w:val="left"/>
              <w:rPr>
                <w:rFonts w:ascii="Times New Roman" w:hAnsi="Times New Roman" w:cs="Times New Roman"/>
                <w:b w:val="0"/>
                <w:color w:val="000000" w:themeColor="text1"/>
                <w:sz w:val="24"/>
                <w:szCs w:val="24"/>
              </w:rPr>
            </w:pPr>
          </w:p>
        </w:tc>
        <w:tc>
          <w:tcPr>
            <w:tcW w:w="851" w:type="dxa"/>
            <w:tcBorders>
              <w:top w:val="single" w:sz="4" w:space="0" w:color="auto"/>
              <w:left w:val="single" w:sz="4" w:space="0" w:color="auto"/>
            </w:tcBorders>
            <w:shd w:val="clear" w:color="auto" w:fill="FFFFFF"/>
            <w:vAlign w:val="center"/>
          </w:tcPr>
          <w:p w:rsidR="007767DC" w:rsidRPr="00147D02" w:rsidRDefault="007767DC" w:rsidP="00F217C0">
            <w:pPr>
              <w:pStyle w:val="Bodytext20"/>
              <w:shd w:val="clear" w:color="auto" w:fill="auto"/>
              <w:rPr>
                <w:rFonts w:ascii="Times New Roman" w:hAnsi="Times New Roman" w:cs="Times New Roman"/>
                <w:b w:val="0"/>
                <w:sz w:val="24"/>
                <w:szCs w:val="24"/>
              </w:rPr>
            </w:pPr>
            <w:r w:rsidRPr="00147D02">
              <w:rPr>
                <w:rFonts w:ascii="Times New Roman" w:hAnsi="Times New Roman" w:cs="Times New Roman"/>
                <w:b w:val="0"/>
                <w:sz w:val="24"/>
                <w:szCs w:val="24"/>
              </w:rPr>
              <w:t>2</w:t>
            </w:r>
          </w:p>
        </w:tc>
        <w:tc>
          <w:tcPr>
            <w:tcW w:w="1111" w:type="dxa"/>
            <w:tcBorders>
              <w:top w:val="single" w:sz="4" w:space="0" w:color="auto"/>
              <w:left w:val="single" w:sz="4" w:space="0" w:color="auto"/>
            </w:tcBorders>
            <w:shd w:val="clear" w:color="auto" w:fill="FFFFFF"/>
            <w:vAlign w:val="center"/>
          </w:tcPr>
          <w:p w:rsidR="007767DC" w:rsidRPr="004509E5" w:rsidRDefault="007767DC" w:rsidP="00F217C0">
            <w:pPr>
              <w:pStyle w:val="Bodytext20"/>
              <w:shd w:val="clear" w:color="auto" w:fill="auto"/>
              <w:rPr>
                <w:rFonts w:ascii="Times New Roman" w:hAnsi="Times New Roman" w:cs="Times New Roman"/>
                <w:b w:val="0"/>
                <w:sz w:val="24"/>
                <w:szCs w:val="24"/>
              </w:rPr>
            </w:pPr>
            <w:r w:rsidRPr="004509E5">
              <w:rPr>
                <w:rFonts w:ascii="Times New Roman" w:hAnsi="Times New Roman" w:cs="Times New Roman"/>
                <w:b w:val="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sz w:val="24"/>
                <w:szCs w:val="24"/>
              </w:rPr>
            </w:pPr>
            <w:r>
              <w:rPr>
                <w:rFonts w:ascii="Times New Roman" w:hAnsi="Times New Roman" w:cs="Times New Roman"/>
                <w:b w:val="0"/>
                <w:sz w:val="24"/>
                <w:szCs w:val="24"/>
              </w:rPr>
              <w:t>1</w:t>
            </w:r>
          </w:p>
        </w:tc>
      </w:tr>
      <w:tr w:rsidR="007767DC" w:rsidRPr="00932858" w:rsidTr="0080098B">
        <w:trPr>
          <w:trHeight w:hRule="exact" w:val="833"/>
          <w:jc w:val="center"/>
        </w:trPr>
        <w:tc>
          <w:tcPr>
            <w:tcW w:w="688" w:type="dxa"/>
            <w:tcBorders>
              <w:top w:val="single" w:sz="4" w:space="0" w:color="auto"/>
              <w:left w:val="single" w:sz="4" w:space="0" w:color="auto"/>
            </w:tcBorders>
            <w:shd w:val="clear" w:color="auto" w:fill="FFFFFF"/>
            <w:vAlign w:val="center"/>
          </w:tcPr>
          <w:p w:rsidR="007767DC" w:rsidRPr="00147D02" w:rsidRDefault="007767DC"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1.4</w:t>
            </w:r>
          </w:p>
        </w:tc>
        <w:tc>
          <w:tcPr>
            <w:tcW w:w="5386" w:type="dxa"/>
            <w:tcBorders>
              <w:top w:val="single" w:sz="4" w:space="0" w:color="auto"/>
              <w:left w:val="single" w:sz="4" w:space="0" w:color="auto"/>
            </w:tcBorders>
            <w:shd w:val="clear" w:color="auto" w:fill="FFFFFF"/>
          </w:tcPr>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Противопожарная пропаганда и обучение работников организаций мерам пожарной безопасности.</w:t>
            </w:r>
          </w:p>
          <w:p w:rsidR="007767DC" w:rsidRPr="00147D02" w:rsidRDefault="007767DC" w:rsidP="00147D02">
            <w:pPr>
              <w:pStyle w:val="Bodytext20"/>
              <w:shd w:val="clear" w:color="auto" w:fill="auto"/>
              <w:spacing w:line="40" w:lineRule="atLeast"/>
              <w:jc w:val="left"/>
              <w:rPr>
                <w:rFonts w:ascii="Times New Roman" w:hAnsi="Times New Roman" w:cs="Times New Roman"/>
                <w:b w:val="0"/>
                <w:color w:val="000000" w:themeColor="text1"/>
                <w:sz w:val="24"/>
                <w:szCs w:val="24"/>
              </w:rPr>
            </w:pPr>
          </w:p>
        </w:tc>
        <w:tc>
          <w:tcPr>
            <w:tcW w:w="851" w:type="dxa"/>
            <w:tcBorders>
              <w:top w:val="single" w:sz="4" w:space="0" w:color="auto"/>
              <w:left w:val="single" w:sz="4" w:space="0" w:color="auto"/>
            </w:tcBorders>
            <w:shd w:val="clear" w:color="auto" w:fill="FFFFFF"/>
            <w:vAlign w:val="center"/>
          </w:tcPr>
          <w:p w:rsidR="007767DC" w:rsidRPr="00147D02" w:rsidRDefault="007767DC" w:rsidP="00F217C0">
            <w:pPr>
              <w:pStyle w:val="Bodytext20"/>
              <w:shd w:val="clear" w:color="auto" w:fill="auto"/>
              <w:rPr>
                <w:rFonts w:ascii="Times New Roman" w:hAnsi="Times New Roman" w:cs="Times New Roman"/>
                <w:b w:val="0"/>
                <w:sz w:val="24"/>
                <w:szCs w:val="24"/>
              </w:rPr>
            </w:pPr>
            <w:r w:rsidRPr="00147D02">
              <w:rPr>
                <w:rFonts w:ascii="Times New Roman" w:hAnsi="Times New Roman" w:cs="Times New Roman"/>
                <w:b w:val="0"/>
                <w:sz w:val="24"/>
                <w:szCs w:val="24"/>
              </w:rPr>
              <w:t>1</w:t>
            </w:r>
          </w:p>
        </w:tc>
        <w:tc>
          <w:tcPr>
            <w:tcW w:w="1111" w:type="dxa"/>
            <w:tcBorders>
              <w:top w:val="single" w:sz="4" w:space="0" w:color="auto"/>
              <w:left w:val="single" w:sz="4" w:space="0" w:color="auto"/>
            </w:tcBorders>
            <w:shd w:val="clear" w:color="auto" w:fill="FFFFFF"/>
            <w:vAlign w:val="center"/>
          </w:tcPr>
          <w:p w:rsidR="007767DC" w:rsidRPr="004509E5" w:rsidRDefault="007767DC" w:rsidP="00F217C0">
            <w:pPr>
              <w:pStyle w:val="Bodytext20"/>
              <w:shd w:val="clear" w:color="auto" w:fill="auto"/>
              <w:rPr>
                <w:rFonts w:ascii="Times New Roman" w:hAnsi="Times New Roman" w:cs="Times New Roman"/>
                <w:b w:val="0"/>
                <w:sz w:val="24"/>
                <w:szCs w:val="24"/>
              </w:rPr>
            </w:pPr>
            <w:r>
              <w:rPr>
                <w:rFonts w:ascii="Times New Roman" w:hAnsi="Times New Roman" w:cs="Times New Roman"/>
                <w:b w:val="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sz w:val="24"/>
                <w:szCs w:val="24"/>
              </w:rPr>
            </w:pPr>
          </w:p>
        </w:tc>
      </w:tr>
      <w:tr w:rsidR="007767DC" w:rsidRPr="00932858" w:rsidTr="0080098B">
        <w:trPr>
          <w:trHeight w:hRule="exact" w:val="294"/>
          <w:jc w:val="center"/>
        </w:trPr>
        <w:tc>
          <w:tcPr>
            <w:tcW w:w="688" w:type="dxa"/>
            <w:tcBorders>
              <w:top w:val="single" w:sz="4" w:space="0" w:color="auto"/>
              <w:left w:val="single" w:sz="4" w:space="0" w:color="auto"/>
            </w:tcBorders>
            <w:shd w:val="clear" w:color="auto" w:fill="FFFFFF"/>
            <w:vAlign w:val="center"/>
          </w:tcPr>
          <w:p w:rsidR="007767DC" w:rsidRPr="00147D02" w:rsidRDefault="007767DC"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1.5</w:t>
            </w:r>
          </w:p>
        </w:tc>
        <w:tc>
          <w:tcPr>
            <w:tcW w:w="5386" w:type="dxa"/>
            <w:tcBorders>
              <w:top w:val="single" w:sz="4" w:space="0" w:color="auto"/>
              <w:left w:val="single" w:sz="4" w:space="0" w:color="auto"/>
            </w:tcBorders>
            <w:shd w:val="clear" w:color="auto" w:fill="FFFFFF"/>
          </w:tcPr>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Практические занятия.</w:t>
            </w:r>
          </w:p>
        </w:tc>
        <w:tc>
          <w:tcPr>
            <w:tcW w:w="851" w:type="dxa"/>
            <w:tcBorders>
              <w:top w:val="single" w:sz="4" w:space="0" w:color="auto"/>
              <w:left w:val="single" w:sz="4" w:space="0" w:color="auto"/>
            </w:tcBorders>
            <w:shd w:val="clear" w:color="auto" w:fill="FFFFFF"/>
            <w:vAlign w:val="center"/>
          </w:tcPr>
          <w:p w:rsidR="007767DC" w:rsidRPr="00147D02" w:rsidRDefault="007767DC" w:rsidP="00F217C0">
            <w:pPr>
              <w:pStyle w:val="Bodytext20"/>
              <w:shd w:val="clear" w:color="auto" w:fill="auto"/>
              <w:rPr>
                <w:rFonts w:ascii="Times New Roman" w:hAnsi="Times New Roman" w:cs="Times New Roman"/>
                <w:b w:val="0"/>
                <w:sz w:val="24"/>
                <w:szCs w:val="24"/>
              </w:rPr>
            </w:pPr>
            <w:r w:rsidRPr="00147D02">
              <w:rPr>
                <w:rFonts w:ascii="Times New Roman" w:hAnsi="Times New Roman" w:cs="Times New Roman"/>
                <w:b w:val="0"/>
                <w:sz w:val="24"/>
                <w:szCs w:val="24"/>
              </w:rPr>
              <w:t>2</w:t>
            </w:r>
          </w:p>
        </w:tc>
        <w:tc>
          <w:tcPr>
            <w:tcW w:w="1111" w:type="dxa"/>
            <w:tcBorders>
              <w:top w:val="single" w:sz="4" w:space="0" w:color="auto"/>
              <w:left w:val="single" w:sz="4" w:space="0" w:color="auto"/>
            </w:tcBorders>
            <w:shd w:val="clear" w:color="auto" w:fill="FFFFFF"/>
            <w:vAlign w:val="center"/>
          </w:tcPr>
          <w:p w:rsidR="007767DC" w:rsidRPr="004509E5" w:rsidRDefault="007767DC" w:rsidP="00F217C0">
            <w:pPr>
              <w:pStyle w:val="Bodytext20"/>
              <w:shd w:val="clear" w:color="auto" w:fill="auto"/>
              <w:rPr>
                <w:rFonts w:ascii="Times New Roman" w:hAnsi="Times New Roman" w:cs="Times New Roman"/>
                <w:b w:val="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sz w:val="24"/>
                <w:szCs w:val="24"/>
              </w:rPr>
            </w:pPr>
            <w:r>
              <w:rPr>
                <w:rFonts w:ascii="Times New Roman" w:hAnsi="Times New Roman" w:cs="Times New Roman"/>
                <w:b w:val="0"/>
                <w:sz w:val="24"/>
                <w:szCs w:val="24"/>
              </w:rPr>
              <w:t>2</w:t>
            </w:r>
          </w:p>
        </w:tc>
      </w:tr>
      <w:tr w:rsidR="007767DC" w:rsidRPr="0063405F" w:rsidTr="0080098B">
        <w:trPr>
          <w:trHeight w:hRule="exact" w:val="976"/>
          <w:jc w:val="center"/>
        </w:trPr>
        <w:tc>
          <w:tcPr>
            <w:tcW w:w="688" w:type="dxa"/>
            <w:tcBorders>
              <w:top w:val="single" w:sz="4" w:space="0" w:color="auto"/>
              <w:left w:val="single" w:sz="4" w:space="0" w:color="auto"/>
            </w:tcBorders>
            <w:shd w:val="clear" w:color="auto" w:fill="FFFFFF"/>
            <w:vAlign w:val="center"/>
          </w:tcPr>
          <w:p w:rsidR="007767DC" w:rsidRPr="00147D02" w:rsidRDefault="007767DC" w:rsidP="00147D02">
            <w:pPr>
              <w:pStyle w:val="Bodytext20"/>
              <w:shd w:val="clear" w:color="auto" w:fill="auto"/>
              <w:ind w:left="200"/>
              <w:rPr>
                <w:rFonts w:ascii="Times New Roman" w:hAnsi="Times New Roman" w:cs="Times New Roman"/>
                <w:color w:val="000000" w:themeColor="text1"/>
                <w:sz w:val="24"/>
                <w:szCs w:val="24"/>
              </w:rPr>
            </w:pPr>
            <w:r w:rsidRPr="00147D02">
              <w:rPr>
                <w:rFonts w:ascii="Times New Roman" w:hAnsi="Times New Roman" w:cs="Times New Roman"/>
                <w:color w:val="000000" w:themeColor="text1"/>
                <w:sz w:val="24"/>
                <w:szCs w:val="24"/>
              </w:rPr>
              <w:t>2</w:t>
            </w:r>
          </w:p>
        </w:tc>
        <w:tc>
          <w:tcPr>
            <w:tcW w:w="5386" w:type="dxa"/>
            <w:tcBorders>
              <w:top w:val="single" w:sz="4" w:space="0" w:color="auto"/>
              <w:left w:val="single" w:sz="4" w:space="0" w:color="auto"/>
            </w:tcBorders>
            <w:shd w:val="clear" w:color="auto" w:fill="FFFFFF"/>
          </w:tcPr>
          <w:p w:rsidR="007767DC" w:rsidRPr="00147D02" w:rsidRDefault="003925A5" w:rsidP="00147D02">
            <w:pPr>
              <w:pStyle w:val="Bodytext20"/>
              <w:shd w:val="clear" w:color="auto" w:fill="auto"/>
              <w:spacing w:line="40" w:lineRule="atLeast"/>
              <w:jc w:val="left"/>
              <w:rPr>
                <w:rFonts w:ascii="Times New Roman" w:hAnsi="Times New Roman" w:cs="Times New Roman"/>
                <w:color w:val="000000" w:themeColor="text1"/>
                <w:sz w:val="24"/>
                <w:szCs w:val="24"/>
              </w:rPr>
            </w:pPr>
            <w:r w:rsidRPr="00147D02">
              <w:rPr>
                <w:rFonts w:ascii="Times New Roman" w:hAnsi="Times New Roman" w:cs="Times New Roman"/>
                <w:b w:val="0"/>
                <w:bCs w:val="0"/>
                <w:color w:val="000000" w:themeColor="text1"/>
                <w:sz w:val="24"/>
                <w:szCs w:val="24"/>
                <w:shd w:val="clear" w:color="auto" w:fill="FFFFFF"/>
              </w:rPr>
              <w:t>Общие принципы обеспечения пожарной безопасности объекта защиты</w:t>
            </w:r>
            <w:r w:rsidR="00147D02">
              <w:rPr>
                <w:rFonts w:ascii="Times New Roman" w:hAnsi="Times New Roman" w:cs="Times New Roman"/>
                <w:b w:val="0"/>
                <w:bCs w:val="0"/>
                <w:color w:val="000000" w:themeColor="text1"/>
                <w:sz w:val="24"/>
                <w:szCs w:val="24"/>
                <w:shd w:val="clear" w:color="auto" w:fill="FFFFFF"/>
              </w:rPr>
              <w:t xml:space="preserve"> </w:t>
            </w:r>
            <w:r w:rsidR="007767DC" w:rsidRPr="00147D02">
              <w:rPr>
                <w:rFonts w:ascii="Times New Roman" w:hAnsi="Times New Roman" w:cs="Times New Roman"/>
                <w:b w:val="0"/>
                <w:bCs w:val="0"/>
                <w:color w:val="000000" w:themeColor="text1"/>
                <w:sz w:val="24"/>
                <w:szCs w:val="24"/>
                <w:shd w:val="clear" w:color="auto" w:fill="FFFFFF"/>
              </w:rPr>
              <w:t>требованиям пожарной безопасности</w:t>
            </w:r>
          </w:p>
        </w:tc>
        <w:tc>
          <w:tcPr>
            <w:tcW w:w="851" w:type="dxa"/>
            <w:tcBorders>
              <w:top w:val="single" w:sz="4" w:space="0" w:color="auto"/>
              <w:left w:val="single" w:sz="4" w:space="0" w:color="auto"/>
            </w:tcBorders>
            <w:shd w:val="clear" w:color="auto" w:fill="FFFFFF"/>
            <w:vAlign w:val="center"/>
          </w:tcPr>
          <w:p w:rsidR="007767DC" w:rsidRPr="00147D02" w:rsidRDefault="00CD7962" w:rsidP="00F217C0">
            <w:pPr>
              <w:pStyle w:val="Bodytext20"/>
              <w:shd w:val="clear" w:color="auto" w:fill="auto"/>
              <w:rPr>
                <w:rFonts w:ascii="Times New Roman" w:hAnsi="Times New Roman" w:cs="Times New Roman"/>
                <w:sz w:val="24"/>
                <w:szCs w:val="24"/>
              </w:rPr>
            </w:pPr>
            <w:r>
              <w:rPr>
                <w:rFonts w:ascii="Times New Roman" w:hAnsi="Times New Roman" w:cs="Times New Roman"/>
                <w:sz w:val="24"/>
                <w:szCs w:val="24"/>
              </w:rPr>
              <w:t>7</w:t>
            </w:r>
          </w:p>
        </w:tc>
        <w:tc>
          <w:tcPr>
            <w:tcW w:w="1111" w:type="dxa"/>
            <w:tcBorders>
              <w:top w:val="single" w:sz="4" w:space="0" w:color="auto"/>
              <w:left w:val="single" w:sz="4" w:space="0" w:color="auto"/>
            </w:tcBorders>
            <w:shd w:val="clear" w:color="auto" w:fill="FFFFFF"/>
            <w:vAlign w:val="center"/>
          </w:tcPr>
          <w:p w:rsidR="007767DC" w:rsidRPr="004509E5" w:rsidRDefault="00505909" w:rsidP="00F217C0">
            <w:pPr>
              <w:pStyle w:val="Bodytext20"/>
              <w:shd w:val="clear" w:color="auto" w:fill="auto"/>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767DC" w:rsidRPr="004509E5" w:rsidRDefault="00505909" w:rsidP="00F217C0">
            <w:pPr>
              <w:pStyle w:val="Bodytext20"/>
              <w:shd w:val="clear" w:color="auto" w:fill="auto"/>
              <w:spacing w:line="244" w:lineRule="exact"/>
              <w:rPr>
                <w:rFonts w:ascii="Times New Roman" w:hAnsi="Times New Roman" w:cs="Times New Roman"/>
                <w:sz w:val="24"/>
                <w:szCs w:val="24"/>
              </w:rPr>
            </w:pPr>
            <w:r>
              <w:rPr>
                <w:rFonts w:ascii="Times New Roman" w:hAnsi="Times New Roman" w:cs="Times New Roman"/>
                <w:sz w:val="24"/>
                <w:szCs w:val="24"/>
              </w:rPr>
              <w:t>2</w:t>
            </w:r>
          </w:p>
        </w:tc>
      </w:tr>
      <w:tr w:rsidR="007767DC" w:rsidRPr="0063405F" w:rsidTr="0080098B">
        <w:trPr>
          <w:trHeight w:hRule="exact" w:val="424"/>
          <w:jc w:val="center"/>
        </w:trPr>
        <w:tc>
          <w:tcPr>
            <w:tcW w:w="688" w:type="dxa"/>
            <w:tcBorders>
              <w:top w:val="single" w:sz="4" w:space="0" w:color="auto"/>
              <w:left w:val="single" w:sz="4" w:space="0" w:color="auto"/>
            </w:tcBorders>
            <w:shd w:val="clear" w:color="auto" w:fill="FFFFFF"/>
            <w:vAlign w:val="center"/>
          </w:tcPr>
          <w:p w:rsidR="007767DC" w:rsidRPr="00147D02" w:rsidRDefault="007767DC" w:rsidP="00147D02">
            <w:pPr>
              <w:pStyle w:val="Bodytext20"/>
              <w:shd w:val="clear" w:color="auto" w:fill="auto"/>
              <w:spacing w:line="244" w:lineRule="exact"/>
              <w:ind w:left="280"/>
              <w:rPr>
                <w:rFonts w:ascii="Times New Roman" w:hAnsi="Times New Roman" w:cs="Times New Roman"/>
                <w:b w:val="0"/>
                <w:color w:val="000000" w:themeColor="text1"/>
                <w:sz w:val="24"/>
                <w:szCs w:val="24"/>
              </w:rPr>
            </w:pPr>
            <w:r w:rsidRPr="00147D02">
              <w:rPr>
                <w:rStyle w:val="Bodytext211ptBold"/>
                <w:rFonts w:eastAsiaTheme="minorEastAsia"/>
                <w:color w:val="000000" w:themeColor="text1"/>
                <w:sz w:val="24"/>
                <w:szCs w:val="24"/>
              </w:rPr>
              <w:t>2.1</w:t>
            </w:r>
          </w:p>
        </w:tc>
        <w:tc>
          <w:tcPr>
            <w:tcW w:w="5386" w:type="dxa"/>
            <w:tcBorders>
              <w:top w:val="single" w:sz="4" w:space="0" w:color="auto"/>
              <w:left w:val="single" w:sz="4" w:space="0" w:color="auto"/>
            </w:tcBorders>
            <w:shd w:val="clear" w:color="auto" w:fill="FFFFFF"/>
          </w:tcPr>
          <w:p w:rsidR="003925A5" w:rsidRPr="00147D02" w:rsidRDefault="003925A5" w:rsidP="00147D02">
            <w:pPr>
              <w:pStyle w:val="4"/>
              <w:shd w:val="clear" w:color="auto" w:fill="FFFFFF"/>
              <w:spacing w:before="0" w:beforeAutospacing="0" w:after="240" w:afterAutospacing="0"/>
              <w:textAlignment w:val="baseline"/>
              <w:rPr>
                <w:rFonts w:ascii="Times New Roman" w:hAnsi="Times New Roman" w:cs="Times New Roman"/>
                <w:b w:val="0"/>
                <w:i w:val="0"/>
                <w:color w:val="000000" w:themeColor="text1"/>
                <w:sz w:val="24"/>
                <w:szCs w:val="24"/>
              </w:rPr>
            </w:pPr>
            <w:r w:rsidRPr="00147D02">
              <w:rPr>
                <w:rFonts w:ascii="Times New Roman" w:hAnsi="Times New Roman" w:cs="Times New Roman"/>
                <w:b w:val="0"/>
                <w:i w:val="0"/>
                <w:color w:val="000000" w:themeColor="text1"/>
                <w:sz w:val="24"/>
                <w:szCs w:val="24"/>
              </w:rPr>
              <w:t>Классификация пожаров</w:t>
            </w:r>
          </w:p>
          <w:p w:rsidR="007767DC" w:rsidRPr="00147D02" w:rsidRDefault="007767DC" w:rsidP="00147D02">
            <w:pPr>
              <w:pStyle w:val="Bodytext20"/>
              <w:shd w:val="clear" w:color="auto" w:fill="auto"/>
              <w:spacing w:line="40" w:lineRule="atLeast"/>
              <w:jc w:val="left"/>
              <w:rPr>
                <w:rFonts w:ascii="Times New Roman" w:hAnsi="Times New Roman" w:cs="Times New Roman"/>
                <w:b w:val="0"/>
                <w:color w:val="000000" w:themeColor="text1"/>
                <w:sz w:val="24"/>
                <w:szCs w:val="24"/>
              </w:rPr>
            </w:pPr>
          </w:p>
        </w:tc>
        <w:tc>
          <w:tcPr>
            <w:tcW w:w="851" w:type="dxa"/>
            <w:tcBorders>
              <w:top w:val="single" w:sz="4" w:space="0" w:color="auto"/>
              <w:left w:val="single" w:sz="4" w:space="0" w:color="auto"/>
            </w:tcBorders>
            <w:shd w:val="clear" w:color="auto" w:fill="FFFFFF"/>
            <w:vAlign w:val="center"/>
          </w:tcPr>
          <w:p w:rsidR="007767DC" w:rsidRPr="00147D02" w:rsidRDefault="007767DC" w:rsidP="00F217C0">
            <w:pPr>
              <w:pStyle w:val="Bodytext20"/>
              <w:shd w:val="clear" w:color="auto" w:fill="auto"/>
              <w:spacing w:line="244" w:lineRule="exact"/>
              <w:rPr>
                <w:rFonts w:ascii="Times New Roman" w:hAnsi="Times New Roman" w:cs="Times New Roman"/>
                <w:b w:val="0"/>
                <w:sz w:val="24"/>
                <w:szCs w:val="24"/>
              </w:rPr>
            </w:pPr>
            <w:r w:rsidRPr="00147D02">
              <w:rPr>
                <w:rFonts w:ascii="Times New Roman" w:hAnsi="Times New Roman" w:cs="Times New Roman"/>
                <w:b w:val="0"/>
                <w:sz w:val="24"/>
                <w:szCs w:val="24"/>
              </w:rPr>
              <w:t>1</w:t>
            </w:r>
          </w:p>
        </w:tc>
        <w:tc>
          <w:tcPr>
            <w:tcW w:w="1111" w:type="dxa"/>
            <w:tcBorders>
              <w:top w:val="single" w:sz="4" w:space="0" w:color="auto"/>
              <w:left w:val="single" w:sz="4" w:space="0" w:color="auto"/>
            </w:tcBorders>
            <w:shd w:val="clear" w:color="auto" w:fill="FFFFFF"/>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sz w:val="24"/>
                <w:szCs w:val="24"/>
              </w:rPr>
            </w:pPr>
            <w:r w:rsidRPr="004509E5">
              <w:rPr>
                <w:rFonts w:ascii="Times New Roman" w:hAnsi="Times New Roman" w:cs="Times New Roman"/>
                <w:b w:val="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767DC" w:rsidRPr="004509E5" w:rsidRDefault="007767DC" w:rsidP="00F217C0">
            <w:pPr>
              <w:pStyle w:val="Bodytext20"/>
              <w:shd w:val="clear" w:color="auto" w:fill="auto"/>
              <w:spacing w:line="244" w:lineRule="exact"/>
              <w:ind w:left="280"/>
              <w:jc w:val="left"/>
              <w:rPr>
                <w:rFonts w:ascii="Times New Roman" w:hAnsi="Times New Roman" w:cs="Times New Roman"/>
                <w:b w:val="0"/>
                <w:sz w:val="24"/>
                <w:szCs w:val="24"/>
              </w:rPr>
            </w:pPr>
            <w:r>
              <w:rPr>
                <w:rFonts w:ascii="Times New Roman" w:hAnsi="Times New Roman" w:cs="Times New Roman"/>
                <w:b w:val="0"/>
                <w:sz w:val="24"/>
                <w:szCs w:val="24"/>
              </w:rPr>
              <w:t>-</w:t>
            </w:r>
          </w:p>
        </w:tc>
      </w:tr>
      <w:tr w:rsidR="007767DC" w:rsidRPr="0063405F" w:rsidTr="0080098B">
        <w:trPr>
          <w:trHeight w:hRule="exact" w:val="405"/>
          <w:jc w:val="center"/>
        </w:trPr>
        <w:tc>
          <w:tcPr>
            <w:tcW w:w="688" w:type="dxa"/>
            <w:tcBorders>
              <w:top w:val="single" w:sz="4" w:space="0" w:color="auto"/>
              <w:left w:val="single" w:sz="4" w:space="0" w:color="auto"/>
            </w:tcBorders>
            <w:shd w:val="clear" w:color="auto" w:fill="FFFFFF"/>
            <w:vAlign w:val="center"/>
          </w:tcPr>
          <w:p w:rsidR="007767DC" w:rsidRPr="00147D02" w:rsidRDefault="007767DC"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2.2</w:t>
            </w:r>
          </w:p>
        </w:tc>
        <w:tc>
          <w:tcPr>
            <w:tcW w:w="5386" w:type="dxa"/>
            <w:tcBorders>
              <w:top w:val="single" w:sz="4" w:space="0" w:color="auto"/>
              <w:left w:val="single" w:sz="4" w:space="0" w:color="auto"/>
            </w:tcBorders>
            <w:shd w:val="clear" w:color="auto" w:fill="FFFFFF"/>
          </w:tcPr>
          <w:p w:rsidR="003925A5" w:rsidRPr="00147D02" w:rsidRDefault="003925A5" w:rsidP="00147D02">
            <w:pPr>
              <w:pStyle w:val="4"/>
              <w:shd w:val="clear" w:color="auto" w:fill="FFFFFF"/>
              <w:spacing w:before="0" w:beforeAutospacing="0" w:after="240" w:afterAutospacing="0"/>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Пожаровзрывоопасность и пожарная опасность веществ и материало</w:t>
            </w:r>
          </w:p>
          <w:p w:rsidR="007767DC" w:rsidRPr="00147D02" w:rsidRDefault="007767DC" w:rsidP="00147D02">
            <w:pPr>
              <w:pStyle w:val="Bodytext20"/>
              <w:shd w:val="clear" w:color="auto" w:fill="auto"/>
              <w:spacing w:line="40" w:lineRule="atLeast"/>
              <w:jc w:val="left"/>
              <w:rPr>
                <w:rFonts w:ascii="Times New Roman" w:hAnsi="Times New Roman" w:cs="Times New Roman"/>
                <w:b w:val="0"/>
                <w:color w:val="000000" w:themeColor="text1"/>
                <w:sz w:val="24"/>
                <w:szCs w:val="24"/>
              </w:rPr>
            </w:pPr>
          </w:p>
        </w:tc>
        <w:tc>
          <w:tcPr>
            <w:tcW w:w="851" w:type="dxa"/>
            <w:tcBorders>
              <w:top w:val="single" w:sz="4" w:space="0" w:color="auto"/>
              <w:left w:val="single" w:sz="4" w:space="0" w:color="auto"/>
            </w:tcBorders>
            <w:shd w:val="clear" w:color="auto" w:fill="FFFFFF"/>
            <w:vAlign w:val="center"/>
          </w:tcPr>
          <w:p w:rsidR="007767DC" w:rsidRPr="00147D02" w:rsidRDefault="00CD7962" w:rsidP="00F217C0">
            <w:pPr>
              <w:pStyle w:val="Bodytext20"/>
              <w:shd w:val="clear" w:color="auto" w:fill="auto"/>
              <w:rPr>
                <w:rFonts w:ascii="Times New Roman" w:hAnsi="Times New Roman" w:cs="Times New Roman"/>
                <w:b w:val="0"/>
                <w:sz w:val="24"/>
                <w:szCs w:val="24"/>
              </w:rPr>
            </w:pPr>
            <w:r>
              <w:rPr>
                <w:rFonts w:ascii="Times New Roman" w:hAnsi="Times New Roman" w:cs="Times New Roman"/>
                <w:b w:val="0"/>
                <w:sz w:val="24"/>
                <w:szCs w:val="24"/>
              </w:rPr>
              <w:t>1</w:t>
            </w:r>
          </w:p>
        </w:tc>
        <w:tc>
          <w:tcPr>
            <w:tcW w:w="1111" w:type="dxa"/>
            <w:tcBorders>
              <w:top w:val="single" w:sz="4" w:space="0" w:color="auto"/>
              <w:left w:val="single" w:sz="4" w:space="0" w:color="auto"/>
            </w:tcBorders>
            <w:shd w:val="clear" w:color="auto" w:fill="FFFFFF"/>
            <w:vAlign w:val="center"/>
          </w:tcPr>
          <w:p w:rsidR="007767DC" w:rsidRPr="004509E5" w:rsidRDefault="0080098B" w:rsidP="00F217C0">
            <w:pPr>
              <w:pStyle w:val="Bodytext20"/>
              <w:shd w:val="clear" w:color="auto" w:fill="auto"/>
              <w:spacing w:line="244" w:lineRule="exact"/>
              <w:rPr>
                <w:rFonts w:ascii="Times New Roman" w:hAnsi="Times New Roman" w:cs="Times New Roman"/>
                <w:b w:val="0"/>
                <w:sz w:val="24"/>
                <w:szCs w:val="24"/>
              </w:rPr>
            </w:pPr>
            <w:r>
              <w:rPr>
                <w:rFonts w:ascii="Times New Roman" w:hAnsi="Times New Roman" w:cs="Times New Roman"/>
                <w:b w:val="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767DC" w:rsidRPr="004509E5" w:rsidRDefault="00505909" w:rsidP="00F217C0">
            <w:pPr>
              <w:pStyle w:val="Bodytext20"/>
              <w:shd w:val="clear" w:color="auto" w:fill="auto"/>
              <w:rPr>
                <w:rFonts w:ascii="Times New Roman" w:hAnsi="Times New Roman" w:cs="Times New Roman"/>
                <w:b w:val="0"/>
                <w:sz w:val="24"/>
                <w:szCs w:val="24"/>
              </w:rPr>
            </w:pPr>
            <w:r>
              <w:rPr>
                <w:rFonts w:ascii="Times New Roman" w:hAnsi="Times New Roman" w:cs="Times New Roman"/>
                <w:b w:val="0"/>
                <w:sz w:val="24"/>
                <w:szCs w:val="24"/>
              </w:rPr>
              <w:t>-</w:t>
            </w:r>
          </w:p>
        </w:tc>
      </w:tr>
      <w:tr w:rsidR="007767DC" w:rsidRPr="00932858" w:rsidTr="0080098B">
        <w:trPr>
          <w:trHeight w:hRule="exact" w:val="709"/>
          <w:jc w:val="center"/>
        </w:trPr>
        <w:tc>
          <w:tcPr>
            <w:tcW w:w="688" w:type="dxa"/>
            <w:tcBorders>
              <w:top w:val="single" w:sz="4" w:space="0" w:color="auto"/>
              <w:left w:val="single" w:sz="4" w:space="0" w:color="auto"/>
            </w:tcBorders>
            <w:shd w:val="clear" w:color="auto" w:fill="FFFFFF"/>
            <w:vAlign w:val="center"/>
          </w:tcPr>
          <w:p w:rsidR="007767DC" w:rsidRPr="00147D02" w:rsidRDefault="007767DC"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2.3</w:t>
            </w:r>
          </w:p>
        </w:tc>
        <w:tc>
          <w:tcPr>
            <w:tcW w:w="5386" w:type="dxa"/>
            <w:tcBorders>
              <w:top w:val="single" w:sz="4" w:space="0" w:color="auto"/>
              <w:left w:val="single" w:sz="4" w:space="0" w:color="auto"/>
            </w:tcBorders>
            <w:shd w:val="clear" w:color="auto" w:fill="FFFFFF"/>
          </w:tcPr>
          <w:p w:rsidR="003925A5" w:rsidRPr="00147D02" w:rsidRDefault="003925A5" w:rsidP="00147D02">
            <w:pPr>
              <w:pStyle w:val="4"/>
              <w:spacing w:before="0" w:beforeAutospacing="0" w:after="240" w:afterAutospacing="0"/>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Пожарно-техническая классификация зданий, сооружений и пожарных отсеков</w:t>
            </w:r>
          </w:p>
          <w:p w:rsidR="007767DC" w:rsidRPr="00147D02" w:rsidRDefault="007767DC" w:rsidP="00147D02">
            <w:pPr>
              <w:pStyle w:val="Bodytext20"/>
              <w:shd w:val="clear" w:color="auto" w:fill="auto"/>
              <w:spacing w:line="40" w:lineRule="atLeast"/>
              <w:jc w:val="left"/>
              <w:rPr>
                <w:rFonts w:ascii="Times New Roman" w:hAnsi="Times New Roman" w:cs="Times New Roman"/>
                <w:b w:val="0"/>
                <w:color w:val="000000" w:themeColor="text1"/>
                <w:sz w:val="24"/>
                <w:szCs w:val="24"/>
              </w:rPr>
            </w:pPr>
          </w:p>
        </w:tc>
        <w:tc>
          <w:tcPr>
            <w:tcW w:w="851" w:type="dxa"/>
            <w:tcBorders>
              <w:top w:val="single" w:sz="4" w:space="0" w:color="auto"/>
              <w:left w:val="single" w:sz="4" w:space="0" w:color="auto"/>
            </w:tcBorders>
            <w:shd w:val="clear" w:color="auto" w:fill="FFFFFF"/>
            <w:vAlign w:val="center"/>
          </w:tcPr>
          <w:p w:rsidR="007767DC" w:rsidRPr="00147D02" w:rsidRDefault="007767DC" w:rsidP="00F217C0">
            <w:pPr>
              <w:pStyle w:val="Bodytext20"/>
              <w:shd w:val="clear" w:color="auto" w:fill="auto"/>
              <w:rPr>
                <w:rFonts w:ascii="Times New Roman" w:hAnsi="Times New Roman" w:cs="Times New Roman"/>
                <w:b w:val="0"/>
                <w:sz w:val="24"/>
                <w:szCs w:val="24"/>
              </w:rPr>
            </w:pPr>
            <w:r w:rsidRPr="00147D02">
              <w:rPr>
                <w:rFonts w:ascii="Times New Roman" w:hAnsi="Times New Roman" w:cs="Times New Roman"/>
                <w:b w:val="0"/>
                <w:sz w:val="24"/>
                <w:szCs w:val="24"/>
              </w:rPr>
              <w:t>1</w:t>
            </w:r>
          </w:p>
        </w:tc>
        <w:tc>
          <w:tcPr>
            <w:tcW w:w="1111" w:type="dxa"/>
            <w:tcBorders>
              <w:top w:val="single" w:sz="4" w:space="0" w:color="auto"/>
              <w:left w:val="single" w:sz="4" w:space="0" w:color="auto"/>
            </w:tcBorders>
            <w:shd w:val="clear" w:color="auto" w:fill="FFFFFF"/>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sz w:val="24"/>
                <w:szCs w:val="24"/>
              </w:rPr>
            </w:pPr>
            <w:r w:rsidRPr="004509E5">
              <w:rPr>
                <w:rFonts w:ascii="Times New Roman" w:hAnsi="Times New Roman" w:cs="Times New Roman"/>
                <w:b w:val="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767DC" w:rsidRPr="004509E5" w:rsidRDefault="007767DC" w:rsidP="00F217C0">
            <w:pPr>
              <w:pStyle w:val="Bodytext20"/>
              <w:shd w:val="clear" w:color="auto" w:fill="auto"/>
              <w:rPr>
                <w:rFonts w:ascii="Times New Roman" w:hAnsi="Times New Roman" w:cs="Times New Roman"/>
                <w:b w:val="0"/>
                <w:sz w:val="24"/>
                <w:szCs w:val="24"/>
              </w:rPr>
            </w:pPr>
          </w:p>
        </w:tc>
      </w:tr>
      <w:tr w:rsidR="0080098B" w:rsidRPr="00932858" w:rsidTr="0080098B">
        <w:trPr>
          <w:trHeight w:hRule="exact" w:val="563"/>
          <w:jc w:val="center"/>
        </w:trPr>
        <w:tc>
          <w:tcPr>
            <w:tcW w:w="688" w:type="dxa"/>
            <w:tcBorders>
              <w:top w:val="single" w:sz="4" w:space="0" w:color="auto"/>
              <w:left w:val="single" w:sz="4" w:space="0" w:color="auto"/>
            </w:tcBorders>
            <w:shd w:val="clear" w:color="auto" w:fill="FFFFFF"/>
            <w:vAlign w:val="center"/>
          </w:tcPr>
          <w:p w:rsidR="0080098B" w:rsidRPr="00147D02" w:rsidRDefault="0080098B"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2.4</w:t>
            </w:r>
          </w:p>
        </w:tc>
        <w:tc>
          <w:tcPr>
            <w:tcW w:w="5386" w:type="dxa"/>
            <w:tcBorders>
              <w:top w:val="single" w:sz="4" w:space="0" w:color="auto"/>
              <w:left w:val="single" w:sz="4" w:space="0" w:color="auto"/>
            </w:tcBorders>
            <w:shd w:val="clear" w:color="auto" w:fill="FFFFFF"/>
          </w:tcPr>
          <w:p w:rsidR="0080098B" w:rsidRPr="00147D02" w:rsidRDefault="0080098B" w:rsidP="00147D02">
            <w:pPr>
              <w:pStyle w:val="4"/>
              <w:shd w:val="clear" w:color="auto" w:fill="FFFFFF"/>
              <w:spacing w:before="0" w:beforeAutospacing="0" w:after="240" w:afterAutospacing="0"/>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Требования пожарной безопасности к объемно-планировочным и конструктивным решениям зданий и сооружений класса функциональной пожарной опасности Ф5</w:t>
            </w:r>
            <w:r w:rsidR="003650DE" w:rsidRPr="00147D02">
              <w:rPr>
                <w:rFonts w:ascii="Times New Roman" w:hAnsi="Times New Roman" w:cs="Times New Roman"/>
                <w:b w:val="0"/>
                <w:i w:val="0"/>
                <w:color w:val="000000" w:themeColor="text1"/>
                <w:sz w:val="24"/>
                <w:szCs w:val="24"/>
              </w:rPr>
              <w:fldChar w:fldCharType="begin"/>
            </w:r>
            <w:r w:rsidRPr="00147D02">
              <w:rPr>
                <w:rFonts w:ascii="Times New Roman" w:hAnsi="Times New Roman" w:cs="Times New Roman"/>
                <w:b w:val="0"/>
                <w:i w:val="0"/>
                <w:color w:val="000000" w:themeColor="text1"/>
                <w:sz w:val="24"/>
                <w:szCs w:val="24"/>
                <w:lang w:val="ru-RU"/>
              </w:rPr>
              <w:instrText xml:space="preserve"> </w:instrText>
            </w:r>
            <w:r w:rsidRPr="00147D02">
              <w:rPr>
                <w:rFonts w:ascii="Times New Roman" w:hAnsi="Times New Roman" w:cs="Times New Roman"/>
                <w:b w:val="0"/>
                <w:i w:val="0"/>
                <w:color w:val="000000" w:themeColor="text1"/>
                <w:sz w:val="24"/>
                <w:szCs w:val="24"/>
              </w:rPr>
              <w:instrText>INCLUDEPICTURE</w:instrText>
            </w:r>
            <w:r w:rsidRPr="00147D02">
              <w:rPr>
                <w:rFonts w:ascii="Times New Roman" w:hAnsi="Times New Roman" w:cs="Times New Roman"/>
                <w:b w:val="0"/>
                <w:i w:val="0"/>
                <w:color w:val="000000" w:themeColor="text1"/>
                <w:sz w:val="24"/>
                <w:szCs w:val="24"/>
                <w:lang w:val="ru-RU"/>
              </w:rPr>
              <w:instrText xml:space="preserve"> "</w:instrText>
            </w:r>
            <w:r w:rsidRPr="00147D02">
              <w:rPr>
                <w:rFonts w:ascii="Times New Roman" w:hAnsi="Times New Roman" w:cs="Times New Roman"/>
                <w:b w:val="0"/>
                <w:i w:val="0"/>
                <w:color w:val="000000" w:themeColor="text1"/>
                <w:sz w:val="24"/>
                <w:szCs w:val="24"/>
              </w:rPr>
              <w:instrText>data</w:instrText>
            </w:r>
            <w:r w:rsidRPr="00147D02">
              <w:rPr>
                <w:rFonts w:ascii="Times New Roman" w:hAnsi="Times New Roman" w:cs="Times New Roman"/>
                <w:b w:val="0"/>
                <w:i w:val="0"/>
                <w:color w:val="000000" w:themeColor="text1"/>
                <w:sz w:val="24"/>
                <w:szCs w:val="24"/>
                <w:lang w:val="ru-RU"/>
              </w:rPr>
              <w:instrText>:</w:instrText>
            </w:r>
            <w:r w:rsidRPr="00147D02">
              <w:rPr>
                <w:rFonts w:ascii="Times New Roman" w:hAnsi="Times New Roman" w:cs="Times New Roman"/>
                <w:b w:val="0"/>
                <w:i w:val="0"/>
                <w:color w:val="000000" w:themeColor="text1"/>
                <w:sz w:val="24"/>
                <w:szCs w:val="24"/>
              </w:rPr>
              <w:instrText>image</w:instrText>
            </w:r>
            <w:r w:rsidRPr="00147D02">
              <w:rPr>
                <w:rFonts w:ascii="Times New Roman" w:hAnsi="Times New Roman" w:cs="Times New Roman"/>
                <w:b w:val="0"/>
                <w:i w:val="0"/>
                <w:color w:val="000000" w:themeColor="text1"/>
                <w:sz w:val="24"/>
                <w:szCs w:val="24"/>
                <w:lang w:val="ru-RU"/>
              </w:rPr>
              <w:instrText>;</w:instrText>
            </w:r>
            <w:r w:rsidRPr="00147D02">
              <w:rPr>
                <w:rFonts w:ascii="Times New Roman" w:hAnsi="Times New Roman" w:cs="Times New Roman"/>
                <w:b w:val="0"/>
                <w:i w:val="0"/>
                <w:color w:val="000000" w:themeColor="text1"/>
                <w:sz w:val="24"/>
                <w:szCs w:val="24"/>
              </w:rPr>
              <w:instrText>base</w:instrText>
            </w:r>
            <w:r w:rsidRPr="00147D02">
              <w:rPr>
                <w:rFonts w:ascii="Times New Roman" w:hAnsi="Times New Roman" w:cs="Times New Roman"/>
                <w:b w:val="0"/>
                <w:i w:val="0"/>
                <w:color w:val="000000" w:themeColor="text1"/>
                <w:sz w:val="24"/>
                <w:szCs w:val="24"/>
                <w:lang w:val="ru-RU"/>
              </w:rPr>
              <w:instrText>64,</w:instrText>
            </w:r>
            <w:r w:rsidRPr="00147D02">
              <w:rPr>
                <w:rFonts w:ascii="Times New Roman" w:hAnsi="Times New Roman" w:cs="Times New Roman"/>
                <w:b w:val="0"/>
                <w:i w:val="0"/>
                <w:color w:val="000000" w:themeColor="text1"/>
                <w:sz w:val="24"/>
                <w:szCs w:val="24"/>
              </w:rPr>
              <w:instrText>R</w:instrText>
            </w:r>
            <w:r w:rsidRPr="00147D02">
              <w:rPr>
                <w:rFonts w:ascii="Times New Roman" w:hAnsi="Times New Roman" w:cs="Times New Roman"/>
                <w:b w:val="0"/>
                <w:i w:val="0"/>
                <w:color w:val="000000" w:themeColor="text1"/>
                <w:sz w:val="24"/>
                <w:szCs w:val="24"/>
                <w:lang w:val="ru-RU"/>
              </w:rPr>
              <w:instrText>0</w:instrText>
            </w:r>
            <w:r w:rsidRPr="00147D02">
              <w:rPr>
                <w:rFonts w:ascii="Times New Roman" w:hAnsi="Times New Roman" w:cs="Times New Roman"/>
                <w:b w:val="0"/>
                <w:i w:val="0"/>
                <w:color w:val="000000" w:themeColor="text1"/>
                <w:sz w:val="24"/>
                <w:szCs w:val="24"/>
              </w:rPr>
              <w:instrText>lGODdhCwAXAIABAAAAAP</w:instrText>
            </w:r>
            <w:r w:rsidRPr="00147D02">
              <w:rPr>
                <w:rFonts w:ascii="Times New Roman" w:hAnsi="Times New Roman" w:cs="Times New Roman"/>
                <w:b w:val="0"/>
                <w:i w:val="0"/>
                <w:color w:val="000000" w:themeColor="text1"/>
                <w:sz w:val="24"/>
                <w:szCs w:val="24"/>
                <w:lang w:val="ru-RU"/>
              </w:rPr>
              <w:instrText>///</w:instrText>
            </w:r>
            <w:r w:rsidRPr="00147D02">
              <w:rPr>
                <w:rFonts w:ascii="Times New Roman" w:hAnsi="Times New Roman" w:cs="Times New Roman"/>
                <w:b w:val="0"/>
                <w:i w:val="0"/>
                <w:color w:val="000000" w:themeColor="text1"/>
                <w:sz w:val="24"/>
                <w:szCs w:val="24"/>
              </w:rPr>
              <w:instrText>ywAAAAACwAXAAACF</w:instrText>
            </w:r>
            <w:r w:rsidRPr="00147D02">
              <w:rPr>
                <w:rFonts w:ascii="Times New Roman" w:hAnsi="Times New Roman" w:cs="Times New Roman"/>
                <w:b w:val="0"/>
                <w:i w:val="0"/>
                <w:color w:val="000000" w:themeColor="text1"/>
                <w:sz w:val="24"/>
                <w:szCs w:val="24"/>
                <w:lang w:val="ru-RU"/>
              </w:rPr>
              <w:instrText>4</w:instrText>
            </w:r>
            <w:r w:rsidRPr="00147D02">
              <w:rPr>
                <w:rFonts w:ascii="Times New Roman" w:hAnsi="Times New Roman" w:cs="Times New Roman"/>
                <w:b w:val="0"/>
                <w:i w:val="0"/>
                <w:color w:val="000000" w:themeColor="text1"/>
                <w:sz w:val="24"/>
                <w:szCs w:val="24"/>
              </w:rPr>
              <w:instrText>yPqct</w:instrText>
            </w:r>
            <w:r w:rsidRPr="00147D02">
              <w:rPr>
                <w:rFonts w:ascii="Times New Roman" w:hAnsi="Times New Roman" w:cs="Times New Roman"/>
                <w:b w:val="0"/>
                <w:i w:val="0"/>
                <w:color w:val="000000" w:themeColor="text1"/>
                <w:sz w:val="24"/>
                <w:szCs w:val="24"/>
                <w:lang w:val="ru-RU"/>
              </w:rPr>
              <w:instrText>9</w:instrText>
            </w:r>
            <w:r w:rsidRPr="00147D02">
              <w:rPr>
                <w:rFonts w:ascii="Times New Roman" w:hAnsi="Times New Roman" w:cs="Times New Roman"/>
                <w:b w:val="0"/>
                <w:i w:val="0"/>
                <w:color w:val="000000" w:themeColor="text1"/>
                <w:sz w:val="24"/>
                <w:szCs w:val="24"/>
              </w:rPr>
              <w:instrText>ABdwkbowW</w:instrText>
            </w:r>
            <w:r w:rsidRPr="00147D02">
              <w:rPr>
                <w:rFonts w:ascii="Times New Roman" w:hAnsi="Times New Roman" w:cs="Times New Roman"/>
                <w:b w:val="0"/>
                <w:i w:val="0"/>
                <w:color w:val="000000" w:themeColor="text1"/>
                <w:sz w:val="24"/>
                <w:szCs w:val="24"/>
                <w:lang w:val="ru-RU"/>
              </w:rPr>
              <w:instrText>2</w:instrText>
            </w:r>
            <w:r w:rsidRPr="00147D02">
              <w:rPr>
                <w:rFonts w:ascii="Times New Roman" w:hAnsi="Times New Roman" w:cs="Times New Roman"/>
                <w:b w:val="0"/>
                <w:i w:val="0"/>
                <w:color w:val="000000" w:themeColor="text1"/>
                <w:sz w:val="24"/>
                <w:szCs w:val="24"/>
              </w:rPr>
              <w:instrText>Zb</w:instrText>
            </w:r>
            <w:r w:rsidRPr="00147D02">
              <w:rPr>
                <w:rFonts w:ascii="Times New Roman" w:hAnsi="Times New Roman" w:cs="Times New Roman"/>
                <w:b w:val="0"/>
                <w:i w:val="0"/>
                <w:color w:val="000000" w:themeColor="text1"/>
                <w:sz w:val="24"/>
                <w:szCs w:val="24"/>
                <w:lang w:val="ru-RU"/>
              </w:rPr>
              <w:instrText>9</w:instrText>
            </w:r>
            <w:r w:rsidRPr="00147D02">
              <w:rPr>
                <w:rFonts w:ascii="Times New Roman" w:hAnsi="Times New Roman" w:cs="Times New Roman"/>
                <w:b w:val="0"/>
                <w:i w:val="0"/>
                <w:color w:val="000000" w:themeColor="text1"/>
                <w:sz w:val="24"/>
                <w:szCs w:val="24"/>
              </w:rPr>
              <w:instrText>Vdd</w:instrText>
            </w:r>
            <w:r w:rsidRPr="00147D02">
              <w:rPr>
                <w:rFonts w:ascii="Times New Roman" w:hAnsi="Times New Roman" w:cs="Times New Roman"/>
                <w:b w:val="0"/>
                <w:i w:val="0"/>
                <w:color w:val="000000" w:themeColor="text1"/>
                <w:sz w:val="24"/>
                <w:szCs w:val="24"/>
                <w:lang w:val="ru-RU"/>
              </w:rPr>
              <w:instrText>4</w:instrText>
            </w:r>
            <w:r w:rsidRPr="00147D02">
              <w:rPr>
                <w:rFonts w:ascii="Times New Roman" w:hAnsi="Times New Roman" w:cs="Times New Roman"/>
                <w:b w:val="0"/>
                <w:i w:val="0"/>
                <w:color w:val="000000" w:themeColor="text1"/>
                <w:sz w:val="24"/>
                <w:szCs w:val="24"/>
              </w:rPr>
              <w:instrText>kiW</w:instrText>
            </w:r>
            <w:r w:rsidRPr="00147D02">
              <w:rPr>
                <w:rFonts w:ascii="Times New Roman" w:hAnsi="Times New Roman" w:cs="Times New Roman"/>
                <w:b w:val="0"/>
                <w:i w:val="0"/>
                <w:color w:val="000000" w:themeColor="text1"/>
                <w:sz w:val="24"/>
                <w:szCs w:val="24"/>
                <w:lang w:val="ru-RU"/>
              </w:rPr>
              <w:instrText>5</w:instrText>
            </w:r>
            <w:r w:rsidRPr="00147D02">
              <w:rPr>
                <w:rFonts w:ascii="Times New Roman" w:hAnsi="Times New Roman" w:cs="Times New Roman"/>
                <w:b w:val="0"/>
                <w:i w:val="0"/>
                <w:color w:val="000000" w:themeColor="text1"/>
                <w:sz w:val="24"/>
                <w:szCs w:val="24"/>
              </w:rPr>
              <w:instrText>mkWADs</w:instrText>
            </w:r>
            <w:r w:rsidRPr="00147D02">
              <w:rPr>
                <w:rFonts w:ascii="Times New Roman" w:hAnsi="Times New Roman" w:cs="Times New Roman"/>
                <w:b w:val="0"/>
                <w:i w:val="0"/>
                <w:color w:val="000000" w:themeColor="text1"/>
                <w:sz w:val="24"/>
                <w:szCs w:val="24"/>
                <w:lang w:val="ru-RU"/>
              </w:rPr>
              <w:instrText xml:space="preserve">=" \* </w:instrText>
            </w:r>
            <w:r w:rsidRPr="00147D02">
              <w:rPr>
                <w:rFonts w:ascii="Times New Roman" w:hAnsi="Times New Roman" w:cs="Times New Roman"/>
                <w:b w:val="0"/>
                <w:i w:val="0"/>
                <w:color w:val="000000" w:themeColor="text1"/>
                <w:sz w:val="24"/>
                <w:szCs w:val="24"/>
              </w:rPr>
              <w:instrText>MERGEFORMATINET</w:instrText>
            </w:r>
            <w:r w:rsidRPr="00147D02">
              <w:rPr>
                <w:rFonts w:ascii="Times New Roman" w:hAnsi="Times New Roman" w:cs="Times New Roman"/>
                <w:b w:val="0"/>
                <w:i w:val="0"/>
                <w:color w:val="000000" w:themeColor="text1"/>
                <w:sz w:val="24"/>
                <w:szCs w:val="24"/>
                <w:lang w:val="ru-RU"/>
              </w:rPr>
              <w:instrText xml:space="preserve"> </w:instrText>
            </w:r>
            <w:r w:rsidR="003650DE" w:rsidRPr="00147D02">
              <w:rPr>
                <w:rFonts w:ascii="Times New Roman" w:hAnsi="Times New Roman" w:cs="Times New Roman"/>
                <w:b w:val="0"/>
                <w:i w:val="0"/>
                <w:color w:val="000000" w:themeColor="text1"/>
                <w:sz w:val="24"/>
                <w:szCs w:val="24"/>
              </w:rPr>
              <w:fldChar w:fldCharType="separate"/>
            </w:r>
            <w:r w:rsidR="003650DE" w:rsidRPr="003650DE">
              <w:rPr>
                <w:rFonts w:ascii="Times New Roman" w:hAnsi="Times New Roman" w:cs="Times New Roman"/>
                <w:b w:val="0"/>
                <w:i w:val="0"/>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15pt;height:17pt"/>
              </w:pict>
            </w:r>
            <w:r w:rsidR="003650DE" w:rsidRPr="00147D02">
              <w:rPr>
                <w:rFonts w:ascii="Times New Roman" w:hAnsi="Times New Roman" w:cs="Times New Roman"/>
                <w:b w:val="0"/>
                <w:i w:val="0"/>
                <w:color w:val="000000" w:themeColor="text1"/>
                <w:sz w:val="24"/>
                <w:szCs w:val="24"/>
              </w:rPr>
              <w:fldChar w:fldCharType="end"/>
            </w:r>
          </w:p>
          <w:p w:rsidR="0080098B" w:rsidRPr="00147D02" w:rsidRDefault="0080098B" w:rsidP="00147D02">
            <w:pPr>
              <w:pStyle w:val="Bodytext20"/>
              <w:shd w:val="clear" w:color="auto" w:fill="auto"/>
              <w:spacing w:line="40" w:lineRule="atLeast"/>
              <w:jc w:val="left"/>
              <w:rPr>
                <w:rFonts w:ascii="Times New Roman" w:hAnsi="Times New Roman" w:cs="Times New Roman"/>
                <w:b w:val="0"/>
                <w:color w:val="000000" w:themeColor="text1"/>
                <w:sz w:val="24"/>
                <w:szCs w:val="24"/>
              </w:rPr>
            </w:pPr>
          </w:p>
        </w:tc>
        <w:tc>
          <w:tcPr>
            <w:tcW w:w="851" w:type="dxa"/>
            <w:tcBorders>
              <w:top w:val="single" w:sz="4" w:space="0" w:color="auto"/>
              <w:left w:val="single" w:sz="4" w:space="0" w:color="auto"/>
            </w:tcBorders>
            <w:shd w:val="clear" w:color="auto" w:fill="FFFFFF"/>
            <w:vAlign w:val="center"/>
          </w:tcPr>
          <w:p w:rsidR="0080098B" w:rsidRPr="00147D02" w:rsidRDefault="0080098B" w:rsidP="00F217C0">
            <w:pPr>
              <w:pStyle w:val="Bodytext20"/>
              <w:shd w:val="clear" w:color="auto" w:fill="auto"/>
              <w:rPr>
                <w:rFonts w:ascii="Times New Roman" w:hAnsi="Times New Roman" w:cs="Times New Roman"/>
                <w:b w:val="0"/>
                <w:sz w:val="24"/>
                <w:szCs w:val="24"/>
              </w:rPr>
            </w:pPr>
            <w:r>
              <w:rPr>
                <w:rFonts w:ascii="Times New Roman" w:hAnsi="Times New Roman" w:cs="Times New Roman"/>
                <w:b w:val="0"/>
                <w:sz w:val="24"/>
                <w:szCs w:val="24"/>
              </w:rPr>
              <w:t>1</w:t>
            </w:r>
          </w:p>
        </w:tc>
        <w:tc>
          <w:tcPr>
            <w:tcW w:w="1111" w:type="dxa"/>
            <w:tcBorders>
              <w:top w:val="single" w:sz="4" w:space="0" w:color="auto"/>
              <w:left w:val="single" w:sz="4" w:space="0" w:color="auto"/>
            </w:tcBorders>
            <w:shd w:val="clear" w:color="auto" w:fill="FFFFFF"/>
            <w:vAlign w:val="center"/>
          </w:tcPr>
          <w:p w:rsidR="0080098B" w:rsidRPr="004509E5" w:rsidRDefault="0080098B"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Pr>
                <w:rFonts w:ascii="Times New Roman" w:hAnsi="Times New Roman" w:cs="Times New Roman"/>
                <w:b w:val="0"/>
                <w:bCs w:val="0"/>
                <w:color w:val="000000" w:themeColor="text1"/>
                <w:sz w:val="24"/>
                <w:szCs w:val="24"/>
                <w:shd w:val="clear" w:color="auto" w:fill="FFFFFF"/>
                <w:lang w:bidi="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0098B" w:rsidRPr="004509E5" w:rsidRDefault="0080098B" w:rsidP="00F217C0">
            <w:pPr>
              <w:pStyle w:val="Bodytext20"/>
              <w:shd w:val="clear" w:color="auto" w:fill="auto"/>
              <w:rPr>
                <w:rFonts w:ascii="Times New Roman" w:hAnsi="Times New Roman" w:cs="Times New Roman"/>
                <w:b w:val="0"/>
                <w:color w:val="000000" w:themeColor="text1"/>
                <w:sz w:val="24"/>
                <w:szCs w:val="24"/>
              </w:rPr>
            </w:pPr>
            <w:r>
              <w:rPr>
                <w:rFonts w:ascii="Times New Roman" w:hAnsi="Times New Roman" w:cs="Times New Roman"/>
                <w:b w:val="0"/>
                <w:bCs w:val="0"/>
                <w:color w:val="000000" w:themeColor="text1"/>
                <w:sz w:val="24"/>
                <w:szCs w:val="24"/>
                <w:shd w:val="clear" w:color="auto" w:fill="FFFFFF"/>
                <w:lang w:bidi="ru-RU"/>
              </w:rPr>
              <w:t>0,5</w:t>
            </w:r>
          </w:p>
        </w:tc>
      </w:tr>
      <w:tr w:rsidR="007767DC" w:rsidRPr="00932858" w:rsidTr="0080098B">
        <w:trPr>
          <w:trHeight w:hRule="exact" w:val="750"/>
          <w:jc w:val="center"/>
        </w:trPr>
        <w:tc>
          <w:tcPr>
            <w:tcW w:w="688" w:type="dxa"/>
            <w:tcBorders>
              <w:top w:val="single" w:sz="4" w:space="0" w:color="auto"/>
              <w:left w:val="single" w:sz="4" w:space="0" w:color="auto"/>
              <w:bottom w:val="single" w:sz="4" w:space="0" w:color="auto"/>
            </w:tcBorders>
            <w:shd w:val="clear" w:color="auto" w:fill="FFFFFF"/>
            <w:vAlign w:val="center"/>
          </w:tcPr>
          <w:p w:rsidR="007767DC" w:rsidRPr="00147D02" w:rsidRDefault="007767DC" w:rsidP="00147D02">
            <w:pPr>
              <w:jc w:val="center"/>
              <w:rPr>
                <w:rFonts w:ascii="Times New Roman" w:hAnsi="Times New Roman" w:cs="Times New Roman"/>
                <w:color w:val="000000" w:themeColor="text1"/>
                <w:sz w:val="24"/>
                <w:szCs w:val="24"/>
                <w:lang w:val="ru-RU"/>
              </w:rPr>
            </w:pPr>
            <w:r w:rsidRPr="00147D02">
              <w:rPr>
                <w:rFonts w:ascii="Times New Roman" w:hAnsi="Times New Roman" w:cs="Times New Roman"/>
                <w:color w:val="000000" w:themeColor="text1"/>
                <w:sz w:val="24"/>
                <w:szCs w:val="24"/>
                <w:lang w:val="ru-RU"/>
              </w:rPr>
              <w:t>2.5</w:t>
            </w:r>
          </w:p>
        </w:tc>
        <w:tc>
          <w:tcPr>
            <w:tcW w:w="5386" w:type="dxa"/>
            <w:tcBorders>
              <w:top w:val="single" w:sz="4" w:space="0" w:color="auto"/>
              <w:left w:val="single" w:sz="4" w:space="0" w:color="auto"/>
              <w:bottom w:val="single" w:sz="4" w:space="0" w:color="auto"/>
            </w:tcBorders>
            <w:shd w:val="clear" w:color="auto" w:fill="FFFFFF"/>
          </w:tcPr>
          <w:p w:rsidR="003925A5" w:rsidRPr="00147D02" w:rsidRDefault="003925A5" w:rsidP="00147D02">
            <w:pPr>
              <w:pStyle w:val="4"/>
              <w:shd w:val="clear" w:color="auto" w:fill="FFFFFF"/>
              <w:spacing w:before="0" w:beforeAutospacing="0" w:after="240" w:afterAutospacing="0"/>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rPr>
              <w:t> </w:t>
            </w:r>
            <w:r w:rsidRPr="00147D02">
              <w:rPr>
                <w:rFonts w:ascii="Times New Roman" w:hAnsi="Times New Roman" w:cs="Times New Roman"/>
                <w:b w:val="0"/>
                <w:i w:val="0"/>
                <w:color w:val="000000" w:themeColor="text1"/>
                <w:sz w:val="24"/>
                <w:szCs w:val="24"/>
                <w:lang w:val="ru-RU"/>
              </w:rPr>
              <w:t>Классификация наружных установок по пожарной опасности</w:t>
            </w:r>
          </w:p>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p>
          <w:p w:rsidR="007767DC" w:rsidRPr="00147D02" w:rsidRDefault="007767DC" w:rsidP="00147D02">
            <w:pPr>
              <w:pStyle w:val="Bodytext20"/>
              <w:shd w:val="clear" w:color="auto" w:fill="auto"/>
              <w:spacing w:line="40" w:lineRule="atLeast"/>
              <w:jc w:val="left"/>
              <w:rPr>
                <w:rFonts w:ascii="Times New Roman" w:hAnsi="Times New Roman" w:cs="Times New Roman"/>
                <w:b w:val="0"/>
                <w:color w:val="000000" w:themeColor="text1"/>
                <w:sz w:val="24"/>
                <w:szCs w:val="24"/>
              </w:rPr>
            </w:pPr>
          </w:p>
        </w:tc>
        <w:tc>
          <w:tcPr>
            <w:tcW w:w="851" w:type="dxa"/>
            <w:tcBorders>
              <w:top w:val="single" w:sz="4" w:space="0" w:color="auto"/>
              <w:left w:val="single" w:sz="4" w:space="0" w:color="auto"/>
              <w:bottom w:val="single" w:sz="4" w:space="0" w:color="auto"/>
            </w:tcBorders>
            <w:shd w:val="clear" w:color="auto" w:fill="FFFFFF"/>
            <w:vAlign w:val="center"/>
          </w:tcPr>
          <w:p w:rsidR="007767DC" w:rsidRPr="00147D02" w:rsidRDefault="007767DC" w:rsidP="00F217C0">
            <w:pPr>
              <w:pStyle w:val="Bodytext20"/>
              <w:shd w:val="clear" w:color="auto" w:fill="auto"/>
              <w:spacing w:line="269" w:lineRule="exact"/>
              <w:rPr>
                <w:rFonts w:ascii="Times New Roman" w:hAnsi="Times New Roman" w:cs="Times New Roman"/>
                <w:b w:val="0"/>
                <w:sz w:val="24"/>
                <w:szCs w:val="24"/>
              </w:rPr>
            </w:pPr>
            <w:r w:rsidRPr="00147D02">
              <w:rPr>
                <w:rFonts w:ascii="Times New Roman" w:hAnsi="Times New Roman" w:cs="Times New Roman"/>
                <w:b w:val="0"/>
                <w:sz w:val="24"/>
                <w:szCs w:val="24"/>
              </w:rPr>
              <w:t>2</w:t>
            </w:r>
          </w:p>
        </w:tc>
        <w:tc>
          <w:tcPr>
            <w:tcW w:w="1111" w:type="dxa"/>
            <w:tcBorders>
              <w:top w:val="single" w:sz="4" w:space="0" w:color="auto"/>
              <w:left w:val="single" w:sz="4" w:space="0" w:color="auto"/>
              <w:bottom w:val="single" w:sz="4" w:space="0" w:color="auto"/>
            </w:tcBorders>
            <w:shd w:val="clear" w:color="auto" w:fill="FFFFFF"/>
            <w:vAlign w:val="center"/>
          </w:tcPr>
          <w:p w:rsidR="007767DC" w:rsidRPr="004509E5" w:rsidRDefault="007767DC" w:rsidP="00F217C0">
            <w:pPr>
              <w:pStyle w:val="Bodytext20"/>
              <w:shd w:val="clear" w:color="auto" w:fill="auto"/>
              <w:rPr>
                <w:rFonts w:ascii="Times New Roman" w:hAnsi="Times New Roman" w:cs="Times New Roman"/>
                <w:b w:val="0"/>
                <w:sz w:val="24"/>
                <w:szCs w:val="24"/>
              </w:rPr>
            </w:pPr>
            <w:r>
              <w:rPr>
                <w:rFonts w:ascii="Times New Roman" w:hAnsi="Times New Roman" w:cs="Times New Roman"/>
                <w:b w:val="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sz w:val="24"/>
                <w:szCs w:val="24"/>
              </w:rPr>
            </w:pPr>
            <w:r>
              <w:rPr>
                <w:rFonts w:ascii="Times New Roman" w:hAnsi="Times New Roman" w:cs="Times New Roman"/>
                <w:b w:val="0"/>
                <w:sz w:val="24"/>
                <w:szCs w:val="24"/>
              </w:rPr>
              <w:t>1</w:t>
            </w:r>
          </w:p>
        </w:tc>
      </w:tr>
      <w:tr w:rsidR="007767DC" w:rsidRPr="00932858" w:rsidTr="0080098B">
        <w:trPr>
          <w:trHeight w:hRule="exact" w:val="707"/>
          <w:jc w:val="center"/>
        </w:trPr>
        <w:tc>
          <w:tcPr>
            <w:tcW w:w="688" w:type="dxa"/>
            <w:tcBorders>
              <w:top w:val="single" w:sz="4" w:space="0" w:color="auto"/>
              <w:left w:val="single" w:sz="4" w:space="0" w:color="auto"/>
            </w:tcBorders>
            <w:shd w:val="clear" w:color="auto" w:fill="FFFFFF"/>
            <w:vAlign w:val="center"/>
          </w:tcPr>
          <w:p w:rsidR="007767DC" w:rsidRPr="00147D02" w:rsidRDefault="007767DC"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2.6</w:t>
            </w:r>
          </w:p>
        </w:tc>
        <w:tc>
          <w:tcPr>
            <w:tcW w:w="5386" w:type="dxa"/>
            <w:tcBorders>
              <w:top w:val="single" w:sz="4" w:space="0" w:color="auto"/>
              <w:left w:val="single" w:sz="4" w:space="0" w:color="auto"/>
            </w:tcBorders>
            <w:shd w:val="clear" w:color="auto" w:fill="FFFFFF"/>
          </w:tcPr>
          <w:p w:rsidR="003925A5" w:rsidRPr="00147D02" w:rsidRDefault="003925A5" w:rsidP="00147D02">
            <w:pPr>
              <w:pStyle w:val="4"/>
              <w:shd w:val="clear" w:color="auto" w:fill="FFFFFF"/>
              <w:spacing w:before="0" w:beforeAutospacing="0" w:after="240" w:afterAutospacing="0"/>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Классификация зданий, сооружений и помещений по пожарной и взрывопожарной опасности</w:t>
            </w:r>
          </w:p>
          <w:p w:rsidR="007767DC" w:rsidRPr="00147D02" w:rsidRDefault="007767DC" w:rsidP="00147D02">
            <w:pPr>
              <w:pStyle w:val="Bodytext20"/>
              <w:shd w:val="clear" w:color="auto" w:fill="auto"/>
              <w:spacing w:line="40" w:lineRule="atLeast"/>
              <w:jc w:val="left"/>
              <w:rPr>
                <w:rFonts w:ascii="Times New Roman" w:hAnsi="Times New Roman" w:cs="Times New Roman"/>
                <w:b w:val="0"/>
                <w:color w:val="000000" w:themeColor="text1"/>
                <w:sz w:val="24"/>
                <w:szCs w:val="24"/>
              </w:rPr>
            </w:pPr>
          </w:p>
        </w:tc>
        <w:tc>
          <w:tcPr>
            <w:tcW w:w="851" w:type="dxa"/>
            <w:tcBorders>
              <w:top w:val="single" w:sz="4" w:space="0" w:color="auto"/>
              <w:left w:val="single" w:sz="4" w:space="0" w:color="auto"/>
            </w:tcBorders>
            <w:shd w:val="clear" w:color="auto" w:fill="FFFFFF"/>
            <w:vAlign w:val="center"/>
          </w:tcPr>
          <w:p w:rsidR="007767DC" w:rsidRPr="00147D02" w:rsidRDefault="007767DC" w:rsidP="00F217C0">
            <w:pPr>
              <w:pStyle w:val="Bodytext20"/>
              <w:shd w:val="clear" w:color="auto" w:fill="auto"/>
              <w:rPr>
                <w:rFonts w:ascii="Times New Roman" w:hAnsi="Times New Roman" w:cs="Times New Roman"/>
                <w:b w:val="0"/>
                <w:sz w:val="24"/>
                <w:szCs w:val="24"/>
              </w:rPr>
            </w:pPr>
            <w:r w:rsidRPr="00147D02">
              <w:rPr>
                <w:rFonts w:ascii="Times New Roman" w:hAnsi="Times New Roman" w:cs="Times New Roman"/>
                <w:b w:val="0"/>
                <w:sz w:val="24"/>
                <w:szCs w:val="24"/>
              </w:rPr>
              <w:t>1</w:t>
            </w:r>
          </w:p>
        </w:tc>
        <w:tc>
          <w:tcPr>
            <w:tcW w:w="1111" w:type="dxa"/>
            <w:tcBorders>
              <w:top w:val="single" w:sz="4" w:space="0" w:color="auto"/>
              <w:left w:val="single" w:sz="4" w:space="0" w:color="auto"/>
            </w:tcBorders>
            <w:shd w:val="clear" w:color="auto" w:fill="FFFFFF"/>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sz w:val="24"/>
                <w:szCs w:val="24"/>
              </w:rPr>
            </w:pPr>
            <w:r w:rsidRPr="004509E5">
              <w:rPr>
                <w:rFonts w:ascii="Times New Roman" w:hAnsi="Times New Roman" w:cs="Times New Roman"/>
                <w:b w:val="0"/>
                <w:sz w:val="24"/>
                <w:szCs w:val="24"/>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767DC" w:rsidRPr="004509E5" w:rsidRDefault="007767DC" w:rsidP="00F217C0">
            <w:pPr>
              <w:pStyle w:val="Bodytext20"/>
              <w:shd w:val="clear" w:color="auto" w:fill="auto"/>
              <w:rPr>
                <w:rFonts w:ascii="Times New Roman" w:hAnsi="Times New Roman" w:cs="Times New Roman"/>
                <w:b w:val="0"/>
                <w:sz w:val="24"/>
                <w:szCs w:val="24"/>
              </w:rPr>
            </w:pPr>
            <w:r w:rsidRPr="004509E5">
              <w:rPr>
                <w:rFonts w:ascii="Times New Roman" w:hAnsi="Times New Roman" w:cs="Times New Roman"/>
                <w:b w:val="0"/>
                <w:sz w:val="24"/>
                <w:szCs w:val="24"/>
              </w:rPr>
              <w:t>0,5</w:t>
            </w:r>
          </w:p>
        </w:tc>
      </w:tr>
      <w:tr w:rsidR="007767DC" w:rsidRPr="00932858" w:rsidTr="0080098B">
        <w:trPr>
          <w:trHeight w:hRule="exact" w:val="563"/>
          <w:jc w:val="center"/>
        </w:trPr>
        <w:tc>
          <w:tcPr>
            <w:tcW w:w="688" w:type="dxa"/>
            <w:tcBorders>
              <w:top w:val="single" w:sz="4" w:space="0" w:color="auto"/>
              <w:left w:val="single" w:sz="4" w:space="0" w:color="auto"/>
              <w:bottom w:val="single" w:sz="4" w:space="0" w:color="auto"/>
            </w:tcBorders>
            <w:shd w:val="clear" w:color="auto" w:fill="FFFFFF"/>
            <w:vAlign w:val="center"/>
          </w:tcPr>
          <w:p w:rsidR="007767DC" w:rsidRPr="00147D02" w:rsidRDefault="003925A5" w:rsidP="00147D02">
            <w:pPr>
              <w:pStyle w:val="Bodytext20"/>
              <w:shd w:val="clear" w:color="auto" w:fill="auto"/>
              <w:ind w:left="200"/>
              <w:rPr>
                <w:rFonts w:ascii="Times New Roman" w:hAnsi="Times New Roman" w:cs="Times New Roman"/>
                <w:color w:val="000000" w:themeColor="text1"/>
                <w:sz w:val="24"/>
                <w:szCs w:val="24"/>
              </w:rPr>
            </w:pPr>
            <w:r w:rsidRPr="00147D02">
              <w:rPr>
                <w:rFonts w:ascii="Times New Roman" w:hAnsi="Times New Roman" w:cs="Times New Roman"/>
                <w:color w:val="000000" w:themeColor="text1"/>
                <w:sz w:val="24"/>
                <w:szCs w:val="24"/>
              </w:rPr>
              <w:t>2.7</w:t>
            </w:r>
          </w:p>
        </w:tc>
        <w:tc>
          <w:tcPr>
            <w:tcW w:w="5386" w:type="dxa"/>
            <w:tcBorders>
              <w:top w:val="single" w:sz="4" w:space="0" w:color="auto"/>
              <w:left w:val="single" w:sz="4" w:space="0" w:color="auto"/>
              <w:bottom w:val="single" w:sz="4" w:space="0" w:color="auto"/>
            </w:tcBorders>
            <w:shd w:val="clear" w:color="auto" w:fill="FFFFFF"/>
          </w:tcPr>
          <w:p w:rsidR="003925A5" w:rsidRPr="00147D02" w:rsidRDefault="003925A5" w:rsidP="00147D02">
            <w:pPr>
              <w:pStyle w:val="4"/>
              <w:shd w:val="clear" w:color="auto" w:fill="FFFFFF"/>
              <w:spacing w:before="0" w:beforeAutospacing="0" w:after="240" w:afterAutospacing="0"/>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Показатели пожаровзрывоопасности и пожарной опасности и классификация технологических сред по пожаровзрывоопасности и пожарной опасности</w:t>
            </w:r>
          </w:p>
          <w:p w:rsidR="007767DC" w:rsidRPr="00147D02" w:rsidRDefault="007767DC" w:rsidP="00147D02">
            <w:pPr>
              <w:pStyle w:val="Bodytext20"/>
              <w:shd w:val="clear" w:color="auto" w:fill="auto"/>
              <w:spacing w:line="40" w:lineRule="atLeast"/>
              <w:jc w:val="left"/>
              <w:rPr>
                <w:rFonts w:ascii="Times New Roman" w:hAnsi="Times New Roman" w:cs="Times New Roman"/>
                <w:b w:val="0"/>
                <w:color w:val="000000" w:themeColor="text1"/>
                <w:sz w:val="24"/>
                <w:szCs w:val="24"/>
              </w:rPr>
            </w:pPr>
          </w:p>
        </w:tc>
        <w:tc>
          <w:tcPr>
            <w:tcW w:w="851" w:type="dxa"/>
            <w:tcBorders>
              <w:top w:val="single" w:sz="4" w:space="0" w:color="auto"/>
              <w:left w:val="single" w:sz="4" w:space="0" w:color="auto"/>
              <w:bottom w:val="single" w:sz="4" w:space="0" w:color="auto"/>
            </w:tcBorders>
            <w:shd w:val="clear" w:color="auto" w:fill="FFFFFF"/>
            <w:vAlign w:val="center"/>
          </w:tcPr>
          <w:p w:rsidR="007767DC" w:rsidRPr="00147D02" w:rsidRDefault="007767DC" w:rsidP="00CD7962">
            <w:pPr>
              <w:pStyle w:val="Bodytext20"/>
              <w:shd w:val="clear" w:color="auto" w:fill="auto"/>
              <w:rPr>
                <w:rFonts w:ascii="Times New Roman" w:hAnsi="Times New Roman" w:cs="Times New Roman"/>
                <w:sz w:val="24"/>
                <w:szCs w:val="24"/>
              </w:rPr>
            </w:pPr>
            <w:r w:rsidRPr="00147D02">
              <w:rPr>
                <w:rFonts w:ascii="Times New Roman" w:hAnsi="Times New Roman" w:cs="Times New Roman"/>
                <w:sz w:val="24"/>
                <w:szCs w:val="24"/>
              </w:rPr>
              <w:t>2</w:t>
            </w:r>
            <w:r w:rsidR="00CD7962">
              <w:rPr>
                <w:rFonts w:ascii="Times New Roman" w:hAnsi="Times New Roman" w:cs="Times New Roman"/>
                <w:sz w:val="24"/>
                <w:szCs w:val="24"/>
              </w:rPr>
              <w:t>3</w:t>
            </w:r>
          </w:p>
        </w:tc>
        <w:tc>
          <w:tcPr>
            <w:tcW w:w="1111" w:type="dxa"/>
            <w:tcBorders>
              <w:top w:val="single" w:sz="4" w:space="0" w:color="auto"/>
              <w:left w:val="single" w:sz="4" w:space="0" w:color="auto"/>
              <w:bottom w:val="single" w:sz="4" w:space="0" w:color="auto"/>
            </w:tcBorders>
            <w:shd w:val="clear" w:color="auto" w:fill="FFFFFF"/>
            <w:vAlign w:val="center"/>
          </w:tcPr>
          <w:p w:rsidR="007767DC" w:rsidRPr="004509E5" w:rsidRDefault="007767DC" w:rsidP="00CD7962">
            <w:pPr>
              <w:pStyle w:val="Bodytext20"/>
              <w:shd w:val="clear" w:color="auto" w:fill="auto"/>
              <w:spacing w:line="244" w:lineRule="exact"/>
              <w:rPr>
                <w:rFonts w:ascii="Times New Roman" w:hAnsi="Times New Roman" w:cs="Times New Roman"/>
                <w:bCs w:val="0"/>
                <w:color w:val="000000"/>
                <w:sz w:val="24"/>
                <w:szCs w:val="24"/>
                <w:shd w:val="clear" w:color="auto" w:fill="FFFFFF"/>
                <w:lang w:bidi="ru-RU"/>
              </w:rPr>
            </w:pPr>
            <w:r>
              <w:rPr>
                <w:rFonts w:ascii="Times New Roman" w:hAnsi="Times New Roman" w:cs="Times New Roman"/>
                <w:bCs w:val="0"/>
                <w:color w:val="000000"/>
                <w:sz w:val="24"/>
                <w:szCs w:val="24"/>
                <w:shd w:val="clear" w:color="auto" w:fill="FFFFFF"/>
                <w:lang w:bidi="ru-RU"/>
              </w:rPr>
              <w:t>1</w:t>
            </w:r>
            <w:r w:rsidR="00CD7962">
              <w:rPr>
                <w:rFonts w:ascii="Times New Roman" w:hAnsi="Times New Roman" w:cs="Times New Roman"/>
                <w:bCs w:val="0"/>
                <w:color w:val="000000"/>
                <w:sz w:val="24"/>
                <w:szCs w:val="24"/>
                <w:shd w:val="clear" w:color="auto" w:fill="FFFFFF"/>
                <w:lang w:bidi="ru-RU"/>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767DC" w:rsidRPr="004509E5" w:rsidRDefault="00CD7962" w:rsidP="00F217C0">
            <w:pPr>
              <w:pStyle w:val="Bodytext20"/>
              <w:shd w:val="clear" w:color="auto" w:fill="auto"/>
              <w:rPr>
                <w:rFonts w:ascii="Times New Roman" w:hAnsi="Times New Roman" w:cs="Times New Roman"/>
                <w:sz w:val="24"/>
                <w:szCs w:val="24"/>
              </w:rPr>
            </w:pPr>
            <w:r>
              <w:rPr>
                <w:rFonts w:ascii="Times New Roman" w:hAnsi="Times New Roman" w:cs="Times New Roman"/>
                <w:sz w:val="24"/>
                <w:szCs w:val="24"/>
              </w:rPr>
              <w:t>11,5</w:t>
            </w:r>
          </w:p>
        </w:tc>
      </w:tr>
      <w:tr w:rsidR="007767DC" w:rsidRPr="00932858" w:rsidTr="0080098B">
        <w:trPr>
          <w:trHeight w:hRule="exact" w:val="567"/>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3925A5"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2.8</w:t>
            </w:r>
          </w:p>
        </w:tc>
        <w:tc>
          <w:tcPr>
            <w:tcW w:w="5386" w:type="dxa"/>
            <w:tcBorders>
              <w:top w:val="single" w:sz="4" w:space="0" w:color="auto"/>
              <w:left w:val="single" w:sz="4" w:space="0" w:color="auto"/>
              <w:bottom w:val="single" w:sz="4" w:space="0" w:color="auto"/>
            </w:tcBorders>
            <w:shd w:val="clear" w:color="auto" w:fill="auto"/>
          </w:tcPr>
          <w:p w:rsidR="003925A5" w:rsidRPr="00147D02" w:rsidRDefault="003925A5" w:rsidP="00147D02">
            <w:pPr>
              <w:pStyle w:val="4"/>
              <w:shd w:val="clear" w:color="auto" w:fill="FFFFFF"/>
              <w:spacing w:before="0" w:beforeAutospacing="0" w:after="240" w:afterAutospacing="0"/>
              <w:textAlignment w:val="baseline"/>
              <w:rPr>
                <w:rFonts w:ascii="Times New Roman" w:hAnsi="Times New Roman" w:cs="Times New Roman"/>
                <w:b w:val="0"/>
                <w:i w:val="0"/>
                <w:color w:val="000000" w:themeColor="text1"/>
                <w:sz w:val="24"/>
                <w:szCs w:val="24"/>
              </w:rPr>
            </w:pPr>
            <w:r w:rsidRPr="00147D02">
              <w:rPr>
                <w:rFonts w:ascii="Times New Roman" w:hAnsi="Times New Roman" w:cs="Times New Roman"/>
                <w:b w:val="0"/>
                <w:i w:val="0"/>
                <w:color w:val="000000" w:themeColor="text1"/>
                <w:sz w:val="24"/>
                <w:szCs w:val="24"/>
              </w:rPr>
              <w:t> Классификация пожароопасных и взрывоопасных зон</w:t>
            </w:r>
          </w:p>
          <w:p w:rsidR="007767DC" w:rsidRPr="00147D02" w:rsidRDefault="007767DC" w:rsidP="00147D02">
            <w:pPr>
              <w:pStyle w:val="Bodytext20"/>
              <w:shd w:val="clear" w:color="auto" w:fill="auto"/>
              <w:spacing w:line="40" w:lineRule="atLeast"/>
              <w:jc w:val="left"/>
              <w:rPr>
                <w:rFonts w:ascii="Times New Roman" w:hAnsi="Times New Roman" w:cs="Times New Roman"/>
                <w:b w:val="0"/>
                <w:color w:val="000000" w:themeColor="text1"/>
                <w:sz w:val="24"/>
                <w:szCs w:val="24"/>
              </w:rPr>
            </w:pP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7767DC" w:rsidP="00F217C0">
            <w:pPr>
              <w:pStyle w:val="Bodytext20"/>
              <w:shd w:val="clear" w:color="auto" w:fill="auto"/>
              <w:rPr>
                <w:rFonts w:ascii="Times New Roman" w:hAnsi="Times New Roman" w:cs="Times New Roman"/>
                <w:b w:val="0"/>
                <w:sz w:val="24"/>
                <w:szCs w:val="24"/>
              </w:rPr>
            </w:pPr>
            <w:r w:rsidRPr="00147D02">
              <w:rPr>
                <w:rFonts w:ascii="Times New Roman" w:hAnsi="Times New Roman" w:cs="Times New Roman"/>
                <w:b w:val="0"/>
                <w:sz w:val="24"/>
                <w:szCs w:val="24"/>
              </w:rPr>
              <w:t>2</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bCs w:val="0"/>
                <w:color w:val="000000"/>
                <w:sz w:val="24"/>
                <w:szCs w:val="24"/>
                <w:shd w:val="clear" w:color="auto" w:fill="FFFFFF"/>
                <w:lang w:bidi="ru-RU"/>
              </w:rPr>
            </w:pPr>
            <w:r w:rsidRPr="004509E5">
              <w:rPr>
                <w:rFonts w:ascii="Times New Roman" w:hAnsi="Times New Roman" w:cs="Times New Roman"/>
                <w:b w:val="0"/>
                <w:bCs w:val="0"/>
                <w:color w:val="000000"/>
                <w:sz w:val="24"/>
                <w:szCs w:val="24"/>
                <w:shd w:val="clear" w:color="auto" w:fill="FFFFFF"/>
                <w:lang w:bidi="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7767DC" w:rsidP="00F217C0">
            <w:pPr>
              <w:pStyle w:val="Bodytext20"/>
              <w:shd w:val="clear" w:color="auto" w:fill="auto"/>
              <w:rPr>
                <w:rFonts w:ascii="Times New Roman" w:hAnsi="Times New Roman" w:cs="Times New Roman"/>
                <w:b w:val="0"/>
                <w:sz w:val="24"/>
                <w:szCs w:val="24"/>
              </w:rPr>
            </w:pPr>
            <w:r w:rsidRPr="004509E5">
              <w:rPr>
                <w:rFonts w:ascii="Times New Roman" w:hAnsi="Times New Roman" w:cs="Times New Roman"/>
                <w:b w:val="0"/>
                <w:sz w:val="24"/>
                <w:szCs w:val="24"/>
              </w:rPr>
              <w:t>1</w:t>
            </w:r>
          </w:p>
        </w:tc>
      </w:tr>
      <w:tr w:rsidR="007767DC" w:rsidRPr="00932858" w:rsidTr="0080098B">
        <w:trPr>
          <w:trHeight w:hRule="exact" w:val="611"/>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3925A5"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2.9</w:t>
            </w:r>
          </w:p>
        </w:tc>
        <w:tc>
          <w:tcPr>
            <w:tcW w:w="5386" w:type="dxa"/>
            <w:tcBorders>
              <w:top w:val="single" w:sz="4" w:space="0" w:color="auto"/>
              <w:left w:val="single" w:sz="4" w:space="0" w:color="auto"/>
              <w:bottom w:val="single" w:sz="4" w:space="0" w:color="auto"/>
            </w:tcBorders>
            <w:shd w:val="clear" w:color="auto" w:fill="auto"/>
          </w:tcPr>
          <w:p w:rsidR="003925A5" w:rsidRPr="00147D02" w:rsidRDefault="003925A5" w:rsidP="00147D02">
            <w:pPr>
              <w:pStyle w:val="4"/>
              <w:shd w:val="clear" w:color="auto" w:fill="FFFFFF"/>
              <w:spacing w:before="0" w:beforeAutospacing="0" w:after="240" w:afterAutospacing="0"/>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Требования пожарной безопасности к электроснабжению и электрооборудованию зданий, сооружений</w:t>
            </w:r>
          </w:p>
          <w:p w:rsidR="007767DC" w:rsidRPr="00147D02" w:rsidRDefault="007767DC" w:rsidP="00147D02">
            <w:pPr>
              <w:pStyle w:val="4"/>
              <w:shd w:val="clear" w:color="auto" w:fill="FFFFFF"/>
              <w:spacing w:before="0" w:beforeAutospacing="0" w:after="240" w:afterAutospacing="0"/>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7767DC" w:rsidP="00F217C0">
            <w:pPr>
              <w:pStyle w:val="Bodytext20"/>
              <w:shd w:val="clear" w:color="auto" w:fill="auto"/>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1</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sidRPr="004509E5">
              <w:rPr>
                <w:rFonts w:ascii="Times New Roman" w:hAnsi="Times New Roman" w:cs="Times New Roman"/>
                <w:b w:val="0"/>
                <w:bCs w:val="0"/>
                <w:color w:val="000000" w:themeColor="text1"/>
                <w:sz w:val="24"/>
                <w:szCs w:val="24"/>
                <w:shd w:val="clear" w:color="auto" w:fill="FFFFFF"/>
                <w:lang w:bidi="ru-RU"/>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7767DC" w:rsidP="00F217C0">
            <w:pPr>
              <w:pStyle w:val="Bodytext20"/>
              <w:shd w:val="clear" w:color="auto" w:fill="auto"/>
              <w:rPr>
                <w:rFonts w:ascii="Times New Roman" w:hAnsi="Times New Roman" w:cs="Times New Roman"/>
                <w:b w:val="0"/>
                <w:color w:val="000000" w:themeColor="text1"/>
                <w:sz w:val="24"/>
                <w:szCs w:val="24"/>
              </w:rPr>
            </w:pPr>
            <w:r w:rsidRPr="004509E5">
              <w:rPr>
                <w:rFonts w:ascii="Times New Roman" w:hAnsi="Times New Roman" w:cs="Times New Roman"/>
                <w:b w:val="0"/>
                <w:color w:val="000000" w:themeColor="text1"/>
                <w:sz w:val="24"/>
                <w:szCs w:val="24"/>
              </w:rPr>
              <w:t>0,5</w:t>
            </w:r>
          </w:p>
        </w:tc>
      </w:tr>
      <w:tr w:rsidR="007767DC" w:rsidRPr="00932858" w:rsidTr="0080098B">
        <w:trPr>
          <w:trHeight w:hRule="exact" w:val="563"/>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3925A5"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2.10</w:t>
            </w:r>
          </w:p>
        </w:tc>
        <w:tc>
          <w:tcPr>
            <w:tcW w:w="5386" w:type="dxa"/>
            <w:tcBorders>
              <w:top w:val="single" w:sz="4" w:space="0" w:color="auto"/>
              <w:left w:val="single" w:sz="4" w:space="0" w:color="auto"/>
              <w:bottom w:val="single" w:sz="4" w:space="0" w:color="auto"/>
            </w:tcBorders>
            <w:shd w:val="clear" w:color="auto" w:fill="auto"/>
          </w:tcPr>
          <w:p w:rsidR="003925A5" w:rsidRPr="00147D02" w:rsidRDefault="003925A5" w:rsidP="00147D02">
            <w:pPr>
              <w:pStyle w:val="4"/>
              <w:shd w:val="clear" w:color="auto" w:fill="FFFFFF"/>
              <w:spacing w:before="0" w:beforeAutospacing="0" w:after="240" w:afterAutospacing="0"/>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Молниезащита зданий и сооружений</w:t>
            </w:r>
          </w:p>
          <w:p w:rsidR="007767DC" w:rsidRPr="00147D02" w:rsidRDefault="007767DC" w:rsidP="00147D02">
            <w:pPr>
              <w:pStyle w:val="4"/>
              <w:shd w:val="clear" w:color="auto" w:fill="FFFFFF"/>
              <w:spacing w:before="0" w:beforeAutospacing="0" w:after="240" w:afterAutospacing="0"/>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взрывопожарной и пожарной опасности</w:t>
            </w:r>
          </w:p>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CD7962" w:rsidP="00F217C0">
            <w:pPr>
              <w:pStyle w:val="Bodytext20"/>
              <w:shd w:val="clear" w:color="auto" w:fill="auto"/>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2</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CD7962"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Pr>
                <w:rFonts w:ascii="Times New Roman" w:hAnsi="Times New Roman" w:cs="Times New Roman"/>
                <w:b w:val="0"/>
                <w:bCs w:val="0"/>
                <w:color w:val="000000" w:themeColor="text1"/>
                <w:sz w:val="24"/>
                <w:szCs w:val="24"/>
                <w:shd w:val="clear" w:color="auto" w:fill="FFFFFF"/>
                <w:lang w:bidi="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7767DC" w:rsidP="00F217C0">
            <w:pPr>
              <w:pStyle w:val="Bodytext20"/>
              <w:shd w:val="clear" w:color="auto" w:fill="auto"/>
              <w:rPr>
                <w:rFonts w:ascii="Times New Roman" w:hAnsi="Times New Roman" w:cs="Times New Roman"/>
                <w:b w:val="0"/>
                <w:color w:val="000000" w:themeColor="text1"/>
                <w:sz w:val="24"/>
                <w:szCs w:val="24"/>
              </w:rPr>
            </w:pPr>
            <w:r w:rsidRPr="004509E5">
              <w:rPr>
                <w:rFonts w:ascii="Times New Roman" w:hAnsi="Times New Roman" w:cs="Times New Roman"/>
                <w:b w:val="0"/>
                <w:color w:val="000000" w:themeColor="text1"/>
                <w:sz w:val="24"/>
                <w:szCs w:val="24"/>
              </w:rPr>
              <w:t>1</w:t>
            </w:r>
          </w:p>
        </w:tc>
      </w:tr>
      <w:tr w:rsidR="007767DC" w:rsidRPr="00932858" w:rsidTr="0080098B">
        <w:trPr>
          <w:trHeight w:hRule="exact" w:val="609"/>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3925A5"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2.11</w:t>
            </w:r>
          </w:p>
        </w:tc>
        <w:tc>
          <w:tcPr>
            <w:tcW w:w="5386" w:type="dxa"/>
            <w:tcBorders>
              <w:top w:val="single" w:sz="4" w:space="0" w:color="auto"/>
              <w:left w:val="single" w:sz="4" w:space="0" w:color="auto"/>
              <w:bottom w:val="single" w:sz="4" w:space="0" w:color="auto"/>
            </w:tcBorders>
            <w:shd w:val="clear" w:color="auto" w:fill="auto"/>
          </w:tcPr>
          <w:p w:rsidR="003925A5" w:rsidRPr="00147D02" w:rsidRDefault="003925A5" w:rsidP="00147D02">
            <w:pPr>
              <w:pStyle w:val="4"/>
              <w:shd w:val="clear" w:color="auto" w:fill="FFFFFF"/>
              <w:spacing w:before="0" w:beforeAutospacing="0" w:after="240" w:afterAutospacing="0"/>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Пожарно-техническая классификация строительных конструкций и противопожарных преград</w:t>
            </w:r>
          </w:p>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7767DC" w:rsidP="00F217C0">
            <w:pPr>
              <w:pStyle w:val="Bodytext20"/>
              <w:shd w:val="clear" w:color="auto" w:fill="auto"/>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1</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sidRPr="004509E5">
              <w:rPr>
                <w:rFonts w:ascii="Times New Roman" w:hAnsi="Times New Roman" w:cs="Times New Roman"/>
                <w:b w:val="0"/>
                <w:bCs w:val="0"/>
                <w:color w:val="000000" w:themeColor="text1"/>
                <w:sz w:val="24"/>
                <w:szCs w:val="24"/>
                <w:shd w:val="clear" w:color="auto" w:fill="FFFFFF"/>
                <w:lang w:bidi="ru-RU"/>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7767DC" w:rsidP="00F217C0">
            <w:pPr>
              <w:pStyle w:val="Bodytext20"/>
              <w:shd w:val="clear" w:color="auto" w:fill="auto"/>
              <w:rPr>
                <w:rFonts w:ascii="Times New Roman" w:hAnsi="Times New Roman" w:cs="Times New Roman"/>
                <w:b w:val="0"/>
                <w:color w:val="000000" w:themeColor="text1"/>
                <w:sz w:val="24"/>
                <w:szCs w:val="24"/>
              </w:rPr>
            </w:pPr>
            <w:r w:rsidRPr="004509E5">
              <w:rPr>
                <w:rFonts w:ascii="Times New Roman" w:hAnsi="Times New Roman" w:cs="Times New Roman"/>
                <w:b w:val="0"/>
                <w:color w:val="000000" w:themeColor="text1"/>
                <w:sz w:val="24"/>
                <w:szCs w:val="24"/>
              </w:rPr>
              <w:t>0,5</w:t>
            </w:r>
          </w:p>
        </w:tc>
      </w:tr>
      <w:tr w:rsidR="007767DC" w:rsidRPr="00932858" w:rsidTr="0080098B">
        <w:trPr>
          <w:trHeight w:hRule="exact" w:val="561"/>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3925A5"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2.12</w:t>
            </w:r>
          </w:p>
        </w:tc>
        <w:tc>
          <w:tcPr>
            <w:tcW w:w="5386" w:type="dxa"/>
            <w:tcBorders>
              <w:top w:val="single" w:sz="4" w:space="0" w:color="auto"/>
              <w:left w:val="single" w:sz="4" w:space="0" w:color="auto"/>
              <w:bottom w:val="single" w:sz="4" w:space="0" w:color="auto"/>
            </w:tcBorders>
            <w:shd w:val="clear" w:color="auto" w:fill="auto"/>
          </w:tcPr>
          <w:p w:rsidR="003925A5" w:rsidRPr="00147D02" w:rsidRDefault="003925A5" w:rsidP="00147D02">
            <w:pPr>
              <w:pStyle w:val="4"/>
              <w:shd w:val="clear" w:color="auto" w:fill="FFFFFF"/>
              <w:spacing w:before="0" w:beforeAutospacing="0" w:after="240" w:afterAutospacing="0"/>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Требования пожарной безопасности к строительным конструкциям и инженерному оборудованию зданий и сооружений</w:t>
            </w:r>
          </w:p>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7767DC" w:rsidP="00F217C0">
            <w:pPr>
              <w:pStyle w:val="Bodytext20"/>
              <w:shd w:val="clear" w:color="auto" w:fill="auto"/>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sidRPr="004509E5">
              <w:rPr>
                <w:rFonts w:ascii="Times New Roman" w:hAnsi="Times New Roman" w:cs="Times New Roman"/>
                <w:b w:val="0"/>
                <w:bCs w:val="0"/>
                <w:color w:val="000000" w:themeColor="text1"/>
                <w:sz w:val="24"/>
                <w:szCs w:val="24"/>
                <w:shd w:val="clear" w:color="auto" w:fill="FFFFFF"/>
                <w:lang w:bidi="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7767DC" w:rsidP="00F217C0">
            <w:pPr>
              <w:pStyle w:val="Bodytext20"/>
              <w:shd w:val="clear" w:color="auto" w:fill="auto"/>
              <w:rPr>
                <w:rFonts w:ascii="Times New Roman" w:hAnsi="Times New Roman" w:cs="Times New Roman"/>
                <w:b w:val="0"/>
                <w:color w:val="000000" w:themeColor="text1"/>
                <w:sz w:val="24"/>
                <w:szCs w:val="24"/>
              </w:rPr>
            </w:pPr>
            <w:r w:rsidRPr="004509E5">
              <w:rPr>
                <w:rFonts w:ascii="Times New Roman" w:hAnsi="Times New Roman" w:cs="Times New Roman"/>
                <w:b w:val="0"/>
                <w:color w:val="000000" w:themeColor="text1"/>
                <w:sz w:val="24"/>
                <w:szCs w:val="24"/>
              </w:rPr>
              <w:t>1</w:t>
            </w:r>
          </w:p>
        </w:tc>
      </w:tr>
      <w:tr w:rsidR="0080098B" w:rsidRPr="00932858" w:rsidTr="0080098B">
        <w:trPr>
          <w:trHeight w:hRule="exact" w:val="589"/>
          <w:jc w:val="center"/>
        </w:trPr>
        <w:tc>
          <w:tcPr>
            <w:tcW w:w="688" w:type="dxa"/>
            <w:tcBorders>
              <w:top w:val="single" w:sz="4" w:space="0" w:color="auto"/>
              <w:left w:val="single" w:sz="4" w:space="0" w:color="auto"/>
              <w:bottom w:val="single" w:sz="4" w:space="0" w:color="auto"/>
            </w:tcBorders>
            <w:shd w:val="clear" w:color="auto" w:fill="auto"/>
            <w:vAlign w:val="center"/>
          </w:tcPr>
          <w:p w:rsidR="0080098B" w:rsidRPr="00147D02" w:rsidRDefault="0080098B"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lastRenderedPageBreak/>
              <w:t>2.13</w:t>
            </w:r>
          </w:p>
        </w:tc>
        <w:tc>
          <w:tcPr>
            <w:tcW w:w="5386" w:type="dxa"/>
            <w:tcBorders>
              <w:top w:val="single" w:sz="4" w:space="0" w:color="auto"/>
              <w:left w:val="single" w:sz="4" w:space="0" w:color="auto"/>
              <w:bottom w:val="single" w:sz="4" w:space="0" w:color="auto"/>
            </w:tcBorders>
            <w:shd w:val="clear" w:color="auto" w:fill="auto"/>
          </w:tcPr>
          <w:p w:rsidR="0080098B" w:rsidRPr="00147D02" w:rsidRDefault="0080098B" w:rsidP="00147D02">
            <w:pPr>
              <w:pStyle w:val="4"/>
              <w:shd w:val="clear" w:color="auto" w:fill="FFFFFF"/>
              <w:spacing w:before="0" w:beforeAutospacing="0" w:after="240" w:afterAutospacing="0"/>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Требования пожарной безопасности к проходам, проездам и подъездам зданий и сооружений</w:t>
            </w:r>
          </w:p>
          <w:p w:rsidR="0080098B" w:rsidRPr="00147D02" w:rsidRDefault="0080098B" w:rsidP="00147D02">
            <w:pPr>
              <w:pStyle w:val="4"/>
              <w:shd w:val="clear" w:color="auto" w:fill="FFFFFF"/>
              <w:spacing w:before="0" w:beforeAutospacing="0" w:after="240" w:afterAutospacing="0"/>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 сооружений</w:t>
            </w:r>
          </w:p>
          <w:p w:rsidR="0080098B" w:rsidRPr="00147D02" w:rsidRDefault="0080098B"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80098B" w:rsidRPr="00147D02" w:rsidRDefault="0080098B" w:rsidP="00F217C0">
            <w:pPr>
              <w:pStyle w:val="Bodytext20"/>
              <w:shd w:val="clear" w:color="auto" w:fill="auto"/>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w:t>
            </w:r>
          </w:p>
        </w:tc>
        <w:tc>
          <w:tcPr>
            <w:tcW w:w="1111" w:type="dxa"/>
            <w:tcBorders>
              <w:top w:val="single" w:sz="4" w:space="0" w:color="auto"/>
              <w:left w:val="single" w:sz="4" w:space="0" w:color="auto"/>
              <w:bottom w:val="single" w:sz="4" w:space="0" w:color="auto"/>
            </w:tcBorders>
            <w:shd w:val="clear" w:color="auto" w:fill="auto"/>
            <w:vAlign w:val="center"/>
          </w:tcPr>
          <w:p w:rsidR="0080098B" w:rsidRPr="004509E5" w:rsidRDefault="0080098B"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Pr>
                <w:rFonts w:ascii="Times New Roman" w:hAnsi="Times New Roman" w:cs="Times New Roman"/>
                <w:b w:val="0"/>
                <w:bCs w:val="0"/>
                <w:color w:val="000000" w:themeColor="text1"/>
                <w:sz w:val="24"/>
                <w:szCs w:val="24"/>
                <w:shd w:val="clear" w:color="auto" w:fill="FFFFFF"/>
                <w:lang w:bidi="ru-RU"/>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098B" w:rsidRPr="004509E5" w:rsidRDefault="0080098B" w:rsidP="00F217C0">
            <w:pPr>
              <w:pStyle w:val="Bodytext20"/>
              <w:shd w:val="clear" w:color="auto" w:fill="auto"/>
              <w:rPr>
                <w:rFonts w:ascii="Times New Roman" w:hAnsi="Times New Roman" w:cs="Times New Roman"/>
                <w:b w:val="0"/>
                <w:color w:val="000000" w:themeColor="text1"/>
                <w:sz w:val="24"/>
                <w:szCs w:val="24"/>
              </w:rPr>
            </w:pPr>
            <w:r>
              <w:rPr>
                <w:rFonts w:ascii="Times New Roman" w:hAnsi="Times New Roman" w:cs="Times New Roman"/>
                <w:b w:val="0"/>
                <w:bCs w:val="0"/>
                <w:color w:val="000000" w:themeColor="text1"/>
                <w:sz w:val="24"/>
                <w:szCs w:val="24"/>
                <w:shd w:val="clear" w:color="auto" w:fill="FFFFFF"/>
                <w:lang w:bidi="ru-RU"/>
              </w:rPr>
              <w:t>0,5</w:t>
            </w:r>
          </w:p>
        </w:tc>
      </w:tr>
      <w:tr w:rsidR="0080098B" w:rsidRPr="00932858" w:rsidTr="0080098B">
        <w:trPr>
          <w:trHeight w:hRule="exact" w:val="557"/>
          <w:jc w:val="center"/>
        </w:trPr>
        <w:tc>
          <w:tcPr>
            <w:tcW w:w="688" w:type="dxa"/>
            <w:tcBorders>
              <w:top w:val="single" w:sz="4" w:space="0" w:color="auto"/>
              <w:left w:val="single" w:sz="4" w:space="0" w:color="auto"/>
              <w:bottom w:val="single" w:sz="4" w:space="0" w:color="auto"/>
            </w:tcBorders>
            <w:shd w:val="clear" w:color="auto" w:fill="auto"/>
            <w:vAlign w:val="center"/>
          </w:tcPr>
          <w:p w:rsidR="0080098B" w:rsidRPr="00147D02" w:rsidRDefault="0080098B"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2.14</w:t>
            </w:r>
          </w:p>
        </w:tc>
        <w:tc>
          <w:tcPr>
            <w:tcW w:w="5386" w:type="dxa"/>
            <w:tcBorders>
              <w:top w:val="single" w:sz="4" w:space="0" w:color="auto"/>
              <w:left w:val="single" w:sz="4" w:space="0" w:color="auto"/>
              <w:bottom w:val="single" w:sz="4" w:space="0" w:color="auto"/>
            </w:tcBorders>
            <w:shd w:val="clear" w:color="auto" w:fill="auto"/>
          </w:tcPr>
          <w:p w:rsidR="0080098B" w:rsidRPr="00147D02" w:rsidRDefault="0080098B" w:rsidP="00147D02">
            <w:pPr>
              <w:pStyle w:val="4"/>
              <w:spacing w:before="0" w:beforeAutospacing="0" w:after="240" w:afterAutospacing="0"/>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Требования к противопожарным расстояниям между зданиями и сооружениями</w:t>
            </w:r>
          </w:p>
          <w:p w:rsidR="0080098B" w:rsidRPr="00147D02" w:rsidRDefault="0080098B"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80098B" w:rsidRPr="00147D02" w:rsidRDefault="0080098B" w:rsidP="00F217C0">
            <w:pPr>
              <w:pStyle w:val="Bodytext20"/>
              <w:shd w:val="clear" w:color="auto" w:fill="auto"/>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w:t>
            </w:r>
          </w:p>
        </w:tc>
        <w:tc>
          <w:tcPr>
            <w:tcW w:w="1111" w:type="dxa"/>
            <w:tcBorders>
              <w:top w:val="single" w:sz="4" w:space="0" w:color="auto"/>
              <w:left w:val="single" w:sz="4" w:space="0" w:color="auto"/>
              <w:bottom w:val="single" w:sz="4" w:space="0" w:color="auto"/>
            </w:tcBorders>
            <w:shd w:val="clear" w:color="auto" w:fill="auto"/>
            <w:vAlign w:val="center"/>
          </w:tcPr>
          <w:p w:rsidR="0080098B" w:rsidRPr="004509E5" w:rsidRDefault="0080098B"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Pr>
                <w:rFonts w:ascii="Times New Roman" w:hAnsi="Times New Roman" w:cs="Times New Roman"/>
                <w:b w:val="0"/>
                <w:bCs w:val="0"/>
                <w:color w:val="000000" w:themeColor="text1"/>
                <w:sz w:val="24"/>
                <w:szCs w:val="24"/>
                <w:shd w:val="clear" w:color="auto" w:fill="FFFFFF"/>
                <w:lang w:bidi="ru-RU"/>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098B" w:rsidRPr="004509E5" w:rsidRDefault="0080098B" w:rsidP="00F217C0">
            <w:pPr>
              <w:pStyle w:val="Bodytext20"/>
              <w:shd w:val="clear" w:color="auto" w:fill="auto"/>
              <w:rPr>
                <w:rFonts w:ascii="Times New Roman" w:hAnsi="Times New Roman" w:cs="Times New Roman"/>
                <w:b w:val="0"/>
                <w:color w:val="000000" w:themeColor="text1"/>
                <w:sz w:val="24"/>
                <w:szCs w:val="24"/>
              </w:rPr>
            </w:pPr>
            <w:r>
              <w:rPr>
                <w:rFonts w:ascii="Times New Roman" w:hAnsi="Times New Roman" w:cs="Times New Roman"/>
                <w:b w:val="0"/>
                <w:bCs w:val="0"/>
                <w:color w:val="000000" w:themeColor="text1"/>
                <w:sz w:val="24"/>
                <w:szCs w:val="24"/>
                <w:shd w:val="clear" w:color="auto" w:fill="FFFFFF"/>
                <w:lang w:bidi="ru-RU"/>
              </w:rPr>
              <w:t>0,5</w:t>
            </w:r>
          </w:p>
        </w:tc>
      </w:tr>
      <w:tr w:rsidR="007767DC" w:rsidRPr="00932858" w:rsidTr="0080098B">
        <w:trPr>
          <w:trHeight w:hRule="exact" w:val="571"/>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3925A5"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2.15</w:t>
            </w:r>
          </w:p>
        </w:tc>
        <w:tc>
          <w:tcPr>
            <w:tcW w:w="5386" w:type="dxa"/>
            <w:tcBorders>
              <w:top w:val="single" w:sz="4" w:space="0" w:color="auto"/>
              <w:left w:val="single" w:sz="4" w:space="0" w:color="auto"/>
              <w:bottom w:val="single" w:sz="4" w:space="0" w:color="auto"/>
            </w:tcBorders>
            <w:shd w:val="clear" w:color="auto" w:fill="auto"/>
          </w:tcPr>
          <w:p w:rsidR="003925A5" w:rsidRPr="00147D02" w:rsidRDefault="003925A5" w:rsidP="00147D02">
            <w:pPr>
              <w:pStyle w:val="4"/>
              <w:spacing w:before="0" w:beforeAutospacing="0" w:after="240" w:afterAutospacing="0"/>
              <w:textAlignment w:val="baseline"/>
              <w:rPr>
                <w:rFonts w:ascii="Times New Roman" w:hAnsi="Times New Roman" w:cs="Times New Roman"/>
                <w:b w:val="0"/>
                <w:i w:val="0"/>
                <w:color w:val="000000" w:themeColor="text1"/>
                <w:sz w:val="24"/>
                <w:szCs w:val="24"/>
              </w:rPr>
            </w:pPr>
            <w:r w:rsidRPr="00147D02">
              <w:rPr>
                <w:rFonts w:ascii="Times New Roman" w:hAnsi="Times New Roman" w:cs="Times New Roman"/>
                <w:b w:val="0"/>
                <w:i w:val="0"/>
                <w:color w:val="000000" w:themeColor="text1"/>
                <w:sz w:val="24"/>
                <w:szCs w:val="24"/>
              </w:rPr>
              <w:t>Обеспечение деятельности пожарных подразделений</w:t>
            </w:r>
          </w:p>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7767DC" w:rsidP="00F217C0">
            <w:pPr>
              <w:pStyle w:val="Bodytext20"/>
              <w:shd w:val="clear" w:color="auto" w:fill="auto"/>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sidRPr="004509E5">
              <w:rPr>
                <w:rFonts w:ascii="Times New Roman" w:hAnsi="Times New Roman" w:cs="Times New Roman"/>
                <w:b w:val="0"/>
                <w:bCs w:val="0"/>
                <w:color w:val="000000" w:themeColor="text1"/>
                <w:sz w:val="24"/>
                <w:szCs w:val="24"/>
                <w:shd w:val="clear" w:color="auto" w:fill="FFFFFF"/>
                <w:lang w:bidi="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7767DC" w:rsidP="00F217C0">
            <w:pPr>
              <w:pStyle w:val="Bodytext20"/>
              <w:shd w:val="clear" w:color="auto" w:fill="auto"/>
              <w:rPr>
                <w:rFonts w:ascii="Times New Roman" w:hAnsi="Times New Roman" w:cs="Times New Roman"/>
                <w:b w:val="0"/>
                <w:color w:val="000000" w:themeColor="text1"/>
                <w:sz w:val="24"/>
                <w:szCs w:val="24"/>
              </w:rPr>
            </w:pPr>
            <w:r w:rsidRPr="004509E5">
              <w:rPr>
                <w:rFonts w:ascii="Times New Roman" w:hAnsi="Times New Roman" w:cs="Times New Roman"/>
                <w:b w:val="0"/>
                <w:color w:val="000000" w:themeColor="text1"/>
                <w:sz w:val="24"/>
                <w:szCs w:val="24"/>
              </w:rPr>
              <w:t>1</w:t>
            </w:r>
          </w:p>
        </w:tc>
      </w:tr>
      <w:tr w:rsidR="007767DC" w:rsidRPr="00932858" w:rsidTr="0080098B">
        <w:trPr>
          <w:trHeight w:hRule="exact" w:val="551"/>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3925A5"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2.16</w:t>
            </w:r>
          </w:p>
        </w:tc>
        <w:tc>
          <w:tcPr>
            <w:tcW w:w="5386" w:type="dxa"/>
            <w:tcBorders>
              <w:top w:val="single" w:sz="4" w:space="0" w:color="auto"/>
              <w:left w:val="single" w:sz="4" w:space="0" w:color="auto"/>
              <w:bottom w:val="single" w:sz="4" w:space="0" w:color="auto"/>
            </w:tcBorders>
            <w:shd w:val="clear" w:color="auto" w:fill="auto"/>
          </w:tcPr>
          <w:p w:rsidR="003925A5" w:rsidRPr="00147D02" w:rsidRDefault="003925A5" w:rsidP="00147D02">
            <w:pPr>
              <w:pStyle w:val="4"/>
              <w:shd w:val="clear" w:color="auto" w:fill="FFFFFF"/>
              <w:spacing w:before="0" w:beforeAutospacing="0" w:after="240" w:afterAutospacing="0"/>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Размещение подразделений пожарной охраны и пожарных депо на производственных объектах</w:t>
            </w:r>
          </w:p>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7767DC" w:rsidP="00F217C0">
            <w:pPr>
              <w:pStyle w:val="Bodytext20"/>
              <w:shd w:val="clear" w:color="auto" w:fill="auto"/>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sidRPr="004509E5">
              <w:rPr>
                <w:rFonts w:ascii="Times New Roman" w:hAnsi="Times New Roman" w:cs="Times New Roman"/>
                <w:b w:val="0"/>
                <w:bCs w:val="0"/>
                <w:color w:val="000000" w:themeColor="text1"/>
                <w:sz w:val="24"/>
                <w:szCs w:val="24"/>
                <w:shd w:val="clear" w:color="auto" w:fill="FFFFFF"/>
                <w:lang w:bidi="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7767DC" w:rsidP="00F217C0">
            <w:pPr>
              <w:pStyle w:val="Bodytext20"/>
              <w:shd w:val="clear" w:color="auto" w:fill="auto"/>
              <w:rPr>
                <w:rFonts w:ascii="Times New Roman" w:hAnsi="Times New Roman" w:cs="Times New Roman"/>
                <w:b w:val="0"/>
                <w:color w:val="000000" w:themeColor="text1"/>
                <w:sz w:val="24"/>
                <w:szCs w:val="24"/>
              </w:rPr>
            </w:pPr>
            <w:r w:rsidRPr="004509E5">
              <w:rPr>
                <w:rFonts w:ascii="Times New Roman" w:hAnsi="Times New Roman" w:cs="Times New Roman"/>
                <w:b w:val="0"/>
                <w:color w:val="000000" w:themeColor="text1"/>
                <w:sz w:val="24"/>
                <w:szCs w:val="24"/>
              </w:rPr>
              <w:t>1</w:t>
            </w:r>
          </w:p>
        </w:tc>
      </w:tr>
      <w:tr w:rsidR="007767DC" w:rsidRPr="004509E5" w:rsidTr="0080098B">
        <w:trPr>
          <w:trHeight w:hRule="exact" w:val="424"/>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3925A5"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2.17</w:t>
            </w:r>
          </w:p>
        </w:tc>
        <w:tc>
          <w:tcPr>
            <w:tcW w:w="5386" w:type="dxa"/>
            <w:tcBorders>
              <w:top w:val="single" w:sz="4" w:space="0" w:color="auto"/>
              <w:left w:val="single" w:sz="4" w:space="0" w:color="auto"/>
              <w:bottom w:val="single" w:sz="4" w:space="0" w:color="auto"/>
            </w:tcBorders>
            <w:shd w:val="clear" w:color="auto" w:fill="auto"/>
          </w:tcPr>
          <w:p w:rsidR="003925A5" w:rsidRPr="00147D02" w:rsidRDefault="003925A5" w:rsidP="00147D02">
            <w:pPr>
              <w:pStyle w:val="4"/>
              <w:spacing w:before="0" w:beforeAutospacing="0" w:after="240" w:afterAutospacing="0"/>
              <w:textAlignment w:val="baseline"/>
              <w:rPr>
                <w:rFonts w:ascii="Times New Roman" w:hAnsi="Times New Roman" w:cs="Times New Roman"/>
                <w:b w:val="0"/>
                <w:i w:val="0"/>
                <w:color w:val="000000" w:themeColor="text1"/>
                <w:sz w:val="24"/>
                <w:szCs w:val="24"/>
              </w:rPr>
            </w:pPr>
            <w:r w:rsidRPr="00147D02">
              <w:rPr>
                <w:rFonts w:ascii="Times New Roman" w:hAnsi="Times New Roman" w:cs="Times New Roman"/>
                <w:b w:val="0"/>
                <w:i w:val="0"/>
                <w:color w:val="000000" w:themeColor="text1"/>
                <w:sz w:val="24"/>
                <w:szCs w:val="24"/>
              </w:rPr>
              <w:t>Классификация лестниц и лестничных клеток</w:t>
            </w:r>
          </w:p>
          <w:p w:rsidR="007767DC" w:rsidRPr="00147D02" w:rsidRDefault="007767DC" w:rsidP="00147D02">
            <w:pPr>
              <w:pStyle w:val="4"/>
              <w:shd w:val="clear" w:color="auto" w:fill="FFFFFF"/>
              <w:spacing w:before="0" w:beforeAutospacing="0" w:after="240" w:afterAutospacing="0"/>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7767DC" w:rsidP="00F217C0">
            <w:pPr>
              <w:pStyle w:val="Bodytext20"/>
              <w:shd w:val="clear" w:color="auto" w:fill="auto"/>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Pr>
                <w:rFonts w:ascii="Times New Roman" w:hAnsi="Times New Roman" w:cs="Times New Roman"/>
                <w:b w:val="0"/>
                <w:bCs w:val="0"/>
                <w:color w:val="000000" w:themeColor="text1"/>
                <w:sz w:val="24"/>
                <w:szCs w:val="24"/>
                <w:shd w:val="clear" w:color="auto" w:fill="FFFFFF"/>
                <w:lang w:bidi="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7767DC" w:rsidP="00F217C0">
            <w:pPr>
              <w:pStyle w:val="Bodytext20"/>
              <w:shd w:val="clear" w:color="auto" w:fill="auto"/>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w:t>
            </w:r>
          </w:p>
        </w:tc>
      </w:tr>
      <w:tr w:rsidR="007767DC" w:rsidRPr="004509E5" w:rsidTr="0080098B">
        <w:trPr>
          <w:trHeight w:hRule="exact" w:val="551"/>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3925A5"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2.18</w:t>
            </w:r>
          </w:p>
        </w:tc>
        <w:tc>
          <w:tcPr>
            <w:tcW w:w="5386" w:type="dxa"/>
            <w:tcBorders>
              <w:top w:val="single" w:sz="4" w:space="0" w:color="auto"/>
              <w:left w:val="single" w:sz="4" w:space="0" w:color="auto"/>
              <w:bottom w:val="single" w:sz="4" w:space="0" w:color="auto"/>
            </w:tcBorders>
            <w:shd w:val="clear" w:color="auto" w:fill="auto"/>
          </w:tcPr>
          <w:p w:rsidR="003925A5" w:rsidRPr="00147D02" w:rsidRDefault="003925A5" w:rsidP="00147D02">
            <w:pPr>
              <w:pStyle w:val="4"/>
              <w:shd w:val="clear" w:color="auto" w:fill="FFFFFF"/>
              <w:spacing w:before="0" w:beforeAutospacing="0" w:after="240" w:afterAutospacing="0"/>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Требования пожарной безопасности к системам теплоснабжения и отопления</w:t>
            </w:r>
          </w:p>
          <w:p w:rsidR="007767DC" w:rsidRPr="00147D02" w:rsidRDefault="007767DC" w:rsidP="00147D02">
            <w:pPr>
              <w:pStyle w:val="4"/>
              <w:shd w:val="clear" w:color="auto" w:fill="FFFFFF"/>
              <w:spacing w:before="0" w:beforeAutospacing="0" w:after="240" w:afterAutospacing="0"/>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7767DC" w:rsidP="00F217C0">
            <w:pPr>
              <w:pStyle w:val="Bodytext20"/>
              <w:shd w:val="clear" w:color="auto" w:fill="auto"/>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Pr>
                <w:rFonts w:ascii="Times New Roman" w:hAnsi="Times New Roman" w:cs="Times New Roman"/>
                <w:b w:val="0"/>
                <w:bCs w:val="0"/>
                <w:color w:val="000000" w:themeColor="text1"/>
                <w:sz w:val="24"/>
                <w:szCs w:val="24"/>
                <w:shd w:val="clear" w:color="auto" w:fill="FFFFFF"/>
                <w:lang w:bidi="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7767DC" w:rsidP="00F217C0">
            <w:pPr>
              <w:pStyle w:val="Bodytext20"/>
              <w:shd w:val="clear" w:color="auto" w:fill="auto"/>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w:t>
            </w:r>
          </w:p>
        </w:tc>
      </w:tr>
      <w:tr w:rsidR="007767DC" w:rsidRPr="004509E5" w:rsidTr="0080098B">
        <w:trPr>
          <w:trHeight w:hRule="exact" w:val="551"/>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3925A5"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2.19</w:t>
            </w:r>
          </w:p>
        </w:tc>
        <w:tc>
          <w:tcPr>
            <w:tcW w:w="5386" w:type="dxa"/>
            <w:tcBorders>
              <w:top w:val="single" w:sz="4" w:space="0" w:color="auto"/>
              <w:left w:val="single" w:sz="4" w:space="0" w:color="auto"/>
              <w:bottom w:val="single" w:sz="4" w:space="0" w:color="auto"/>
            </w:tcBorders>
            <w:shd w:val="clear" w:color="auto" w:fill="auto"/>
          </w:tcPr>
          <w:p w:rsidR="003925A5" w:rsidRPr="00147D02" w:rsidRDefault="003925A5" w:rsidP="00147D02">
            <w:pPr>
              <w:pStyle w:val="4"/>
              <w:spacing w:before="0" w:beforeAutospacing="0" w:after="240" w:afterAutospacing="0"/>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Требования правил противопожарного режима к пожароопасным работам</w:t>
            </w:r>
          </w:p>
          <w:p w:rsidR="007767DC" w:rsidRPr="00147D02" w:rsidRDefault="007767DC" w:rsidP="00147D02">
            <w:pPr>
              <w:pStyle w:val="4"/>
              <w:shd w:val="clear" w:color="auto" w:fill="FFFFFF"/>
              <w:spacing w:before="0" w:beforeAutospacing="0" w:after="240" w:afterAutospacing="0"/>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7767DC" w:rsidP="00F217C0">
            <w:pPr>
              <w:pStyle w:val="Bodytext20"/>
              <w:shd w:val="clear" w:color="auto" w:fill="auto"/>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Pr>
                <w:rFonts w:ascii="Times New Roman" w:hAnsi="Times New Roman" w:cs="Times New Roman"/>
                <w:b w:val="0"/>
                <w:bCs w:val="0"/>
                <w:color w:val="000000" w:themeColor="text1"/>
                <w:sz w:val="24"/>
                <w:szCs w:val="24"/>
                <w:shd w:val="clear" w:color="auto" w:fill="FFFFFF"/>
                <w:lang w:bidi="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7767DC" w:rsidP="00F217C0">
            <w:pPr>
              <w:pStyle w:val="Bodytext20"/>
              <w:shd w:val="clear" w:color="auto" w:fill="auto"/>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w:t>
            </w:r>
          </w:p>
        </w:tc>
      </w:tr>
      <w:tr w:rsidR="007767DC" w:rsidRPr="004509E5" w:rsidTr="0080098B">
        <w:trPr>
          <w:trHeight w:hRule="exact" w:val="649"/>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3925A5"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2.20</w:t>
            </w:r>
          </w:p>
        </w:tc>
        <w:tc>
          <w:tcPr>
            <w:tcW w:w="5386" w:type="dxa"/>
            <w:tcBorders>
              <w:top w:val="single" w:sz="4" w:space="0" w:color="auto"/>
              <w:left w:val="single" w:sz="4" w:space="0" w:color="auto"/>
              <w:bottom w:val="single" w:sz="4" w:space="0" w:color="auto"/>
            </w:tcBorders>
            <w:shd w:val="clear" w:color="auto" w:fill="auto"/>
          </w:tcPr>
          <w:p w:rsidR="003925A5" w:rsidRPr="00147D02" w:rsidRDefault="003925A5" w:rsidP="00147D02">
            <w:pPr>
              <w:pStyle w:val="4"/>
              <w:shd w:val="clear" w:color="auto" w:fill="FFFFFF"/>
              <w:spacing w:before="0" w:beforeAutospacing="0" w:after="240" w:afterAutospacing="0"/>
              <w:textAlignment w:val="baseline"/>
              <w:rPr>
                <w:rFonts w:ascii="Times New Roman" w:hAnsi="Times New Roman" w:cs="Times New Roman"/>
                <w:b w:val="0"/>
                <w:i w:val="0"/>
                <w:color w:val="000000" w:themeColor="text1"/>
                <w:sz w:val="24"/>
                <w:szCs w:val="24"/>
              </w:rPr>
            </w:pPr>
            <w:r w:rsidRPr="00147D02">
              <w:rPr>
                <w:rFonts w:ascii="Times New Roman" w:hAnsi="Times New Roman" w:cs="Times New Roman"/>
                <w:b w:val="0"/>
                <w:i w:val="0"/>
                <w:color w:val="000000" w:themeColor="text1"/>
                <w:sz w:val="24"/>
                <w:szCs w:val="24"/>
              </w:rPr>
              <w:t>Обеспечение пожарной безопасности многофункциональных зданий</w:t>
            </w:r>
          </w:p>
          <w:p w:rsidR="007767DC" w:rsidRPr="00147D02" w:rsidRDefault="007767DC" w:rsidP="00147D02">
            <w:pPr>
              <w:pStyle w:val="4"/>
              <w:shd w:val="clear" w:color="auto" w:fill="FFFFFF"/>
              <w:spacing w:before="0" w:beforeAutospacing="0" w:after="240" w:afterAutospacing="0"/>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7767DC" w:rsidP="00F217C0">
            <w:pPr>
              <w:pStyle w:val="Bodytext20"/>
              <w:shd w:val="clear" w:color="auto" w:fill="auto"/>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Pr>
                <w:rFonts w:ascii="Times New Roman" w:hAnsi="Times New Roman" w:cs="Times New Roman"/>
                <w:b w:val="0"/>
                <w:bCs w:val="0"/>
                <w:color w:val="000000" w:themeColor="text1"/>
                <w:sz w:val="24"/>
                <w:szCs w:val="24"/>
                <w:shd w:val="clear" w:color="auto" w:fill="FFFFFF"/>
                <w:lang w:bidi="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7767DC" w:rsidP="00F217C0">
            <w:pPr>
              <w:pStyle w:val="Bodytext20"/>
              <w:shd w:val="clear" w:color="auto" w:fill="auto"/>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w:t>
            </w:r>
          </w:p>
        </w:tc>
      </w:tr>
      <w:tr w:rsidR="0080098B" w:rsidRPr="004509E5" w:rsidTr="0080098B">
        <w:trPr>
          <w:trHeight w:hRule="exact" w:val="551"/>
          <w:jc w:val="center"/>
        </w:trPr>
        <w:tc>
          <w:tcPr>
            <w:tcW w:w="688" w:type="dxa"/>
            <w:tcBorders>
              <w:top w:val="single" w:sz="4" w:space="0" w:color="auto"/>
              <w:left w:val="single" w:sz="4" w:space="0" w:color="auto"/>
              <w:bottom w:val="single" w:sz="4" w:space="0" w:color="auto"/>
            </w:tcBorders>
            <w:shd w:val="clear" w:color="auto" w:fill="auto"/>
            <w:vAlign w:val="center"/>
          </w:tcPr>
          <w:p w:rsidR="0080098B" w:rsidRPr="00147D02" w:rsidRDefault="0080098B"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2.21</w:t>
            </w:r>
          </w:p>
        </w:tc>
        <w:tc>
          <w:tcPr>
            <w:tcW w:w="5386" w:type="dxa"/>
            <w:tcBorders>
              <w:top w:val="single" w:sz="4" w:space="0" w:color="auto"/>
              <w:left w:val="single" w:sz="4" w:space="0" w:color="auto"/>
              <w:bottom w:val="single" w:sz="4" w:space="0" w:color="auto"/>
            </w:tcBorders>
            <w:shd w:val="clear" w:color="auto" w:fill="auto"/>
          </w:tcPr>
          <w:p w:rsidR="0080098B" w:rsidRPr="00147D02" w:rsidRDefault="0080098B" w:rsidP="00147D02">
            <w:pPr>
              <w:pStyle w:val="4"/>
              <w:shd w:val="clear" w:color="auto" w:fill="FFFFFF"/>
              <w:spacing w:before="0" w:beforeAutospacing="0" w:after="240" w:afterAutospacing="0"/>
              <w:textAlignment w:val="baseline"/>
              <w:rPr>
                <w:rFonts w:ascii="Times New Roman" w:hAnsi="Times New Roman" w:cs="Times New Roman"/>
                <w:b w:val="0"/>
                <w:i w:val="0"/>
                <w:color w:val="000000" w:themeColor="text1"/>
                <w:sz w:val="24"/>
                <w:szCs w:val="24"/>
              </w:rPr>
            </w:pPr>
            <w:r w:rsidRPr="00147D02">
              <w:rPr>
                <w:rFonts w:ascii="Times New Roman" w:hAnsi="Times New Roman" w:cs="Times New Roman"/>
                <w:b w:val="0"/>
                <w:i w:val="0"/>
                <w:color w:val="000000" w:themeColor="text1"/>
                <w:sz w:val="24"/>
                <w:szCs w:val="24"/>
              </w:rPr>
              <w:t>Обеспечение пожарной безопасности жилых помещений</w:t>
            </w:r>
          </w:p>
          <w:p w:rsidR="0080098B" w:rsidRPr="00147D02" w:rsidRDefault="0080098B" w:rsidP="00147D02">
            <w:pPr>
              <w:pStyle w:val="4"/>
              <w:shd w:val="clear" w:color="auto" w:fill="FFFFFF"/>
              <w:spacing w:before="0" w:beforeAutospacing="0" w:after="240" w:afterAutospacing="0"/>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80098B" w:rsidRPr="00147D02" w:rsidRDefault="0080098B" w:rsidP="00F217C0">
            <w:pPr>
              <w:pStyle w:val="Bodytext20"/>
              <w:shd w:val="clear" w:color="auto" w:fill="auto"/>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w:t>
            </w:r>
          </w:p>
        </w:tc>
        <w:tc>
          <w:tcPr>
            <w:tcW w:w="1111" w:type="dxa"/>
            <w:tcBorders>
              <w:top w:val="single" w:sz="4" w:space="0" w:color="auto"/>
              <w:left w:val="single" w:sz="4" w:space="0" w:color="auto"/>
              <w:bottom w:val="single" w:sz="4" w:space="0" w:color="auto"/>
            </w:tcBorders>
            <w:shd w:val="clear" w:color="auto" w:fill="auto"/>
            <w:vAlign w:val="center"/>
          </w:tcPr>
          <w:p w:rsidR="0080098B" w:rsidRPr="004509E5" w:rsidRDefault="0080098B"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Pr>
                <w:rFonts w:ascii="Times New Roman" w:hAnsi="Times New Roman" w:cs="Times New Roman"/>
                <w:b w:val="0"/>
                <w:bCs w:val="0"/>
                <w:color w:val="000000" w:themeColor="text1"/>
                <w:sz w:val="24"/>
                <w:szCs w:val="24"/>
                <w:shd w:val="clear" w:color="auto" w:fill="FFFFFF"/>
                <w:lang w:bidi="ru-RU"/>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098B" w:rsidRPr="004509E5" w:rsidRDefault="0080098B" w:rsidP="00F217C0">
            <w:pPr>
              <w:pStyle w:val="Bodytext20"/>
              <w:shd w:val="clear" w:color="auto" w:fill="auto"/>
              <w:rPr>
                <w:rFonts w:ascii="Times New Roman" w:hAnsi="Times New Roman" w:cs="Times New Roman"/>
                <w:b w:val="0"/>
                <w:color w:val="000000" w:themeColor="text1"/>
                <w:sz w:val="24"/>
                <w:szCs w:val="24"/>
              </w:rPr>
            </w:pPr>
            <w:r>
              <w:rPr>
                <w:rFonts w:ascii="Times New Roman" w:hAnsi="Times New Roman" w:cs="Times New Roman"/>
                <w:b w:val="0"/>
                <w:bCs w:val="0"/>
                <w:color w:val="000000" w:themeColor="text1"/>
                <w:sz w:val="24"/>
                <w:szCs w:val="24"/>
                <w:shd w:val="clear" w:color="auto" w:fill="FFFFFF"/>
                <w:lang w:bidi="ru-RU"/>
              </w:rPr>
              <w:t>0,5</w:t>
            </w:r>
          </w:p>
        </w:tc>
      </w:tr>
      <w:tr w:rsidR="007767DC" w:rsidRPr="00932858" w:rsidTr="0080098B">
        <w:trPr>
          <w:trHeight w:hRule="exact" w:val="448"/>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3925A5" w:rsidP="00147D02">
            <w:pPr>
              <w:pStyle w:val="Bodytext20"/>
              <w:shd w:val="clear" w:color="auto" w:fill="auto"/>
              <w:ind w:left="200"/>
              <w:rPr>
                <w:rFonts w:ascii="Times New Roman" w:hAnsi="Times New Roman" w:cs="Times New Roman"/>
                <w:color w:val="000000" w:themeColor="text1"/>
                <w:sz w:val="24"/>
                <w:szCs w:val="24"/>
              </w:rPr>
            </w:pPr>
            <w:r w:rsidRPr="00147D02">
              <w:rPr>
                <w:rFonts w:ascii="Times New Roman" w:hAnsi="Times New Roman" w:cs="Times New Roman"/>
                <w:color w:val="000000" w:themeColor="text1"/>
                <w:sz w:val="24"/>
                <w:szCs w:val="24"/>
              </w:rPr>
              <w:t>3</w:t>
            </w:r>
          </w:p>
        </w:tc>
        <w:tc>
          <w:tcPr>
            <w:tcW w:w="5386" w:type="dxa"/>
            <w:tcBorders>
              <w:top w:val="single" w:sz="4" w:space="0" w:color="auto"/>
              <w:left w:val="single" w:sz="4" w:space="0" w:color="auto"/>
              <w:bottom w:val="single" w:sz="4" w:space="0" w:color="auto"/>
            </w:tcBorders>
            <w:shd w:val="clear" w:color="auto" w:fill="auto"/>
          </w:tcPr>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i w:val="0"/>
                <w:color w:val="000000" w:themeColor="text1"/>
                <w:sz w:val="24"/>
                <w:szCs w:val="24"/>
                <w:lang w:val="ru-RU"/>
              </w:rPr>
            </w:pPr>
            <w:r w:rsidRPr="00147D02">
              <w:rPr>
                <w:rFonts w:ascii="Times New Roman" w:hAnsi="Times New Roman" w:cs="Times New Roman"/>
                <w:bCs w:val="0"/>
                <w:i w:val="0"/>
                <w:color w:val="000000" w:themeColor="text1"/>
                <w:sz w:val="24"/>
                <w:szCs w:val="24"/>
                <w:shd w:val="clear" w:color="auto" w:fill="FFFFFF"/>
              </w:rPr>
              <w:t>Система предотвращения пожаров</w:t>
            </w:r>
            <w:r w:rsidRPr="00147D02">
              <w:rPr>
                <w:rFonts w:ascii="Times New Roman" w:hAnsi="Times New Roman" w:cs="Times New Roman"/>
                <w:bCs w:val="0"/>
                <w:i w:val="0"/>
                <w:color w:val="000000" w:themeColor="text1"/>
                <w:sz w:val="24"/>
                <w:szCs w:val="24"/>
                <w:shd w:val="clear" w:color="auto" w:fill="FFFFFF"/>
                <w:lang w:val="ru-RU"/>
              </w:rPr>
              <w:t>.</w:t>
            </w: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147D02" w:rsidP="00F217C0">
            <w:pPr>
              <w:pStyle w:val="Bodytext20"/>
              <w:shd w:val="clear" w:color="auto" w:fill="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147D02" w:rsidP="00F217C0">
            <w:pPr>
              <w:pStyle w:val="Bodytext20"/>
              <w:shd w:val="clear" w:color="auto" w:fill="auto"/>
              <w:spacing w:line="244" w:lineRule="exact"/>
              <w:rPr>
                <w:rFonts w:ascii="Times New Roman" w:hAnsi="Times New Roman" w:cs="Times New Roman"/>
                <w:bCs w:val="0"/>
                <w:color w:val="000000" w:themeColor="text1"/>
                <w:sz w:val="24"/>
                <w:szCs w:val="24"/>
                <w:shd w:val="clear" w:color="auto" w:fill="FFFFFF"/>
                <w:lang w:bidi="ru-RU"/>
              </w:rPr>
            </w:pPr>
            <w:r>
              <w:rPr>
                <w:rFonts w:ascii="Times New Roman" w:hAnsi="Times New Roman" w:cs="Times New Roman"/>
                <w:bCs w:val="0"/>
                <w:color w:val="000000" w:themeColor="text1"/>
                <w:sz w:val="24"/>
                <w:szCs w:val="24"/>
                <w:shd w:val="clear" w:color="auto" w:fill="FFFFFF"/>
                <w:lang w:bidi="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147D02" w:rsidP="00F217C0">
            <w:pPr>
              <w:pStyle w:val="Bodytext20"/>
              <w:shd w:val="clear" w:color="auto" w:fill="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7767DC" w:rsidRPr="00932858" w:rsidTr="0080098B">
        <w:trPr>
          <w:trHeight w:hRule="exact" w:val="576"/>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3925A5"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3</w:t>
            </w:r>
            <w:r w:rsidR="007767DC" w:rsidRPr="00147D02">
              <w:rPr>
                <w:rFonts w:ascii="Times New Roman" w:hAnsi="Times New Roman" w:cs="Times New Roman"/>
                <w:b w:val="0"/>
                <w:color w:val="000000" w:themeColor="text1"/>
                <w:sz w:val="24"/>
                <w:szCs w:val="24"/>
              </w:rPr>
              <w:t>.1</w:t>
            </w:r>
          </w:p>
        </w:tc>
        <w:tc>
          <w:tcPr>
            <w:tcW w:w="5386" w:type="dxa"/>
            <w:tcBorders>
              <w:top w:val="single" w:sz="4" w:space="0" w:color="auto"/>
              <w:left w:val="single" w:sz="4" w:space="0" w:color="auto"/>
              <w:bottom w:val="single" w:sz="4" w:space="0" w:color="auto"/>
            </w:tcBorders>
            <w:shd w:val="clear" w:color="auto" w:fill="auto"/>
          </w:tcPr>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Способы исключения условий образования горючей среды.</w:t>
            </w:r>
          </w:p>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147D02" w:rsidP="00F217C0">
            <w:pPr>
              <w:pStyle w:val="Bodytext20"/>
              <w:shd w:val="clear" w:color="auto" w:fill="auto"/>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2</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sidRPr="004509E5">
              <w:rPr>
                <w:rFonts w:ascii="Times New Roman" w:hAnsi="Times New Roman" w:cs="Times New Roman"/>
                <w:b w:val="0"/>
                <w:bCs w:val="0"/>
                <w:color w:val="000000" w:themeColor="text1"/>
                <w:sz w:val="24"/>
                <w:szCs w:val="24"/>
                <w:shd w:val="clear" w:color="auto" w:fill="FFFFFF"/>
                <w:lang w:bidi="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7767DC" w:rsidP="00F217C0">
            <w:pPr>
              <w:pStyle w:val="Bodytext20"/>
              <w:shd w:val="clear" w:color="auto" w:fill="auto"/>
              <w:rPr>
                <w:rFonts w:ascii="Times New Roman" w:hAnsi="Times New Roman" w:cs="Times New Roman"/>
                <w:b w:val="0"/>
                <w:color w:val="000000" w:themeColor="text1"/>
                <w:sz w:val="24"/>
                <w:szCs w:val="24"/>
              </w:rPr>
            </w:pPr>
          </w:p>
        </w:tc>
      </w:tr>
      <w:tr w:rsidR="007767DC" w:rsidRPr="00932858" w:rsidTr="0080098B">
        <w:trPr>
          <w:trHeight w:hRule="exact" w:val="832"/>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147D02"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3</w:t>
            </w:r>
            <w:r w:rsidR="007767DC" w:rsidRPr="00147D02">
              <w:rPr>
                <w:rFonts w:ascii="Times New Roman" w:hAnsi="Times New Roman" w:cs="Times New Roman"/>
                <w:b w:val="0"/>
                <w:color w:val="000000" w:themeColor="text1"/>
                <w:sz w:val="24"/>
                <w:szCs w:val="24"/>
              </w:rPr>
              <w:t>.2</w:t>
            </w:r>
          </w:p>
        </w:tc>
        <w:tc>
          <w:tcPr>
            <w:tcW w:w="5386" w:type="dxa"/>
            <w:tcBorders>
              <w:top w:val="single" w:sz="4" w:space="0" w:color="auto"/>
              <w:left w:val="single" w:sz="4" w:space="0" w:color="auto"/>
              <w:bottom w:val="single" w:sz="4" w:space="0" w:color="auto"/>
            </w:tcBorders>
            <w:shd w:val="clear" w:color="auto" w:fill="auto"/>
          </w:tcPr>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Способы исключения условий образования в горючей среде (или внесения в нее) источников зажигания.</w:t>
            </w:r>
          </w:p>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147D02" w:rsidP="00F217C0">
            <w:pPr>
              <w:pStyle w:val="Bodytext20"/>
              <w:shd w:val="clear" w:color="auto" w:fill="auto"/>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2</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147D02"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Pr>
                <w:rFonts w:ascii="Times New Roman" w:hAnsi="Times New Roman" w:cs="Times New Roman"/>
                <w:b w:val="0"/>
                <w:bCs w:val="0"/>
                <w:color w:val="000000" w:themeColor="text1"/>
                <w:sz w:val="24"/>
                <w:szCs w:val="24"/>
                <w:shd w:val="clear" w:color="auto" w:fill="FFFFFF"/>
                <w:lang w:bidi="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7767DC" w:rsidP="00F217C0">
            <w:pPr>
              <w:pStyle w:val="Bodytext20"/>
              <w:shd w:val="clear" w:color="auto" w:fill="auto"/>
              <w:rPr>
                <w:rFonts w:ascii="Times New Roman" w:hAnsi="Times New Roman" w:cs="Times New Roman"/>
                <w:b w:val="0"/>
                <w:color w:val="000000" w:themeColor="text1"/>
                <w:sz w:val="24"/>
                <w:szCs w:val="24"/>
              </w:rPr>
            </w:pPr>
            <w:r w:rsidRPr="004509E5">
              <w:rPr>
                <w:rFonts w:ascii="Times New Roman" w:hAnsi="Times New Roman" w:cs="Times New Roman"/>
                <w:b w:val="0"/>
                <w:color w:val="000000" w:themeColor="text1"/>
                <w:sz w:val="24"/>
                <w:szCs w:val="24"/>
              </w:rPr>
              <w:t>1</w:t>
            </w:r>
          </w:p>
        </w:tc>
      </w:tr>
      <w:tr w:rsidR="007767DC" w:rsidRPr="00932858" w:rsidTr="0080098B">
        <w:trPr>
          <w:trHeight w:hRule="exact" w:val="416"/>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3925A5" w:rsidP="00147D02">
            <w:pPr>
              <w:pStyle w:val="Bodytext20"/>
              <w:shd w:val="clear" w:color="auto" w:fill="auto"/>
              <w:ind w:left="200"/>
              <w:rPr>
                <w:rFonts w:ascii="Times New Roman" w:hAnsi="Times New Roman" w:cs="Times New Roman"/>
                <w:color w:val="000000" w:themeColor="text1"/>
                <w:sz w:val="24"/>
                <w:szCs w:val="24"/>
              </w:rPr>
            </w:pPr>
            <w:r w:rsidRPr="00147D02">
              <w:rPr>
                <w:rFonts w:ascii="Times New Roman" w:hAnsi="Times New Roman" w:cs="Times New Roman"/>
                <w:color w:val="000000" w:themeColor="text1"/>
                <w:sz w:val="24"/>
                <w:szCs w:val="24"/>
              </w:rPr>
              <w:t>4</w:t>
            </w:r>
          </w:p>
        </w:tc>
        <w:tc>
          <w:tcPr>
            <w:tcW w:w="5386" w:type="dxa"/>
            <w:tcBorders>
              <w:top w:val="single" w:sz="4" w:space="0" w:color="auto"/>
              <w:left w:val="single" w:sz="4" w:space="0" w:color="auto"/>
              <w:bottom w:val="single" w:sz="4" w:space="0" w:color="auto"/>
            </w:tcBorders>
            <w:shd w:val="clear" w:color="auto" w:fill="auto"/>
          </w:tcPr>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i w:val="0"/>
                <w:color w:val="000000" w:themeColor="text1"/>
                <w:sz w:val="24"/>
                <w:szCs w:val="24"/>
                <w:lang w:val="ru-RU"/>
              </w:rPr>
            </w:pPr>
            <w:r w:rsidRPr="00147D02">
              <w:rPr>
                <w:rFonts w:ascii="Times New Roman" w:hAnsi="Times New Roman" w:cs="Times New Roman"/>
                <w:bCs w:val="0"/>
                <w:i w:val="0"/>
                <w:color w:val="000000" w:themeColor="text1"/>
                <w:sz w:val="24"/>
                <w:szCs w:val="24"/>
                <w:shd w:val="clear" w:color="auto" w:fill="FFFFFF"/>
              </w:rPr>
              <w:t>Системы противопожарной защиты</w:t>
            </w:r>
            <w:r w:rsidRPr="00147D02">
              <w:rPr>
                <w:rFonts w:ascii="Times New Roman" w:hAnsi="Times New Roman" w:cs="Times New Roman"/>
                <w:bCs w:val="0"/>
                <w:i w:val="0"/>
                <w:color w:val="000000" w:themeColor="text1"/>
                <w:sz w:val="24"/>
                <w:szCs w:val="24"/>
                <w:shd w:val="clear" w:color="auto" w:fill="FFFFFF"/>
                <w:lang w:val="ru-RU"/>
              </w:rPr>
              <w:t>.</w:t>
            </w: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147D02" w:rsidP="00F217C0">
            <w:pPr>
              <w:pStyle w:val="Bodytext20"/>
              <w:shd w:val="clear" w:color="auto" w:fill="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CD7962">
              <w:rPr>
                <w:rFonts w:ascii="Times New Roman" w:hAnsi="Times New Roman" w:cs="Times New Roman"/>
                <w:color w:val="000000" w:themeColor="text1"/>
                <w:sz w:val="24"/>
                <w:szCs w:val="24"/>
              </w:rPr>
              <w:t>6</w:t>
            </w:r>
          </w:p>
          <w:p w:rsidR="007767DC" w:rsidRPr="00147D02" w:rsidRDefault="007767DC" w:rsidP="00F217C0">
            <w:pPr>
              <w:pStyle w:val="Bodytext20"/>
              <w:shd w:val="clear" w:color="auto" w:fill="auto"/>
              <w:rPr>
                <w:rFonts w:ascii="Times New Roman" w:hAnsi="Times New Roman" w:cs="Times New Roman"/>
                <w:color w:val="000000" w:themeColor="text1"/>
                <w:sz w:val="24"/>
                <w:szCs w:val="24"/>
              </w:rPr>
            </w:pP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CD7962" w:rsidP="00147D02">
            <w:pPr>
              <w:pStyle w:val="Bodytext20"/>
              <w:shd w:val="clear" w:color="auto" w:fill="auto"/>
              <w:spacing w:line="244" w:lineRule="exact"/>
              <w:rPr>
                <w:rFonts w:ascii="Times New Roman" w:hAnsi="Times New Roman" w:cs="Times New Roman"/>
                <w:bCs w:val="0"/>
                <w:color w:val="000000" w:themeColor="text1"/>
                <w:sz w:val="24"/>
                <w:szCs w:val="24"/>
                <w:shd w:val="clear" w:color="auto" w:fill="FFFFFF"/>
                <w:lang w:bidi="ru-RU"/>
              </w:rPr>
            </w:pPr>
            <w:r>
              <w:rPr>
                <w:rFonts w:ascii="Times New Roman" w:hAnsi="Times New Roman" w:cs="Times New Roman"/>
                <w:bCs w:val="0"/>
                <w:color w:val="000000" w:themeColor="text1"/>
                <w:sz w:val="24"/>
                <w:szCs w:val="24"/>
                <w:shd w:val="clear" w:color="auto" w:fill="FFFFFF"/>
                <w:lang w:bidi="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CD7962" w:rsidP="00F217C0">
            <w:pPr>
              <w:pStyle w:val="Bodytext20"/>
              <w:shd w:val="clear" w:color="auto" w:fill="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7767DC" w:rsidRPr="00932858" w:rsidTr="0080098B">
        <w:trPr>
          <w:trHeight w:hRule="exact" w:val="571"/>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147D02"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4</w:t>
            </w:r>
            <w:r w:rsidR="007767DC" w:rsidRPr="00147D02">
              <w:rPr>
                <w:rFonts w:ascii="Times New Roman" w:hAnsi="Times New Roman" w:cs="Times New Roman"/>
                <w:b w:val="0"/>
                <w:color w:val="000000" w:themeColor="text1"/>
                <w:sz w:val="24"/>
                <w:szCs w:val="24"/>
              </w:rPr>
              <w:t>.1</w:t>
            </w:r>
          </w:p>
        </w:tc>
        <w:tc>
          <w:tcPr>
            <w:tcW w:w="5386" w:type="dxa"/>
            <w:tcBorders>
              <w:top w:val="single" w:sz="4" w:space="0" w:color="auto"/>
              <w:left w:val="single" w:sz="4" w:space="0" w:color="auto"/>
              <w:bottom w:val="single" w:sz="4" w:space="0" w:color="auto"/>
            </w:tcBorders>
            <w:shd w:val="clear" w:color="auto" w:fill="auto"/>
          </w:tcPr>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Способы защиты людей и имущества от воздействия опасных факторов пожара.</w:t>
            </w:r>
          </w:p>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80098B" w:rsidP="00F217C0">
            <w:pPr>
              <w:pStyle w:val="Bodytext20"/>
              <w:shd w:val="clear" w:color="auto" w:fill="auto"/>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80098B"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Pr>
                <w:rFonts w:ascii="Times New Roman" w:hAnsi="Times New Roman" w:cs="Times New Roman"/>
                <w:b w:val="0"/>
                <w:bCs w:val="0"/>
                <w:color w:val="000000" w:themeColor="text1"/>
                <w:sz w:val="24"/>
                <w:szCs w:val="24"/>
                <w:shd w:val="clear" w:color="auto" w:fill="FFFFFF"/>
                <w:lang w:bidi="ru-RU"/>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80098B" w:rsidP="00F217C0">
            <w:pPr>
              <w:pStyle w:val="Bodytext20"/>
              <w:shd w:val="clear" w:color="auto" w:fill="auto"/>
              <w:rPr>
                <w:rFonts w:ascii="Times New Roman" w:hAnsi="Times New Roman" w:cs="Times New Roman"/>
                <w:b w:val="0"/>
                <w:color w:val="000000" w:themeColor="text1"/>
                <w:sz w:val="24"/>
                <w:szCs w:val="24"/>
              </w:rPr>
            </w:pPr>
            <w:r>
              <w:rPr>
                <w:rFonts w:ascii="Times New Roman" w:hAnsi="Times New Roman" w:cs="Times New Roman"/>
                <w:b w:val="0"/>
                <w:bCs w:val="0"/>
                <w:color w:val="000000" w:themeColor="text1"/>
                <w:sz w:val="24"/>
                <w:szCs w:val="24"/>
                <w:shd w:val="clear" w:color="auto" w:fill="FFFFFF"/>
                <w:lang w:bidi="ru-RU"/>
              </w:rPr>
              <w:t>0,5</w:t>
            </w:r>
          </w:p>
        </w:tc>
      </w:tr>
      <w:tr w:rsidR="0080098B" w:rsidRPr="00932858" w:rsidTr="0080098B">
        <w:trPr>
          <w:trHeight w:hRule="exact" w:val="377"/>
          <w:jc w:val="center"/>
        </w:trPr>
        <w:tc>
          <w:tcPr>
            <w:tcW w:w="688" w:type="dxa"/>
            <w:tcBorders>
              <w:top w:val="single" w:sz="4" w:space="0" w:color="auto"/>
              <w:left w:val="single" w:sz="4" w:space="0" w:color="auto"/>
              <w:bottom w:val="single" w:sz="4" w:space="0" w:color="auto"/>
            </w:tcBorders>
            <w:shd w:val="clear" w:color="auto" w:fill="auto"/>
            <w:vAlign w:val="center"/>
          </w:tcPr>
          <w:p w:rsidR="0080098B" w:rsidRPr="00147D02" w:rsidRDefault="0080098B"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4.2</w:t>
            </w:r>
          </w:p>
        </w:tc>
        <w:tc>
          <w:tcPr>
            <w:tcW w:w="5386" w:type="dxa"/>
            <w:tcBorders>
              <w:top w:val="single" w:sz="4" w:space="0" w:color="auto"/>
              <w:left w:val="single" w:sz="4" w:space="0" w:color="auto"/>
              <w:bottom w:val="single" w:sz="4" w:space="0" w:color="auto"/>
            </w:tcBorders>
            <w:shd w:val="clear" w:color="auto" w:fill="auto"/>
          </w:tcPr>
          <w:p w:rsidR="0080098B" w:rsidRPr="00147D02" w:rsidRDefault="0080098B"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Пути эвакуации людей при пожаре.</w:t>
            </w:r>
          </w:p>
          <w:p w:rsidR="0080098B" w:rsidRPr="00147D02" w:rsidRDefault="0080098B"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80098B" w:rsidRPr="00147D02" w:rsidRDefault="0080098B" w:rsidP="00F217C0">
            <w:pPr>
              <w:pStyle w:val="Bodytext20"/>
              <w:shd w:val="clear" w:color="auto" w:fill="auto"/>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w:t>
            </w:r>
          </w:p>
        </w:tc>
        <w:tc>
          <w:tcPr>
            <w:tcW w:w="1111" w:type="dxa"/>
            <w:tcBorders>
              <w:top w:val="single" w:sz="4" w:space="0" w:color="auto"/>
              <w:left w:val="single" w:sz="4" w:space="0" w:color="auto"/>
              <w:bottom w:val="single" w:sz="4" w:space="0" w:color="auto"/>
            </w:tcBorders>
            <w:shd w:val="clear" w:color="auto" w:fill="auto"/>
            <w:vAlign w:val="center"/>
          </w:tcPr>
          <w:p w:rsidR="0080098B" w:rsidRPr="004509E5" w:rsidRDefault="0080098B"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Pr>
                <w:rFonts w:ascii="Times New Roman" w:hAnsi="Times New Roman" w:cs="Times New Roman"/>
                <w:b w:val="0"/>
                <w:bCs w:val="0"/>
                <w:color w:val="000000" w:themeColor="text1"/>
                <w:sz w:val="24"/>
                <w:szCs w:val="24"/>
                <w:shd w:val="clear" w:color="auto" w:fill="FFFFFF"/>
                <w:lang w:bidi="ru-RU"/>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098B" w:rsidRPr="004509E5" w:rsidRDefault="0080098B" w:rsidP="00F217C0">
            <w:pPr>
              <w:pStyle w:val="Bodytext20"/>
              <w:shd w:val="clear" w:color="auto" w:fill="auto"/>
              <w:rPr>
                <w:rFonts w:ascii="Times New Roman" w:hAnsi="Times New Roman" w:cs="Times New Roman"/>
                <w:b w:val="0"/>
                <w:color w:val="000000" w:themeColor="text1"/>
                <w:sz w:val="24"/>
                <w:szCs w:val="24"/>
              </w:rPr>
            </w:pPr>
            <w:r>
              <w:rPr>
                <w:rFonts w:ascii="Times New Roman" w:hAnsi="Times New Roman" w:cs="Times New Roman"/>
                <w:b w:val="0"/>
                <w:bCs w:val="0"/>
                <w:color w:val="000000" w:themeColor="text1"/>
                <w:sz w:val="24"/>
                <w:szCs w:val="24"/>
                <w:shd w:val="clear" w:color="auto" w:fill="FFFFFF"/>
                <w:lang w:bidi="ru-RU"/>
              </w:rPr>
              <w:t>0,5</w:t>
            </w:r>
          </w:p>
        </w:tc>
      </w:tr>
      <w:tr w:rsidR="007767DC" w:rsidRPr="00932858" w:rsidTr="0080098B">
        <w:trPr>
          <w:trHeight w:hRule="exact" w:val="613"/>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147D02"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4</w:t>
            </w:r>
            <w:r w:rsidR="007767DC" w:rsidRPr="00147D02">
              <w:rPr>
                <w:rFonts w:ascii="Times New Roman" w:hAnsi="Times New Roman" w:cs="Times New Roman"/>
                <w:b w:val="0"/>
                <w:color w:val="000000" w:themeColor="text1"/>
                <w:sz w:val="24"/>
                <w:szCs w:val="24"/>
              </w:rPr>
              <w:t>.3</w:t>
            </w:r>
          </w:p>
        </w:tc>
        <w:tc>
          <w:tcPr>
            <w:tcW w:w="5386" w:type="dxa"/>
            <w:tcBorders>
              <w:top w:val="single" w:sz="4" w:space="0" w:color="auto"/>
              <w:left w:val="single" w:sz="4" w:space="0" w:color="auto"/>
              <w:bottom w:val="single" w:sz="4" w:space="0" w:color="auto"/>
            </w:tcBorders>
            <w:shd w:val="clear" w:color="auto" w:fill="auto"/>
          </w:tcPr>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Системы обнаружения пожара, оповещения и управления эвакуацией людей при пожаре.</w:t>
            </w:r>
          </w:p>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7767DC" w:rsidP="00F217C0">
            <w:pPr>
              <w:pStyle w:val="Bodytext20"/>
              <w:shd w:val="clear" w:color="auto" w:fill="auto"/>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sidRPr="004509E5">
              <w:rPr>
                <w:rFonts w:ascii="Times New Roman" w:hAnsi="Times New Roman" w:cs="Times New Roman"/>
                <w:b w:val="0"/>
                <w:bCs w:val="0"/>
                <w:color w:val="000000" w:themeColor="text1"/>
                <w:sz w:val="24"/>
                <w:szCs w:val="24"/>
                <w:shd w:val="clear" w:color="auto" w:fill="FFFFFF"/>
                <w:lang w:bidi="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7767DC" w:rsidP="00F217C0">
            <w:pPr>
              <w:pStyle w:val="Bodytext20"/>
              <w:shd w:val="clear" w:color="auto" w:fill="auto"/>
              <w:rPr>
                <w:rFonts w:ascii="Times New Roman" w:hAnsi="Times New Roman" w:cs="Times New Roman"/>
                <w:b w:val="0"/>
                <w:color w:val="000000" w:themeColor="text1"/>
                <w:sz w:val="24"/>
                <w:szCs w:val="24"/>
              </w:rPr>
            </w:pPr>
          </w:p>
        </w:tc>
      </w:tr>
      <w:tr w:rsidR="007767DC" w:rsidRPr="00932858" w:rsidTr="0080098B">
        <w:trPr>
          <w:trHeight w:hRule="exact" w:val="848"/>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147D02"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4</w:t>
            </w:r>
            <w:r w:rsidR="007767DC" w:rsidRPr="00147D02">
              <w:rPr>
                <w:rFonts w:ascii="Times New Roman" w:hAnsi="Times New Roman" w:cs="Times New Roman"/>
                <w:b w:val="0"/>
                <w:color w:val="000000" w:themeColor="text1"/>
                <w:sz w:val="24"/>
                <w:szCs w:val="24"/>
              </w:rPr>
              <w:t>.4</w:t>
            </w:r>
          </w:p>
        </w:tc>
        <w:tc>
          <w:tcPr>
            <w:tcW w:w="5386" w:type="dxa"/>
            <w:tcBorders>
              <w:top w:val="single" w:sz="4" w:space="0" w:color="auto"/>
              <w:left w:val="single" w:sz="4" w:space="0" w:color="auto"/>
              <w:bottom w:val="single" w:sz="4" w:space="0" w:color="auto"/>
            </w:tcBorders>
            <w:shd w:val="clear" w:color="auto" w:fill="auto"/>
          </w:tcPr>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Системы коллективной защиты, средства индивидуальной защиты и спасения людей от опасных факторов пожара.</w:t>
            </w:r>
          </w:p>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147D02" w:rsidP="00F217C0">
            <w:pPr>
              <w:pStyle w:val="Bodytext20"/>
              <w:shd w:val="clear" w:color="auto" w:fill="auto"/>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2</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147D02"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Pr>
                <w:rFonts w:ascii="Times New Roman" w:hAnsi="Times New Roman" w:cs="Times New Roman"/>
                <w:b w:val="0"/>
                <w:bCs w:val="0"/>
                <w:color w:val="000000" w:themeColor="text1"/>
                <w:sz w:val="24"/>
                <w:szCs w:val="24"/>
                <w:shd w:val="clear" w:color="auto" w:fill="FFFFFF"/>
                <w:lang w:bidi="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7767DC" w:rsidP="00F217C0">
            <w:pPr>
              <w:pStyle w:val="Bodytext20"/>
              <w:shd w:val="clear" w:color="auto" w:fill="auto"/>
              <w:rPr>
                <w:rFonts w:ascii="Times New Roman" w:hAnsi="Times New Roman" w:cs="Times New Roman"/>
                <w:b w:val="0"/>
                <w:color w:val="000000" w:themeColor="text1"/>
                <w:sz w:val="24"/>
                <w:szCs w:val="24"/>
              </w:rPr>
            </w:pPr>
            <w:r w:rsidRPr="004509E5">
              <w:rPr>
                <w:rFonts w:ascii="Times New Roman" w:hAnsi="Times New Roman" w:cs="Times New Roman"/>
                <w:b w:val="0"/>
                <w:color w:val="000000" w:themeColor="text1"/>
                <w:sz w:val="24"/>
                <w:szCs w:val="24"/>
              </w:rPr>
              <w:t>1</w:t>
            </w:r>
          </w:p>
        </w:tc>
      </w:tr>
      <w:tr w:rsidR="007767DC" w:rsidRPr="00932858" w:rsidTr="0080098B">
        <w:trPr>
          <w:trHeight w:hRule="exact" w:val="377"/>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147D02"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4</w:t>
            </w:r>
            <w:r w:rsidR="007767DC" w:rsidRPr="00147D02">
              <w:rPr>
                <w:rFonts w:ascii="Times New Roman" w:hAnsi="Times New Roman" w:cs="Times New Roman"/>
                <w:b w:val="0"/>
                <w:color w:val="000000" w:themeColor="text1"/>
                <w:sz w:val="24"/>
                <w:szCs w:val="24"/>
              </w:rPr>
              <w:t>.5</w:t>
            </w:r>
          </w:p>
        </w:tc>
        <w:tc>
          <w:tcPr>
            <w:tcW w:w="5386" w:type="dxa"/>
            <w:tcBorders>
              <w:top w:val="single" w:sz="4" w:space="0" w:color="auto"/>
              <w:left w:val="single" w:sz="4" w:space="0" w:color="auto"/>
              <w:bottom w:val="single" w:sz="4" w:space="0" w:color="auto"/>
            </w:tcBorders>
            <w:shd w:val="clear" w:color="auto" w:fill="auto"/>
          </w:tcPr>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rPr>
              <w:t>Система противодымной защиты</w:t>
            </w:r>
            <w:r w:rsidRPr="00147D02">
              <w:rPr>
                <w:rFonts w:ascii="Times New Roman" w:hAnsi="Times New Roman" w:cs="Times New Roman"/>
                <w:b w:val="0"/>
                <w:i w:val="0"/>
                <w:color w:val="000000" w:themeColor="text1"/>
                <w:sz w:val="24"/>
                <w:szCs w:val="24"/>
                <w:lang w:val="ru-RU"/>
              </w:rPr>
              <w:t>.</w:t>
            </w:r>
          </w:p>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7767DC" w:rsidP="00F217C0">
            <w:pPr>
              <w:pStyle w:val="Bodytext20"/>
              <w:shd w:val="clear" w:color="auto" w:fill="auto"/>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1</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sidRPr="004509E5">
              <w:rPr>
                <w:rFonts w:ascii="Times New Roman" w:hAnsi="Times New Roman" w:cs="Times New Roman"/>
                <w:b w:val="0"/>
                <w:bCs w:val="0"/>
                <w:color w:val="000000" w:themeColor="text1"/>
                <w:sz w:val="24"/>
                <w:szCs w:val="24"/>
                <w:shd w:val="clear" w:color="auto" w:fill="FFFFFF"/>
                <w:lang w:bidi="ru-RU"/>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7767DC" w:rsidP="00F217C0">
            <w:pPr>
              <w:pStyle w:val="Bodytext20"/>
              <w:shd w:val="clear" w:color="auto" w:fill="auto"/>
              <w:rPr>
                <w:rFonts w:ascii="Times New Roman" w:hAnsi="Times New Roman" w:cs="Times New Roman"/>
                <w:b w:val="0"/>
                <w:color w:val="000000" w:themeColor="text1"/>
                <w:sz w:val="24"/>
                <w:szCs w:val="24"/>
              </w:rPr>
            </w:pPr>
            <w:r w:rsidRPr="004509E5">
              <w:rPr>
                <w:rFonts w:ascii="Times New Roman" w:hAnsi="Times New Roman" w:cs="Times New Roman"/>
                <w:b w:val="0"/>
                <w:color w:val="000000" w:themeColor="text1"/>
                <w:sz w:val="24"/>
                <w:szCs w:val="24"/>
              </w:rPr>
              <w:t>0,5</w:t>
            </w:r>
          </w:p>
        </w:tc>
      </w:tr>
      <w:tr w:rsidR="007767DC" w:rsidRPr="00932858" w:rsidTr="0080098B">
        <w:trPr>
          <w:trHeight w:hRule="exact" w:val="610"/>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147D02"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4</w:t>
            </w:r>
            <w:r w:rsidR="007767DC" w:rsidRPr="00147D02">
              <w:rPr>
                <w:rFonts w:ascii="Times New Roman" w:hAnsi="Times New Roman" w:cs="Times New Roman"/>
                <w:b w:val="0"/>
                <w:color w:val="000000" w:themeColor="text1"/>
                <w:sz w:val="24"/>
                <w:szCs w:val="24"/>
              </w:rPr>
              <w:t>.6</w:t>
            </w:r>
          </w:p>
        </w:tc>
        <w:tc>
          <w:tcPr>
            <w:tcW w:w="5386" w:type="dxa"/>
            <w:tcBorders>
              <w:top w:val="single" w:sz="4" w:space="0" w:color="auto"/>
              <w:left w:val="single" w:sz="4" w:space="0" w:color="auto"/>
              <w:bottom w:val="single" w:sz="4" w:space="0" w:color="auto"/>
            </w:tcBorders>
            <w:shd w:val="clear" w:color="auto" w:fill="auto"/>
          </w:tcPr>
          <w:p w:rsidR="007767DC" w:rsidRPr="00147D02" w:rsidRDefault="007767DC" w:rsidP="00147D02">
            <w:pPr>
              <w:pStyle w:val="4"/>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Огнестойкость и пожарная опасность зданий, сооружений и пожарных отсеков.</w:t>
            </w:r>
          </w:p>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7767DC" w:rsidP="00F217C0">
            <w:pPr>
              <w:pStyle w:val="Bodytext20"/>
              <w:shd w:val="clear" w:color="auto" w:fill="auto"/>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1</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sidRPr="004509E5">
              <w:rPr>
                <w:rFonts w:ascii="Times New Roman" w:hAnsi="Times New Roman" w:cs="Times New Roman"/>
                <w:b w:val="0"/>
                <w:bCs w:val="0"/>
                <w:color w:val="000000" w:themeColor="text1"/>
                <w:sz w:val="24"/>
                <w:szCs w:val="24"/>
                <w:shd w:val="clear" w:color="auto" w:fill="FFFFFF"/>
                <w:lang w:bidi="ru-RU"/>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7767DC" w:rsidP="00F217C0">
            <w:pPr>
              <w:pStyle w:val="Bodytext20"/>
              <w:shd w:val="clear" w:color="auto" w:fill="auto"/>
              <w:rPr>
                <w:rFonts w:ascii="Times New Roman" w:hAnsi="Times New Roman" w:cs="Times New Roman"/>
                <w:b w:val="0"/>
                <w:color w:val="000000" w:themeColor="text1"/>
                <w:sz w:val="24"/>
                <w:szCs w:val="24"/>
              </w:rPr>
            </w:pPr>
            <w:r w:rsidRPr="004509E5">
              <w:rPr>
                <w:rFonts w:ascii="Times New Roman" w:hAnsi="Times New Roman" w:cs="Times New Roman"/>
                <w:b w:val="0"/>
                <w:color w:val="000000" w:themeColor="text1"/>
                <w:sz w:val="24"/>
                <w:szCs w:val="24"/>
              </w:rPr>
              <w:t>0,5</w:t>
            </w:r>
          </w:p>
        </w:tc>
      </w:tr>
      <w:tr w:rsidR="007767DC" w:rsidRPr="00932858" w:rsidTr="0080098B">
        <w:trPr>
          <w:trHeight w:hRule="exact" w:val="565"/>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147D02"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4</w:t>
            </w:r>
            <w:r w:rsidR="007767DC" w:rsidRPr="00147D02">
              <w:rPr>
                <w:rFonts w:ascii="Times New Roman" w:hAnsi="Times New Roman" w:cs="Times New Roman"/>
                <w:b w:val="0"/>
                <w:color w:val="000000" w:themeColor="text1"/>
                <w:sz w:val="24"/>
                <w:szCs w:val="24"/>
              </w:rPr>
              <w:t>.7</w:t>
            </w:r>
          </w:p>
        </w:tc>
        <w:tc>
          <w:tcPr>
            <w:tcW w:w="5386" w:type="dxa"/>
            <w:tcBorders>
              <w:top w:val="single" w:sz="4" w:space="0" w:color="auto"/>
              <w:left w:val="single" w:sz="4" w:space="0" w:color="auto"/>
              <w:bottom w:val="single" w:sz="4" w:space="0" w:color="auto"/>
            </w:tcBorders>
            <w:shd w:val="clear" w:color="auto" w:fill="auto"/>
          </w:tcPr>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Ограничение распространения пожара за пределы очага.</w:t>
            </w:r>
          </w:p>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7767DC" w:rsidP="00F217C0">
            <w:pPr>
              <w:pStyle w:val="Bodytext20"/>
              <w:shd w:val="clear" w:color="auto" w:fill="auto"/>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sidRPr="004509E5">
              <w:rPr>
                <w:rFonts w:ascii="Times New Roman" w:hAnsi="Times New Roman" w:cs="Times New Roman"/>
                <w:b w:val="0"/>
                <w:bCs w:val="0"/>
                <w:color w:val="000000" w:themeColor="text1"/>
                <w:sz w:val="24"/>
                <w:szCs w:val="24"/>
                <w:shd w:val="clear" w:color="auto" w:fill="FFFFFF"/>
                <w:lang w:bidi="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7767DC" w:rsidP="00F217C0">
            <w:pPr>
              <w:pStyle w:val="Bodytext20"/>
              <w:shd w:val="clear" w:color="auto" w:fill="auto"/>
              <w:rPr>
                <w:rFonts w:ascii="Times New Roman" w:hAnsi="Times New Roman" w:cs="Times New Roman"/>
                <w:b w:val="0"/>
                <w:color w:val="000000" w:themeColor="text1"/>
                <w:sz w:val="24"/>
                <w:szCs w:val="24"/>
              </w:rPr>
            </w:pPr>
            <w:r w:rsidRPr="004509E5">
              <w:rPr>
                <w:rFonts w:ascii="Times New Roman" w:hAnsi="Times New Roman" w:cs="Times New Roman"/>
                <w:b w:val="0"/>
                <w:color w:val="000000" w:themeColor="text1"/>
                <w:sz w:val="24"/>
                <w:szCs w:val="24"/>
              </w:rPr>
              <w:t>1</w:t>
            </w:r>
          </w:p>
        </w:tc>
      </w:tr>
      <w:tr w:rsidR="007767DC" w:rsidRPr="00932858" w:rsidTr="0080098B">
        <w:trPr>
          <w:trHeight w:hRule="exact" w:val="561"/>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147D02"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4</w:t>
            </w:r>
            <w:r w:rsidR="007767DC" w:rsidRPr="00147D02">
              <w:rPr>
                <w:rFonts w:ascii="Times New Roman" w:hAnsi="Times New Roman" w:cs="Times New Roman"/>
                <w:b w:val="0"/>
                <w:color w:val="000000" w:themeColor="text1"/>
                <w:sz w:val="24"/>
                <w:szCs w:val="24"/>
              </w:rPr>
              <w:t>.8</w:t>
            </w:r>
          </w:p>
        </w:tc>
        <w:tc>
          <w:tcPr>
            <w:tcW w:w="5386" w:type="dxa"/>
            <w:tcBorders>
              <w:top w:val="single" w:sz="4" w:space="0" w:color="auto"/>
              <w:left w:val="single" w:sz="4" w:space="0" w:color="auto"/>
              <w:bottom w:val="single" w:sz="4" w:space="0" w:color="auto"/>
            </w:tcBorders>
            <w:shd w:val="clear" w:color="auto" w:fill="auto"/>
          </w:tcPr>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Первичные средства пожаротушения в зданиях и сооружениях.</w:t>
            </w:r>
          </w:p>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7767DC" w:rsidP="00F217C0">
            <w:pPr>
              <w:pStyle w:val="Bodytext20"/>
              <w:shd w:val="clear" w:color="auto" w:fill="auto"/>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1</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sidRPr="004509E5">
              <w:rPr>
                <w:rFonts w:ascii="Times New Roman" w:hAnsi="Times New Roman" w:cs="Times New Roman"/>
                <w:b w:val="0"/>
                <w:bCs w:val="0"/>
                <w:color w:val="000000" w:themeColor="text1"/>
                <w:sz w:val="24"/>
                <w:szCs w:val="24"/>
                <w:shd w:val="clear" w:color="auto" w:fill="FFFFFF"/>
                <w:lang w:bidi="ru-RU"/>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7767DC" w:rsidP="00F217C0">
            <w:pPr>
              <w:pStyle w:val="Bodytext20"/>
              <w:shd w:val="clear" w:color="auto" w:fill="auto"/>
              <w:rPr>
                <w:rFonts w:ascii="Times New Roman" w:hAnsi="Times New Roman" w:cs="Times New Roman"/>
                <w:b w:val="0"/>
                <w:color w:val="000000" w:themeColor="text1"/>
                <w:sz w:val="24"/>
                <w:szCs w:val="24"/>
              </w:rPr>
            </w:pPr>
            <w:r w:rsidRPr="004509E5">
              <w:rPr>
                <w:rFonts w:ascii="Times New Roman" w:hAnsi="Times New Roman" w:cs="Times New Roman"/>
                <w:b w:val="0"/>
                <w:color w:val="000000" w:themeColor="text1"/>
                <w:sz w:val="24"/>
                <w:szCs w:val="24"/>
              </w:rPr>
              <w:t>0,5</w:t>
            </w:r>
          </w:p>
        </w:tc>
      </w:tr>
      <w:tr w:rsidR="007767DC" w:rsidRPr="00932858" w:rsidTr="0080098B">
        <w:trPr>
          <w:trHeight w:hRule="exact" w:val="569"/>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147D02"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4</w:t>
            </w:r>
            <w:r w:rsidR="007767DC" w:rsidRPr="00147D02">
              <w:rPr>
                <w:rFonts w:ascii="Times New Roman" w:hAnsi="Times New Roman" w:cs="Times New Roman"/>
                <w:b w:val="0"/>
                <w:color w:val="000000" w:themeColor="text1"/>
                <w:sz w:val="24"/>
                <w:szCs w:val="24"/>
              </w:rPr>
              <w:t>.9</w:t>
            </w:r>
          </w:p>
        </w:tc>
        <w:tc>
          <w:tcPr>
            <w:tcW w:w="5386" w:type="dxa"/>
            <w:tcBorders>
              <w:top w:val="single" w:sz="4" w:space="0" w:color="auto"/>
              <w:left w:val="single" w:sz="4" w:space="0" w:color="auto"/>
              <w:bottom w:val="single" w:sz="4" w:space="0" w:color="auto"/>
            </w:tcBorders>
            <w:shd w:val="clear" w:color="auto" w:fill="auto"/>
          </w:tcPr>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Системы автоматического пожаротушения и пожарной сигнализации.</w:t>
            </w:r>
          </w:p>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7767DC" w:rsidP="00F217C0">
            <w:pPr>
              <w:pStyle w:val="Bodytext20"/>
              <w:shd w:val="clear" w:color="auto" w:fill="auto"/>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1</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sidRPr="004509E5">
              <w:rPr>
                <w:rFonts w:ascii="Times New Roman" w:hAnsi="Times New Roman" w:cs="Times New Roman"/>
                <w:b w:val="0"/>
                <w:bCs w:val="0"/>
                <w:color w:val="000000" w:themeColor="text1"/>
                <w:sz w:val="24"/>
                <w:szCs w:val="24"/>
                <w:shd w:val="clear" w:color="auto" w:fill="FFFFFF"/>
                <w:lang w:bidi="ru-RU"/>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7767DC" w:rsidP="00F217C0">
            <w:pPr>
              <w:pStyle w:val="Bodytext20"/>
              <w:shd w:val="clear" w:color="auto" w:fill="auto"/>
              <w:rPr>
                <w:rFonts w:ascii="Times New Roman" w:hAnsi="Times New Roman" w:cs="Times New Roman"/>
                <w:b w:val="0"/>
                <w:color w:val="000000" w:themeColor="text1"/>
                <w:sz w:val="24"/>
                <w:szCs w:val="24"/>
              </w:rPr>
            </w:pPr>
            <w:r w:rsidRPr="004509E5">
              <w:rPr>
                <w:rFonts w:ascii="Times New Roman" w:hAnsi="Times New Roman" w:cs="Times New Roman"/>
                <w:b w:val="0"/>
                <w:color w:val="000000" w:themeColor="text1"/>
                <w:sz w:val="24"/>
                <w:szCs w:val="24"/>
              </w:rPr>
              <w:t>0,5</w:t>
            </w:r>
          </w:p>
        </w:tc>
      </w:tr>
      <w:tr w:rsidR="007767DC" w:rsidRPr="00932858" w:rsidTr="0080098B">
        <w:trPr>
          <w:trHeight w:hRule="exact" w:val="377"/>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147D02"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4</w:t>
            </w:r>
            <w:r w:rsidR="007767DC" w:rsidRPr="00147D02">
              <w:rPr>
                <w:rFonts w:ascii="Times New Roman" w:hAnsi="Times New Roman" w:cs="Times New Roman"/>
                <w:b w:val="0"/>
                <w:color w:val="000000" w:themeColor="text1"/>
                <w:sz w:val="24"/>
                <w:szCs w:val="24"/>
              </w:rPr>
              <w:t>.10</w:t>
            </w:r>
          </w:p>
        </w:tc>
        <w:tc>
          <w:tcPr>
            <w:tcW w:w="5386" w:type="dxa"/>
            <w:tcBorders>
              <w:top w:val="single" w:sz="4" w:space="0" w:color="auto"/>
              <w:left w:val="single" w:sz="4" w:space="0" w:color="auto"/>
              <w:bottom w:val="single" w:sz="4" w:space="0" w:color="auto"/>
            </w:tcBorders>
            <w:shd w:val="clear" w:color="auto" w:fill="auto"/>
          </w:tcPr>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lang w:val="ru-RU"/>
              </w:rPr>
              <w:t>Общие требования к пожарному оборудованию.</w:t>
            </w:r>
          </w:p>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7767DC" w:rsidP="00F217C0">
            <w:pPr>
              <w:pStyle w:val="Bodytext20"/>
              <w:shd w:val="clear" w:color="auto" w:fill="auto"/>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1</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sidRPr="004509E5">
              <w:rPr>
                <w:rFonts w:ascii="Times New Roman" w:hAnsi="Times New Roman" w:cs="Times New Roman"/>
                <w:b w:val="0"/>
                <w:bCs w:val="0"/>
                <w:color w:val="000000" w:themeColor="text1"/>
                <w:sz w:val="24"/>
                <w:szCs w:val="24"/>
                <w:shd w:val="clear" w:color="auto" w:fill="FFFFFF"/>
                <w:lang w:bidi="ru-RU"/>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7767DC" w:rsidP="00F217C0">
            <w:pPr>
              <w:pStyle w:val="Bodytext20"/>
              <w:shd w:val="clear" w:color="auto" w:fill="auto"/>
              <w:rPr>
                <w:rFonts w:ascii="Times New Roman" w:hAnsi="Times New Roman" w:cs="Times New Roman"/>
                <w:b w:val="0"/>
                <w:color w:val="000000" w:themeColor="text1"/>
                <w:sz w:val="24"/>
                <w:szCs w:val="24"/>
              </w:rPr>
            </w:pPr>
            <w:r w:rsidRPr="004509E5">
              <w:rPr>
                <w:rFonts w:ascii="Times New Roman" w:hAnsi="Times New Roman" w:cs="Times New Roman"/>
                <w:b w:val="0"/>
                <w:color w:val="000000" w:themeColor="text1"/>
                <w:sz w:val="24"/>
                <w:szCs w:val="24"/>
              </w:rPr>
              <w:t>0,5</w:t>
            </w:r>
          </w:p>
        </w:tc>
      </w:tr>
      <w:tr w:rsidR="007767DC" w:rsidRPr="00932858" w:rsidTr="0080098B">
        <w:trPr>
          <w:trHeight w:hRule="exact" w:val="377"/>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147D02"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4</w:t>
            </w:r>
            <w:r w:rsidR="007767DC" w:rsidRPr="00147D02">
              <w:rPr>
                <w:rFonts w:ascii="Times New Roman" w:hAnsi="Times New Roman" w:cs="Times New Roman"/>
                <w:b w:val="0"/>
                <w:color w:val="000000" w:themeColor="text1"/>
                <w:sz w:val="24"/>
                <w:szCs w:val="24"/>
              </w:rPr>
              <w:t>.11</w:t>
            </w:r>
          </w:p>
        </w:tc>
        <w:tc>
          <w:tcPr>
            <w:tcW w:w="5386" w:type="dxa"/>
            <w:tcBorders>
              <w:top w:val="single" w:sz="4" w:space="0" w:color="auto"/>
              <w:left w:val="single" w:sz="4" w:space="0" w:color="auto"/>
              <w:bottom w:val="single" w:sz="4" w:space="0" w:color="auto"/>
            </w:tcBorders>
            <w:shd w:val="clear" w:color="auto" w:fill="auto"/>
          </w:tcPr>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rPr>
              <w:t>Источники противопожарного водоснабжения</w:t>
            </w:r>
            <w:r w:rsidRPr="00147D02">
              <w:rPr>
                <w:rFonts w:ascii="Times New Roman" w:hAnsi="Times New Roman" w:cs="Times New Roman"/>
                <w:b w:val="0"/>
                <w:i w:val="0"/>
                <w:color w:val="000000" w:themeColor="text1"/>
                <w:sz w:val="24"/>
                <w:szCs w:val="24"/>
                <w:lang w:val="ru-RU"/>
              </w:rPr>
              <w:t>.</w:t>
            </w:r>
          </w:p>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7767DC" w:rsidP="00F217C0">
            <w:pPr>
              <w:pStyle w:val="Bodytext20"/>
              <w:shd w:val="clear" w:color="auto" w:fill="auto"/>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1</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sidRPr="004509E5">
              <w:rPr>
                <w:rFonts w:ascii="Times New Roman" w:hAnsi="Times New Roman" w:cs="Times New Roman"/>
                <w:b w:val="0"/>
                <w:bCs w:val="0"/>
                <w:color w:val="000000" w:themeColor="text1"/>
                <w:sz w:val="24"/>
                <w:szCs w:val="24"/>
                <w:shd w:val="clear" w:color="auto" w:fill="FFFFFF"/>
                <w:lang w:bidi="ru-RU"/>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7767DC" w:rsidP="00F217C0">
            <w:pPr>
              <w:pStyle w:val="Bodytext20"/>
              <w:shd w:val="clear" w:color="auto" w:fill="auto"/>
              <w:rPr>
                <w:rFonts w:ascii="Times New Roman" w:hAnsi="Times New Roman" w:cs="Times New Roman"/>
                <w:b w:val="0"/>
                <w:color w:val="000000" w:themeColor="text1"/>
                <w:sz w:val="24"/>
                <w:szCs w:val="24"/>
              </w:rPr>
            </w:pPr>
            <w:r w:rsidRPr="004509E5">
              <w:rPr>
                <w:rFonts w:ascii="Times New Roman" w:hAnsi="Times New Roman" w:cs="Times New Roman"/>
                <w:b w:val="0"/>
                <w:color w:val="000000" w:themeColor="text1"/>
                <w:sz w:val="24"/>
                <w:szCs w:val="24"/>
              </w:rPr>
              <w:t>0,5</w:t>
            </w:r>
          </w:p>
        </w:tc>
      </w:tr>
      <w:tr w:rsidR="007767DC" w:rsidRPr="00932858" w:rsidTr="0080098B">
        <w:trPr>
          <w:trHeight w:hRule="exact" w:val="377"/>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147D02" w:rsidRDefault="00147D02"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4</w:t>
            </w:r>
            <w:r w:rsidR="007767DC" w:rsidRPr="00147D02">
              <w:rPr>
                <w:rFonts w:ascii="Times New Roman" w:hAnsi="Times New Roman" w:cs="Times New Roman"/>
                <w:b w:val="0"/>
                <w:color w:val="000000" w:themeColor="text1"/>
                <w:sz w:val="24"/>
                <w:szCs w:val="24"/>
              </w:rPr>
              <w:t>.1</w:t>
            </w:r>
            <w:r w:rsidRPr="00147D02">
              <w:rPr>
                <w:rFonts w:ascii="Times New Roman" w:hAnsi="Times New Roman" w:cs="Times New Roman"/>
                <w:b w:val="0"/>
                <w:color w:val="000000" w:themeColor="text1"/>
                <w:sz w:val="24"/>
                <w:szCs w:val="24"/>
              </w:rPr>
              <w:t>2</w:t>
            </w:r>
          </w:p>
        </w:tc>
        <w:tc>
          <w:tcPr>
            <w:tcW w:w="5386" w:type="dxa"/>
            <w:tcBorders>
              <w:top w:val="single" w:sz="4" w:space="0" w:color="auto"/>
              <w:left w:val="single" w:sz="4" w:space="0" w:color="auto"/>
              <w:bottom w:val="single" w:sz="4" w:space="0" w:color="auto"/>
            </w:tcBorders>
            <w:shd w:val="clear" w:color="auto" w:fill="auto"/>
          </w:tcPr>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r w:rsidRPr="00147D02">
              <w:rPr>
                <w:rFonts w:ascii="Times New Roman" w:hAnsi="Times New Roman" w:cs="Times New Roman"/>
                <w:b w:val="0"/>
                <w:i w:val="0"/>
                <w:color w:val="000000" w:themeColor="text1"/>
                <w:sz w:val="24"/>
                <w:szCs w:val="24"/>
              </w:rPr>
              <w:t>Практические занятия</w:t>
            </w:r>
            <w:r w:rsidRPr="00147D02">
              <w:rPr>
                <w:rFonts w:ascii="Times New Roman" w:hAnsi="Times New Roman" w:cs="Times New Roman"/>
                <w:b w:val="0"/>
                <w:i w:val="0"/>
                <w:color w:val="000000" w:themeColor="text1"/>
                <w:sz w:val="24"/>
                <w:szCs w:val="24"/>
                <w:lang w:val="ru-RU"/>
              </w:rPr>
              <w:t>.</w:t>
            </w:r>
          </w:p>
          <w:p w:rsidR="007767DC" w:rsidRPr="00147D02" w:rsidRDefault="007767DC"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7767DC" w:rsidP="00F217C0">
            <w:pPr>
              <w:pStyle w:val="Bodytext20"/>
              <w:shd w:val="clear" w:color="auto" w:fill="auto"/>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2</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7767DC"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sidRPr="004509E5">
              <w:rPr>
                <w:rFonts w:ascii="Times New Roman" w:hAnsi="Times New Roman" w:cs="Times New Roman"/>
                <w:b w:val="0"/>
                <w:bCs w:val="0"/>
                <w:color w:val="000000" w:themeColor="text1"/>
                <w:sz w:val="24"/>
                <w:szCs w:val="24"/>
                <w:shd w:val="clear" w:color="auto" w:fill="FFFFFF"/>
                <w:lang w:bidi="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7767DC" w:rsidP="00F217C0">
            <w:pPr>
              <w:pStyle w:val="Bodytext20"/>
              <w:shd w:val="clear" w:color="auto" w:fill="auto"/>
              <w:rPr>
                <w:rFonts w:ascii="Times New Roman" w:hAnsi="Times New Roman" w:cs="Times New Roman"/>
                <w:b w:val="0"/>
                <w:color w:val="000000" w:themeColor="text1"/>
                <w:sz w:val="24"/>
                <w:szCs w:val="24"/>
              </w:rPr>
            </w:pPr>
            <w:r w:rsidRPr="004509E5">
              <w:rPr>
                <w:rFonts w:ascii="Times New Roman" w:hAnsi="Times New Roman" w:cs="Times New Roman"/>
                <w:b w:val="0"/>
                <w:color w:val="000000" w:themeColor="text1"/>
                <w:sz w:val="24"/>
                <w:szCs w:val="24"/>
              </w:rPr>
              <w:t>1</w:t>
            </w:r>
          </w:p>
        </w:tc>
      </w:tr>
      <w:tr w:rsidR="007767DC" w:rsidRPr="00932858" w:rsidTr="00CD7962">
        <w:trPr>
          <w:trHeight w:hRule="exact" w:val="1157"/>
          <w:jc w:val="center"/>
        </w:trPr>
        <w:tc>
          <w:tcPr>
            <w:tcW w:w="688" w:type="dxa"/>
            <w:tcBorders>
              <w:top w:val="single" w:sz="4" w:space="0" w:color="auto"/>
              <w:left w:val="single" w:sz="4" w:space="0" w:color="auto"/>
              <w:bottom w:val="single" w:sz="4" w:space="0" w:color="auto"/>
            </w:tcBorders>
            <w:shd w:val="clear" w:color="auto" w:fill="auto"/>
            <w:vAlign w:val="center"/>
          </w:tcPr>
          <w:p w:rsidR="007767DC" w:rsidRPr="00CD7962" w:rsidRDefault="003925A5" w:rsidP="00147D02">
            <w:pPr>
              <w:pStyle w:val="Bodytext20"/>
              <w:shd w:val="clear" w:color="auto" w:fill="auto"/>
              <w:ind w:left="200"/>
              <w:rPr>
                <w:rFonts w:ascii="Times New Roman" w:hAnsi="Times New Roman" w:cs="Times New Roman"/>
                <w:color w:val="000000" w:themeColor="text1"/>
                <w:sz w:val="24"/>
                <w:szCs w:val="24"/>
              </w:rPr>
            </w:pPr>
            <w:r w:rsidRPr="00CD7962">
              <w:rPr>
                <w:rFonts w:ascii="Times New Roman" w:hAnsi="Times New Roman" w:cs="Times New Roman"/>
                <w:color w:val="000000" w:themeColor="text1"/>
                <w:sz w:val="24"/>
                <w:szCs w:val="24"/>
              </w:rPr>
              <w:lastRenderedPageBreak/>
              <w:t>5.</w:t>
            </w:r>
          </w:p>
        </w:tc>
        <w:tc>
          <w:tcPr>
            <w:tcW w:w="5386" w:type="dxa"/>
            <w:tcBorders>
              <w:top w:val="single" w:sz="4" w:space="0" w:color="auto"/>
              <w:left w:val="single" w:sz="4" w:space="0" w:color="auto"/>
              <w:bottom w:val="single" w:sz="4" w:space="0" w:color="auto"/>
            </w:tcBorders>
            <w:shd w:val="clear" w:color="auto" w:fill="auto"/>
          </w:tcPr>
          <w:p w:rsidR="007767DC" w:rsidRPr="00CD7962" w:rsidRDefault="003925A5" w:rsidP="00147D02">
            <w:pPr>
              <w:pStyle w:val="4"/>
              <w:shd w:val="clear" w:color="auto" w:fill="FFFFFF"/>
              <w:spacing w:before="0" w:beforeAutospacing="0" w:after="240" w:afterAutospacing="0" w:line="40" w:lineRule="atLeast"/>
              <w:textAlignment w:val="baseline"/>
              <w:rPr>
                <w:rFonts w:ascii="Times New Roman" w:hAnsi="Times New Roman" w:cs="Times New Roman"/>
                <w:i w:val="0"/>
                <w:color w:val="000000" w:themeColor="text1"/>
                <w:sz w:val="24"/>
                <w:szCs w:val="24"/>
                <w:lang w:val="ru-RU"/>
              </w:rPr>
            </w:pPr>
            <w:r w:rsidRPr="00CD7962">
              <w:rPr>
                <w:rFonts w:ascii="Times New Roman" w:hAnsi="Times New Roman" w:cs="Times New Roman"/>
                <w:bCs w:val="0"/>
                <w:i w:val="0"/>
                <w:color w:val="000000" w:themeColor="text1"/>
                <w:sz w:val="24"/>
                <w:szCs w:val="24"/>
                <w:shd w:val="clear" w:color="auto" w:fill="FFFFFF"/>
                <w:lang w:val="ru-RU"/>
              </w:rPr>
              <w:t>Требования пожарной безопасности к производственным зданиям, сооружениям (класс функциональной пожарной опасности Ф5.1</w:t>
            </w:r>
          </w:p>
        </w:tc>
        <w:tc>
          <w:tcPr>
            <w:tcW w:w="851" w:type="dxa"/>
            <w:tcBorders>
              <w:top w:val="single" w:sz="4" w:space="0" w:color="auto"/>
              <w:left w:val="single" w:sz="4" w:space="0" w:color="auto"/>
              <w:bottom w:val="single" w:sz="4" w:space="0" w:color="auto"/>
            </w:tcBorders>
            <w:shd w:val="clear" w:color="auto" w:fill="auto"/>
            <w:vAlign w:val="center"/>
          </w:tcPr>
          <w:p w:rsidR="007767DC" w:rsidRPr="00147D02" w:rsidRDefault="00CD7962" w:rsidP="00F217C0">
            <w:pPr>
              <w:pStyle w:val="Bodytext20"/>
              <w:shd w:val="clear" w:color="auto" w:fill="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111" w:type="dxa"/>
            <w:tcBorders>
              <w:top w:val="single" w:sz="4" w:space="0" w:color="auto"/>
              <w:left w:val="single" w:sz="4" w:space="0" w:color="auto"/>
              <w:bottom w:val="single" w:sz="4" w:space="0" w:color="auto"/>
            </w:tcBorders>
            <w:shd w:val="clear" w:color="auto" w:fill="auto"/>
            <w:vAlign w:val="center"/>
          </w:tcPr>
          <w:p w:rsidR="007767DC" w:rsidRPr="004509E5" w:rsidRDefault="00CD7962" w:rsidP="00F217C0">
            <w:pPr>
              <w:pStyle w:val="Bodytext20"/>
              <w:shd w:val="clear" w:color="auto" w:fill="auto"/>
              <w:spacing w:line="244" w:lineRule="exact"/>
              <w:rPr>
                <w:rFonts w:ascii="Times New Roman" w:hAnsi="Times New Roman" w:cs="Times New Roman"/>
                <w:bCs w:val="0"/>
                <w:color w:val="000000" w:themeColor="text1"/>
                <w:sz w:val="24"/>
                <w:szCs w:val="24"/>
                <w:shd w:val="clear" w:color="auto" w:fill="FFFFFF"/>
                <w:lang w:bidi="ru-RU"/>
              </w:rPr>
            </w:pPr>
            <w:r>
              <w:rPr>
                <w:rFonts w:ascii="Times New Roman" w:hAnsi="Times New Roman" w:cs="Times New Roman"/>
                <w:bCs w:val="0"/>
                <w:color w:val="000000" w:themeColor="text1"/>
                <w:sz w:val="24"/>
                <w:szCs w:val="24"/>
                <w:shd w:val="clear" w:color="auto" w:fill="FFFFFF"/>
                <w:lang w:bidi="ru-RU"/>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7DC" w:rsidRPr="004509E5" w:rsidRDefault="007767DC" w:rsidP="00F217C0">
            <w:pPr>
              <w:pStyle w:val="Bodytext20"/>
              <w:shd w:val="clear" w:color="auto" w:fill="auto"/>
              <w:rPr>
                <w:rFonts w:ascii="Times New Roman" w:hAnsi="Times New Roman" w:cs="Times New Roman"/>
                <w:color w:val="000000" w:themeColor="text1"/>
                <w:sz w:val="24"/>
                <w:szCs w:val="24"/>
              </w:rPr>
            </w:pPr>
          </w:p>
        </w:tc>
      </w:tr>
      <w:tr w:rsidR="003925A5" w:rsidRPr="003925A5" w:rsidTr="0080098B">
        <w:trPr>
          <w:trHeight w:hRule="exact" w:val="929"/>
          <w:jc w:val="center"/>
        </w:trPr>
        <w:tc>
          <w:tcPr>
            <w:tcW w:w="688" w:type="dxa"/>
            <w:tcBorders>
              <w:top w:val="single" w:sz="4" w:space="0" w:color="auto"/>
              <w:left w:val="single" w:sz="4" w:space="0" w:color="auto"/>
              <w:bottom w:val="single" w:sz="4" w:space="0" w:color="auto"/>
            </w:tcBorders>
            <w:shd w:val="clear" w:color="auto" w:fill="auto"/>
            <w:vAlign w:val="center"/>
          </w:tcPr>
          <w:p w:rsidR="003925A5" w:rsidRPr="00147D02" w:rsidRDefault="00147D02"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5.1</w:t>
            </w:r>
          </w:p>
        </w:tc>
        <w:tc>
          <w:tcPr>
            <w:tcW w:w="5386" w:type="dxa"/>
            <w:tcBorders>
              <w:top w:val="single" w:sz="4" w:space="0" w:color="auto"/>
              <w:left w:val="single" w:sz="4" w:space="0" w:color="auto"/>
              <w:bottom w:val="single" w:sz="4" w:space="0" w:color="auto"/>
            </w:tcBorders>
            <w:shd w:val="clear" w:color="auto" w:fill="auto"/>
          </w:tcPr>
          <w:p w:rsidR="003925A5" w:rsidRPr="00147D02" w:rsidRDefault="003925A5" w:rsidP="00147D02">
            <w:pPr>
              <w:pStyle w:val="4"/>
              <w:shd w:val="clear" w:color="auto" w:fill="FFFFFF"/>
              <w:spacing w:before="0" w:beforeAutospacing="0" w:after="240" w:afterAutospacing="0" w:line="40" w:lineRule="atLeast"/>
              <w:textAlignment w:val="baseline"/>
              <w:rPr>
                <w:rFonts w:ascii="Times New Roman" w:hAnsi="Times New Roman" w:cs="Times New Roman"/>
                <w:i w:val="0"/>
                <w:color w:val="000000" w:themeColor="text1"/>
                <w:sz w:val="24"/>
                <w:szCs w:val="24"/>
                <w:lang w:val="ru-RU"/>
              </w:rPr>
            </w:pPr>
            <w:r w:rsidRPr="00147D02">
              <w:rPr>
                <w:rFonts w:ascii="Times New Roman" w:hAnsi="Times New Roman" w:cs="Times New Roman"/>
                <w:b w:val="0"/>
                <w:bCs w:val="0"/>
                <w:i w:val="0"/>
                <w:color w:val="000000" w:themeColor="text1"/>
                <w:sz w:val="24"/>
                <w:szCs w:val="24"/>
                <w:shd w:val="clear" w:color="auto" w:fill="FFFFFF"/>
                <w:lang w:val="ru-RU"/>
              </w:rPr>
              <w:t>Требования пожарной безопасности к складским зданиям, сооружениям, помещениям (класс функциональной пожарной опасности Ф5.2)</w:t>
            </w:r>
          </w:p>
        </w:tc>
        <w:tc>
          <w:tcPr>
            <w:tcW w:w="851" w:type="dxa"/>
            <w:tcBorders>
              <w:top w:val="single" w:sz="4" w:space="0" w:color="auto"/>
              <w:left w:val="single" w:sz="4" w:space="0" w:color="auto"/>
              <w:bottom w:val="single" w:sz="4" w:space="0" w:color="auto"/>
            </w:tcBorders>
            <w:shd w:val="clear" w:color="auto" w:fill="auto"/>
            <w:vAlign w:val="center"/>
          </w:tcPr>
          <w:p w:rsidR="003925A5" w:rsidRPr="00505909" w:rsidRDefault="00CD7962" w:rsidP="00F217C0">
            <w:pPr>
              <w:pStyle w:val="Bodytext20"/>
              <w:shd w:val="clear" w:color="auto" w:fill="auto"/>
              <w:rPr>
                <w:rFonts w:ascii="Times New Roman" w:hAnsi="Times New Roman" w:cs="Times New Roman"/>
                <w:b w:val="0"/>
                <w:color w:val="000000" w:themeColor="text1"/>
                <w:sz w:val="24"/>
                <w:szCs w:val="24"/>
              </w:rPr>
            </w:pPr>
            <w:r w:rsidRPr="00505909">
              <w:rPr>
                <w:rFonts w:ascii="Times New Roman" w:hAnsi="Times New Roman" w:cs="Times New Roman"/>
                <w:b w:val="0"/>
                <w:color w:val="000000" w:themeColor="text1"/>
                <w:sz w:val="24"/>
                <w:szCs w:val="24"/>
              </w:rPr>
              <w:t>3</w:t>
            </w:r>
          </w:p>
        </w:tc>
        <w:tc>
          <w:tcPr>
            <w:tcW w:w="1111" w:type="dxa"/>
            <w:tcBorders>
              <w:top w:val="single" w:sz="4" w:space="0" w:color="auto"/>
              <w:left w:val="single" w:sz="4" w:space="0" w:color="auto"/>
              <w:bottom w:val="single" w:sz="4" w:space="0" w:color="auto"/>
            </w:tcBorders>
            <w:shd w:val="clear" w:color="auto" w:fill="auto"/>
            <w:vAlign w:val="center"/>
          </w:tcPr>
          <w:p w:rsidR="003925A5" w:rsidRPr="00505909" w:rsidRDefault="00CD7962"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sidRPr="00505909">
              <w:rPr>
                <w:rFonts w:ascii="Times New Roman" w:hAnsi="Times New Roman" w:cs="Times New Roman"/>
                <w:b w:val="0"/>
                <w:bCs w:val="0"/>
                <w:color w:val="000000" w:themeColor="text1"/>
                <w:sz w:val="24"/>
                <w:szCs w:val="24"/>
                <w:shd w:val="clear" w:color="auto" w:fill="FFFFFF"/>
                <w:lang w:bidi="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925A5" w:rsidRPr="004509E5" w:rsidRDefault="003925A5" w:rsidP="00F217C0">
            <w:pPr>
              <w:pStyle w:val="Bodytext20"/>
              <w:shd w:val="clear" w:color="auto" w:fill="auto"/>
              <w:rPr>
                <w:rFonts w:ascii="Times New Roman" w:hAnsi="Times New Roman" w:cs="Times New Roman"/>
                <w:color w:val="000000" w:themeColor="text1"/>
                <w:sz w:val="24"/>
                <w:szCs w:val="24"/>
              </w:rPr>
            </w:pPr>
          </w:p>
        </w:tc>
      </w:tr>
      <w:tr w:rsidR="003925A5" w:rsidRPr="003925A5" w:rsidTr="0080098B">
        <w:trPr>
          <w:trHeight w:hRule="exact" w:val="1126"/>
          <w:jc w:val="center"/>
        </w:trPr>
        <w:tc>
          <w:tcPr>
            <w:tcW w:w="688" w:type="dxa"/>
            <w:tcBorders>
              <w:top w:val="single" w:sz="4" w:space="0" w:color="auto"/>
              <w:left w:val="single" w:sz="4" w:space="0" w:color="auto"/>
              <w:bottom w:val="single" w:sz="4" w:space="0" w:color="auto"/>
            </w:tcBorders>
            <w:shd w:val="clear" w:color="auto" w:fill="auto"/>
            <w:vAlign w:val="center"/>
          </w:tcPr>
          <w:p w:rsidR="003925A5" w:rsidRPr="00147D02" w:rsidRDefault="00147D02"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5.2</w:t>
            </w:r>
          </w:p>
        </w:tc>
        <w:tc>
          <w:tcPr>
            <w:tcW w:w="5386" w:type="dxa"/>
            <w:tcBorders>
              <w:top w:val="single" w:sz="4" w:space="0" w:color="auto"/>
              <w:left w:val="single" w:sz="4" w:space="0" w:color="auto"/>
              <w:bottom w:val="single" w:sz="4" w:space="0" w:color="auto"/>
            </w:tcBorders>
            <w:shd w:val="clear" w:color="auto" w:fill="auto"/>
          </w:tcPr>
          <w:p w:rsidR="003925A5" w:rsidRPr="00147D02" w:rsidRDefault="003925A5" w:rsidP="00147D02">
            <w:pPr>
              <w:pStyle w:val="headertext"/>
              <w:spacing w:before="0" w:beforeAutospacing="0" w:after="240" w:afterAutospacing="0"/>
              <w:textAlignment w:val="baseline"/>
              <w:rPr>
                <w:bCs/>
                <w:color w:val="000000" w:themeColor="text1"/>
              </w:rPr>
            </w:pPr>
            <w:r w:rsidRPr="00147D02">
              <w:rPr>
                <w:bCs/>
                <w:color w:val="000000" w:themeColor="text1"/>
              </w:rPr>
              <w:t>Требования пожарной безопасности к стоянкам для автомобилей без технического обслуживания и ремонта (класс функциональной пожарной опасности Ф5.2)</w:t>
            </w:r>
          </w:p>
          <w:p w:rsidR="003925A5" w:rsidRPr="00147D02" w:rsidRDefault="003925A5" w:rsidP="00147D02">
            <w:pPr>
              <w:pStyle w:val="4"/>
              <w:shd w:val="clear" w:color="auto" w:fill="FFFFFF"/>
              <w:spacing w:before="0" w:beforeAutospacing="0" w:after="240" w:afterAutospacing="0" w:line="40" w:lineRule="atLeast"/>
              <w:textAlignment w:val="baseline"/>
              <w:rPr>
                <w:rFonts w:ascii="Times New Roman" w:hAnsi="Times New Roman" w:cs="Times New Roman"/>
                <w:b w:val="0"/>
                <w:i w:val="0"/>
                <w:color w:val="000000" w:themeColor="text1"/>
                <w:sz w:val="24"/>
                <w:szCs w:val="24"/>
                <w:lang w:val="ru-RU"/>
              </w:rPr>
            </w:pPr>
          </w:p>
        </w:tc>
        <w:tc>
          <w:tcPr>
            <w:tcW w:w="851" w:type="dxa"/>
            <w:tcBorders>
              <w:top w:val="single" w:sz="4" w:space="0" w:color="auto"/>
              <w:left w:val="single" w:sz="4" w:space="0" w:color="auto"/>
              <w:bottom w:val="single" w:sz="4" w:space="0" w:color="auto"/>
            </w:tcBorders>
            <w:shd w:val="clear" w:color="auto" w:fill="auto"/>
            <w:vAlign w:val="center"/>
          </w:tcPr>
          <w:p w:rsidR="003925A5" w:rsidRPr="00505909" w:rsidRDefault="00CD7962" w:rsidP="00F217C0">
            <w:pPr>
              <w:pStyle w:val="Bodytext20"/>
              <w:shd w:val="clear" w:color="auto" w:fill="auto"/>
              <w:rPr>
                <w:rFonts w:ascii="Times New Roman" w:hAnsi="Times New Roman" w:cs="Times New Roman"/>
                <w:b w:val="0"/>
                <w:color w:val="000000" w:themeColor="text1"/>
                <w:sz w:val="24"/>
                <w:szCs w:val="24"/>
              </w:rPr>
            </w:pPr>
            <w:r w:rsidRPr="00505909">
              <w:rPr>
                <w:rFonts w:ascii="Times New Roman" w:hAnsi="Times New Roman" w:cs="Times New Roman"/>
                <w:b w:val="0"/>
                <w:color w:val="000000" w:themeColor="text1"/>
                <w:sz w:val="24"/>
                <w:szCs w:val="24"/>
              </w:rPr>
              <w:t>3</w:t>
            </w:r>
          </w:p>
        </w:tc>
        <w:tc>
          <w:tcPr>
            <w:tcW w:w="1111" w:type="dxa"/>
            <w:tcBorders>
              <w:top w:val="single" w:sz="4" w:space="0" w:color="auto"/>
              <w:left w:val="single" w:sz="4" w:space="0" w:color="auto"/>
              <w:bottom w:val="single" w:sz="4" w:space="0" w:color="auto"/>
            </w:tcBorders>
            <w:shd w:val="clear" w:color="auto" w:fill="auto"/>
            <w:vAlign w:val="center"/>
          </w:tcPr>
          <w:p w:rsidR="003925A5" w:rsidRPr="00505909" w:rsidRDefault="00CD7962"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sidRPr="00505909">
              <w:rPr>
                <w:rFonts w:ascii="Times New Roman" w:hAnsi="Times New Roman" w:cs="Times New Roman"/>
                <w:b w:val="0"/>
                <w:bCs w:val="0"/>
                <w:color w:val="000000" w:themeColor="text1"/>
                <w:sz w:val="24"/>
                <w:szCs w:val="24"/>
                <w:shd w:val="clear" w:color="auto" w:fill="FFFFFF"/>
                <w:lang w:bidi="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925A5" w:rsidRPr="004509E5" w:rsidRDefault="003925A5" w:rsidP="00F217C0">
            <w:pPr>
              <w:pStyle w:val="Bodytext20"/>
              <w:shd w:val="clear" w:color="auto" w:fill="auto"/>
              <w:rPr>
                <w:rFonts w:ascii="Times New Roman" w:hAnsi="Times New Roman" w:cs="Times New Roman"/>
                <w:color w:val="000000" w:themeColor="text1"/>
                <w:sz w:val="24"/>
                <w:szCs w:val="24"/>
              </w:rPr>
            </w:pPr>
          </w:p>
        </w:tc>
      </w:tr>
      <w:tr w:rsidR="003925A5" w:rsidRPr="003925A5" w:rsidTr="0080098B">
        <w:trPr>
          <w:trHeight w:hRule="exact" w:val="847"/>
          <w:jc w:val="center"/>
        </w:trPr>
        <w:tc>
          <w:tcPr>
            <w:tcW w:w="688" w:type="dxa"/>
            <w:tcBorders>
              <w:top w:val="single" w:sz="4" w:space="0" w:color="auto"/>
              <w:left w:val="single" w:sz="4" w:space="0" w:color="auto"/>
              <w:bottom w:val="single" w:sz="4" w:space="0" w:color="auto"/>
            </w:tcBorders>
            <w:shd w:val="clear" w:color="auto" w:fill="auto"/>
            <w:vAlign w:val="center"/>
          </w:tcPr>
          <w:p w:rsidR="003925A5" w:rsidRPr="00147D02" w:rsidRDefault="00147D02"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5.3</w:t>
            </w:r>
          </w:p>
        </w:tc>
        <w:tc>
          <w:tcPr>
            <w:tcW w:w="5386" w:type="dxa"/>
            <w:tcBorders>
              <w:top w:val="single" w:sz="4" w:space="0" w:color="auto"/>
              <w:left w:val="single" w:sz="4" w:space="0" w:color="auto"/>
              <w:bottom w:val="single" w:sz="4" w:space="0" w:color="auto"/>
            </w:tcBorders>
            <w:shd w:val="clear" w:color="auto" w:fill="auto"/>
          </w:tcPr>
          <w:p w:rsidR="003925A5" w:rsidRPr="00147D02" w:rsidRDefault="003925A5" w:rsidP="00147D02">
            <w:pPr>
              <w:pStyle w:val="headertext"/>
              <w:spacing w:before="0" w:beforeAutospacing="0" w:after="240" w:afterAutospacing="0"/>
              <w:textAlignment w:val="baseline"/>
              <w:rPr>
                <w:bCs/>
                <w:color w:val="000000" w:themeColor="text1"/>
              </w:rPr>
            </w:pPr>
            <w:r w:rsidRPr="00147D02">
              <w:rPr>
                <w:bCs/>
                <w:color w:val="000000" w:themeColor="text1"/>
                <w:shd w:val="clear" w:color="auto" w:fill="FFFFFF"/>
              </w:rPr>
              <w:t>Требования пожарной безопасности к зданиям сельскохозяйственного назначения (класс функциональной пожарной опасности Ф5.3)</w:t>
            </w:r>
          </w:p>
        </w:tc>
        <w:tc>
          <w:tcPr>
            <w:tcW w:w="851" w:type="dxa"/>
            <w:tcBorders>
              <w:top w:val="single" w:sz="4" w:space="0" w:color="auto"/>
              <w:left w:val="single" w:sz="4" w:space="0" w:color="auto"/>
              <w:bottom w:val="single" w:sz="4" w:space="0" w:color="auto"/>
            </w:tcBorders>
            <w:shd w:val="clear" w:color="auto" w:fill="auto"/>
            <w:vAlign w:val="center"/>
          </w:tcPr>
          <w:p w:rsidR="003925A5" w:rsidRPr="00505909" w:rsidRDefault="00CD7962" w:rsidP="00F217C0">
            <w:pPr>
              <w:pStyle w:val="Bodytext20"/>
              <w:shd w:val="clear" w:color="auto" w:fill="auto"/>
              <w:rPr>
                <w:rFonts w:ascii="Times New Roman" w:hAnsi="Times New Roman" w:cs="Times New Roman"/>
                <w:b w:val="0"/>
                <w:color w:val="000000" w:themeColor="text1"/>
                <w:sz w:val="24"/>
                <w:szCs w:val="24"/>
              </w:rPr>
            </w:pPr>
            <w:r w:rsidRPr="00505909">
              <w:rPr>
                <w:rFonts w:ascii="Times New Roman" w:hAnsi="Times New Roman" w:cs="Times New Roman"/>
                <w:b w:val="0"/>
                <w:color w:val="000000" w:themeColor="text1"/>
                <w:sz w:val="24"/>
                <w:szCs w:val="24"/>
              </w:rPr>
              <w:t>3</w:t>
            </w:r>
          </w:p>
        </w:tc>
        <w:tc>
          <w:tcPr>
            <w:tcW w:w="1111" w:type="dxa"/>
            <w:tcBorders>
              <w:top w:val="single" w:sz="4" w:space="0" w:color="auto"/>
              <w:left w:val="single" w:sz="4" w:space="0" w:color="auto"/>
              <w:bottom w:val="single" w:sz="4" w:space="0" w:color="auto"/>
            </w:tcBorders>
            <w:shd w:val="clear" w:color="auto" w:fill="auto"/>
            <w:vAlign w:val="center"/>
          </w:tcPr>
          <w:p w:rsidR="003925A5" w:rsidRPr="00505909" w:rsidRDefault="00CD7962"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sidRPr="00505909">
              <w:rPr>
                <w:rFonts w:ascii="Times New Roman" w:hAnsi="Times New Roman" w:cs="Times New Roman"/>
                <w:b w:val="0"/>
                <w:bCs w:val="0"/>
                <w:color w:val="000000" w:themeColor="text1"/>
                <w:sz w:val="24"/>
                <w:szCs w:val="24"/>
                <w:shd w:val="clear" w:color="auto" w:fill="FFFFFF"/>
                <w:lang w:bidi="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925A5" w:rsidRPr="004509E5" w:rsidRDefault="003925A5" w:rsidP="00F217C0">
            <w:pPr>
              <w:pStyle w:val="Bodytext20"/>
              <w:shd w:val="clear" w:color="auto" w:fill="auto"/>
              <w:rPr>
                <w:rFonts w:ascii="Times New Roman" w:hAnsi="Times New Roman" w:cs="Times New Roman"/>
                <w:color w:val="000000" w:themeColor="text1"/>
                <w:sz w:val="24"/>
                <w:szCs w:val="24"/>
              </w:rPr>
            </w:pPr>
          </w:p>
        </w:tc>
      </w:tr>
      <w:tr w:rsidR="003925A5" w:rsidRPr="003925A5" w:rsidTr="0080098B">
        <w:trPr>
          <w:trHeight w:hRule="exact" w:val="575"/>
          <w:jc w:val="center"/>
        </w:trPr>
        <w:tc>
          <w:tcPr>
            <w:tcW w:w="688" w:type="dxa"/>
            <w:tcBorders>
              <w:top w:val="single" w:sz="4" w:space="0" w:color="auto"/>
              <w:left w:val="single" w:sz="4" w:space="0" w:color="auto"/>
              <w:bottom w:val="single" w:sz="4" w:space="0" w:color="auto"/>
            </w:tcBorders>
            <w:shd w:val="clear" w:color="auto" w:fill="auto"/>
            <w:vAlign w:val="center"/>
          </w:tcPr>
          <w:p w:rsidR="003925A5" w:rsidRPr="00147D02" w:rsidRDefault="00147D02" w:rsidP="00147D02">
            <w:pPr>
              <w:pStyle w:val="Bodytext20"/>
              <w:shd w:val="clear" w:color="auto" w:fill="auto"/>
              <w:ind w:left="200"/>
              <w:rPr>
                <w:rFonts w:ascii="Times New Roman" w:hAnsi="Times New Roman" w:cs="Times New Roman"/>
                <w:b w:val="0"/>
                <w:color w:val="000000" w:themeColor="text1"/>
                <w:sz w:val="24"/>
                <w:szCs w:val="24"/>
              </w:rPr>
            </w:pPr>
            <w:r w:rsidRPr="00147D02">
              <w:rPr>
                <w:rFonts w:ascii="Times New Roman" w:hAnsi="Times New Roman" w:cs="Times New Roman"/>
                <w:b w:val="0"/>
                <w:color w:val="000000" w:themeColor="text1"/>
                <w:sz w:val="24"/>
                <w:szCs w:val="24"/>
              </w:rPr>
              <w:t>5.4</w:t>
            </w:r>
          </w:p>
        </w:tc>
        <w:tc>
          <w:tcPr>
            <w:tcW w:w="5386" w:type="dxa"/>
            <w:tcBorders>
              <w:top w:val="single" w:sz="4" w:space="0" w:color="auto"/>
              <w:left w:val="single" w:sz="4" w:space="0" w:color="auto"/>
              <w:bottom w:val="single" w:sz="4" w:space="0" w:color="auto"/>
            </w:tcBorders>
            <w:shd w:val="clear" w:color="auto" w:fill="auto"/>
          </w:tcPr>
          <w:p w:rsidR="003925A5" w:rsidRPr="00147D02" w:rsidRDefault="003925A5" w:rsidP="00147D02">
            <w:pPr>
              <w:pStyle w:val="headertext"/>
              <w:spacing w:before="0" w:beforeAutospacing="0" w:after="240" w:afterAutospacing="0"/>
              <w:textAlignment w:val="baseline"/>
              <w:rPr>
                <w:bCs/>
                <w:color w:val="000000" w:themeColor="text1"/>
              </w:rPr>
            </w:pPr>
            <w:r w:rsidRPr="00147D02">
              <w:rPr>
                <w:bCs/>
                <w:color w:val="000000" w:themeColor="text1"/>
              </w:rPr>
              <w:t>Пожарная безопасность опасных производственных объектов</w:t>
            </w:r>
          </w:p>
          <w:p w:rsidR="003925A5" w:rsidRPr="00147D02" w:rsidRDefault="003925A5" w:rsidP="00147D02">
            <w:pPr>
              <w:pStyle w:val="headertext"/>
              <w:spacing w:before="0" w:beforeAutospacing="0" w:after="240" w:afterAutospacing="0"/>
              <w:textAlignment w:val="baseline"/>
              <w:rPr>
                <w:bCs/>
                <w:color w:val="000000" w:themeColor="text1"/>
              </w:rPr>
            </w:pPr>
          </w:p>
        </w:tc>
        <w:tc>
          <w:tcPr>
            <w:tcW w:w="851" w:type="dxa"/>
            <w:tcBorders>
              <w:top w:val="single" w:sz="4" w:space="0" w:color="auto"/>
              <w:left w:val="single" w:sz="4" w:space="0" w:color="auto"/>
              <w:bottom w:val="single" w:sz="4" w:space="0" w:color="auto"/>
            </w:tcBorders>
            <w:shd w:val="clear" w:color="auto" w:fill="auto"/>
            <w:vAlign w:val="center"/>
          </w:tcPr>
          <w:p w:rsidR="003925A5" w:rsidRPr="00505909" w:rsidRDefault="00CD7962" w:rsidP="00F217C0">
            <w:pPr>
              <w:pStyle w:val="Bodytext20"/>
              <w:shd w:val="clear" w:color="auto" w:fill="auto"/>
              <w:rPr>
                <w:rFonts w:ascii="Times New Roman" w:hAnsi="Times New Roman" w:cs="Times New Roman"/>
                <w:b w:val="0"/>
                <w:color w:val="000000" w:themeColor="text1"/>
                <w:sz w:val="24"/>
                <w:szCs w:val="24"/>
              </w:rPr>
            </w:pPr>
            <w:r w:rsidRPr="00505909">
              <w:rPr>
                <w:rFonts w:ascii="Times New Roman" w:hAnsi="Times New Roman" w:cs="Times New Roman"/>
                <w:b w:val="0"/>
                <w:color w:val="000000" w:themeColor="text1"/>
                <w:sz w:val="24"/>
                <w:szCs w:val="24"/>
              </w:rPr>
              <w:t>3</w:t>
            </w:r>
          </w:p>
        </w:tc>
        <w:tc>
          <w:tcPr>
            <w:tcW w:w="1111" w:type="dxa"/>
            <w:tcBorders>
              <w:top w:val="single" w:sz="4" w:space="0" w:color="auto"/>
              <w:left w:val="single" w:sz="4" w:space="0" w:color="auto"/>
              <w:bottom w:val="single" w:sz="4" w:space="0" w:color="auto"/>
            </w:tcBorders>
            <w:shd w:val="clear" w:color="auto" w:fill="auto"/>
            <w:vAlign w:val="center"/>
          </w:tcPr>
          <w:p w:rsidR="003925A5" w:rsidRPr="00505909" w:rsidRDefault="00CD7962" w:rsidP="00F217C0">
            <w:pPr>
              <w:pStyle w:val="Bodytext20"/>
              <w:shd w:val="clear" w:color="auto" w:fill="auto"/>
              <w:spacing w:line="244" w:lineRule="exact"/>
              <w:rPr>
                <w:rFonts w:ascii="Times New Roman" w:hAnsi="Times New Roman" w:cs="Times New Roman"/>
                <w:b w:val="0"/>
                <w:bCs w:val="0"/>
                <w:color w:val="000000" w:themeColor="text1"/>
                <w:sz w:val="24"/>
                <w:szCs w:val="24"/>
                <w:shd w:val="clear" w:color="auto" w:fill="FFFFFF"/>
                <w:lang w:bidi="ru-RU"/>
              </w:rPr>
            </w:pPr>
            <w:r w:rsidRPr="00505909">
              <w:rPr>
                <w:rFonts w:ascii="Times New Roman" w:hAnsi="Times New Roman" w:cs="Times New Roman"/>
                <w:b w:val="0"/>
                <w:bCs w:val="0"/>
                <w:color w:val="000000" w:themeColor="text1"/>
                <w:sz w:val="24"/>
                <w:szCs w:val="24"/>
                <w:shd w:val="clear" w:color="auto" w:fill="FFFFFF"/>
                <w:lang w:bidi="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925A5" w:rsidRPr="004509E5" w:rsidRDefault="003925A5" w:rsidP="00F217C0">
            <w:pPr>
              <w:pStyle w:val="Bodytext20"/>
              <w:shd w:val="clear" w:color="auto" w:fill="auto"/>
              <w:rPr>
                <w:rFonts w:ascii="Times New Roman" w:hAnsi="Times New Roman" w:cs="Times New Roman"/>
                <w:color w:val="000000" w:themeColor="text1"/>
                <w:sz w:val="24"/>
                <w:szCs w:val="24"/>
              </w:rPr>
            </w:pPr>
          </w:p>
        </w:tc>
      </w:tr>
      <w:tr w:rsidR="00147D02" w:rsidRPr="003925A5" w:rsidTr="0080098B">
        <w:trPr>
          <w:trHeight w:hRule="exact" w:val="377"/>
          <w:jc w:val="center"/>
        </w:trPr>
        <w:tc>
          <w:tcPr>
            <w:tcW w:w="688" w:type="dxa"/>
            <w:tcBorders>
              <w:top w:val="single" w:sz="4" w:space="0" w:color="auto"/>
              <w:left w:val="single" w:sz="4" w:space="0" w:color="auto"/>
              <w:bottom w:val="single" w:sz="4" w:space="0" w:color="auto"/>
            </w:tcBorders>
            <w:shd w:val="clear" w:color="auto" w:fill="auto"/>
            <w:vAlign w:val="center"/>
          </w:tcPr>
          <w:p w:rsidR="00147D02" w:rsidRPr="00147D02" w:rsidRDefault="00147D02" w:rsidP="00147D02">
            <w:pPr>
              <w:pStyle w:val="Bodytext20"/>
              <w:shd w:val="clear" w:color="auto" w:fill="auto"/>
              <w:ind w:left="200"/>
              <w:rPr>
                <w:rFonts w:ascii="Times New Roman" w:hAnsi="Times New Roman" w:cs="Times New Roman"/>
                <w:b w:val="0"/>
                <w:color w:val="000000" w:themeColor="text1"/>
                <w:sz w:val="24"/>
                <w:szCs w:val="24"/>
              </w:rPr>
            </w:pPr>
          </w:p>
        </w:tc>
        <w:tc>
          <w:tcPr>
            <w:tcW w:w="5386" w:type="dxa"/>
            <w:tcBorders>
              <w:top w:val="single" w:sz="4" w:space="0" w:color="auto"/>
              <w:left w:val="single" w:sz="4" w:space="0" w:color="auto"/>
              <w:bottom w:val="single" w:sz="4" w:space="0" w:color="auto"/>
            </w:tcBorders>
            <w:shd w:val="clear" w:color="auto" w:fill="auto"/>
          </w:tcPr>
          <w:p w:rsidR="00147D02" w:rsidRPr="00147D02" w:rsidRDefault="00505909" w:rsidP="00505909">
            <w:pPr>
              <w:pStyle w:val="headertext"/>
              <w:spacing w:before="0" w:beforeAutospacing="0" w:after="240" w:afterAutospacing="0"/>
              <w:textAlignment w:val="baseline"/>
              <w:rPr>
                <w:b/>
                <w:bCs/>
                <w:color w:val="000000" w:themeColor="text1"/>
              </w:rPr>
            </w:pPr>
            <w:r>
              <w:rPr>
                <w:b/>
                <w:bCs/>
                <w:color w:val="000000" w:themeColor="text1"/>
              </w:rPr>
              <w:t>Итоговое тестирование</w:t>
            </w:r>
          </w:p>
        </w:tc>
        <w:tc>
          <w:tcPr>
            <w:tcW w:w="851" w:type="dxa"/>
            <w:tcBorders>
              <w:top w:val="single" w:sz="4" w:space="0" w:color="auto"/>
              <w:left w:val="single" w:sz="4" w:space="0" w:color="auto"/>
              <w:bottom w:val="single" w:sz="4" w:space="0" w:color="auto"/>
            </w:tcBorders>
            <w:shd w:val="clear" w:color="auto" w:fill="auto"/>
            <w:vAlign w:val="center"/>
          </w:tcPr>
          <w:p w:rsidR="00147D02" w:rsidRPr="00147D02" w:rsidRDefault="00505909" w:rsidP="00F217C0">
            <w:pPr>
              <w:pStyle w:val="Bodytext20"/>
              <w:shd w:val="clear" w:color="auto" w:fill="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111" w:type="dxa"/>
            <w:tcBorders>
              <w:top w:val="single" w:sz="4" w:space="0" w:color="auto"/>
              <w:left w:val="single" w:sz="4" w:space="0" w:color="auto"/>
              <w:bottom w:val="single" w:sz="4" w:space="0" w:color="auto"/>
            </w:tcBorders>
            <w:shd w:val="clear" w:color="auto" w:fill="auto"/>
            <w:vAlign w:val="center"/>
          </w:tcPr>
          <w:p w:rsidR="00147D02" w:rsidRPr="004509E5" w:rsidRDefault="00147D02" w:rsidP="00F217C0">
            <w:pPr>
              <w:pStyle w:val="Bodytext20"/>
              <w:shd w:val="clear" w:color="auto" w:fill="auto"/>
              <w:spacing w:line="244" w:lineRule="exact"/>
              <w:rPr>
                <w:rFonts w:ascii="Times New Roman" w:hAnsi="Times New Roman" w:cs="Times New Roman"/>
                <w:bCs w:val="0"/>
                <w:color w:val="000000" w:themeColor="text1"/>
                <w:sz w:val="24"/>
                <w:szCs w:val="24"/>
                <w:shd w:val="clear" w:color="auto" w:fill="FFFFFF"/>
                <w:lang w:bidi="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7D02" w:rsidRPr="004509E5" w:rsidRDefault="00147D02" w:rsidP="00F217C0">
            <w:pPr>
              <w:pStyle w:val="Bodytext20"/>
              <w:shd w:val="clear" w:color="auto" w:fill="auto"/>
              <w:rPr>
                <w:rFonts w:ascii="Times New Roman" w:hAnsi="Times New Roman" w:cs="Times New Roman"/>
                <w:color w:val="000000" w:themeColor="text1"/>
                <w:sz w:val="24"/>
                <w:szCs w:val="24"/>
              </w:rPr>
            </w:pPr>
          </w:p>
        </w:tc>
      </w:tr>
      <w:tr w:rsidR="00147D02" w:rsidRPr="003925A5" w:rsidTr="0080098B">
        <w:trPr>
          <w:trHeight w:hRule="exact" w:val="377"/>
          <w:jc w:val="center"/>
        </w:trPr>
        <w:tc>
          <w:tcPr>
            <w:tcW w:w="688" w:type="dxa"/>
            <w:tcBorders>
              <w:top w:val="single" w:sz="4" w:space="0" w:color="auto"/>
              <w:left w:val="single" w:sz="4" w:space="0" w:color="auto"/>
              <w:bottom w:val="single" w:sz="4" w:space="0" w:color="auto"/>
            </w:tcBorders>
            <w:shd w:val="clear" w:color="auto" w:fill="auto"/>
            <w:vAlign w:val="center"/>
          </w:tcPr>
          <w:p w:rsidR="00147D02" w:rsidRPr="00147D02" w:rsidRDefault="00147D02" w:rsidP="00F217C0">
            <w:pPr>
              <w:pStyle w:val="Bodytext20"/>
              <w:shd w:val="clear" w:color="auto" w:fill="auto"/>
              <w:ind w:left="200"/>
              <w:rPr>
                <w:rFonts w:ascii="Times New Roman" w:hAnsi="Times New Roman" w:cs="Times New Roman"/>
                <w:b w:val="0"/>
                <w:color w:val="000000" w:themeColor="text1"/>
                <w:sz w:val="24"/>
                <w:szCs w:val="24"/>
              </w:rPr>
            </w:pPr>
          </w:p>
        </w:tc>
        <w:tc>
          <w:tcPr>
            <w:tcW w:w="5386" w:type="dxa"/>
            <w:tcBorders>
              <w:top w:val="single" w:sz="4" w:space="0" w:color="auto"/>
              <w:left w:val="single" w:sz="4" w:space="0" w:color="auto"/>
              <w:bottom w:val="single" w:sz="4" w:space="0" w:color="auto"/>
            </w:tcBorders>
            <w:shd w:val="clear" w:color="auto" w:fill="auto"/>
          </w:tcPr>
          <w:p w:rsidR="00147D02" w:rsidRPr="00147D02" w:rsidRDefault="00505909" w:rsidP="00505909">
            <w:pPr>
              <w:pStyle w:val="headertext"/>
              <w:spacing w:before="0" w:beforeAutospacing="0" w:after="240" w:afterAutospacing="0"/>
              <w:textAlignment w:val="baseline"/>
              <w:rPr>
                <w:b/>
                <w:bCs/>
              </w:rPr>
            </w:pPr>
            <w:r>
              <w:rPr>
                <w:b/>
                <w:bCs/>
              </w:rPr>
              <w:t>Итого</w:t>
            </w:r>
          </w:p>
        </w:tc>
        <w:tc>
          <w:tcPr>
            <w:tcW w:w="851" w:type="dxa"/>
            <w:tcBorders>
              <w:top w:val="single" w:sz="4" w:space="0" w:color="auto"/>
              <w:left w:val="single" w:sz="4" w:space="0" w:color="auto"/>
              <w:bottom w:val="single" w:sz="4" w:space="0" w:color="auto"/>
            </w:tcBorders>
            <w:shd w:val="clear" w:color="auto" w:fill="auto"/>
            <w:vAlign w:val="center"/>
          </w:tcPr>
          <w:p w:rsidR="00147D02" w:rsidRPr="00147D02" w:rsidRDefault="00505909" w:rsidP="00F217C0">
            <w:pPr>
              <w:pStyle w:val="Bodytext20"/>
              <w:shd w:val="clear" w:color="auto" w:fill="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p>
        </w:tc>
        <w:tc>
          <w:tcPr>
            <w:tcW w:w="1111" w:type="dxa"/>
            <w:tcBorders>
              <w:top w:val="single" w:sz="4" w:space="0" w:color="auto"/>
              <w:left w:val="single" w:sz="4" w:space="0" w:color="auto"/>
              <w:bottom w:val="single" w:sz="4" w:space="0" w:color="auto"/>
            </w:tcBorders>
            <w:shd w:val="clear" w:color="auto" w:fill="auto"/>
            <w:vAlign w:val="center"/>
          </w:tcPr>
          <w:p w:rsidR="00147D02" w:rsidRPr="004509E5" w:rsidRDefault="00505909" w:rsidP="00F217C0">
            <w:pPr>
              <w:pStyle w:val="Bodytext20"/>
              <w:shd w:val="clear" w:color="auto" w:fill="auto"/>
              <w:spacing w:line="244" w:lineRule="exact"/>
              <w:rPr>
                <w:rFonts w:ascii="Times New Roman" w:hAnsi="Times New Roman" w:cs="Times New Roman"/>
                <w:bCs w:val="0"/>
                <w:color w:val="000000" w:themeColor="text1"/>
                <w:sz w:val="24"/>
                <w:szCs w:val="24"/>
                <w:shd w:val="clear" w:color="auto" w:fill="FFFFFF"/>
                <w:lang w:bidi="ru-RU"/>
              </w:rPr>
            </w:pPr>
            <w:r>
              <w:rPr>
                <w:rFonts w:ascii="Times New Roman" w:hAnsi="Times New Roman" w:cs="Times New Roman"/>
                <w:bCs w:val="0"/>
                <w:color w:val="000000" w:themeColor="text1"/>
                <w:sz w:val="24"/>
                <w:szCs w:val="24"/>
                <w:shd w:val="clear" w:color="auto" w:fill="FFFFFF"/>
                <w:lang w:bidi="ru-RU"/>
              </w:rPr>
              <w:t>43,5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7D02" w:rsidRPr="004509E5" w:rsidRDefault="00505909" w:rsidP="00F217C0">
            <w:pPr>
              <w:pStyle w:val="Bodytext20"/>
              <w:shd w:val="clear" w:color="auto" w:fill="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26,5</w:t>
            </w:r>
          </w:p>
        </w:tc>
      </w:tr>
    </w:tbl>
    <w:p w:rsidR="0008626B" w:rsidRPr="00932858" w:rsidRDefault="0008626B" w:rsidP="0008626B">
      <w:pPr>
        <w:framePr w:w="9888" w:wrap="notBeside" w:vAnchor="text" w:hAnchor="text" w:xAlign="center" w:y="1"/>
        <w:rPr>
          <w:rFonts w:ascii="Times New Roman" w:hAnsi="Times New Roman" w:cs="Times New Roman"/>
          <w:b/>
          <w:sz w:val="24"/>
          <w:szCs w:val="24"/>
          <w:lang w:val="ru-RU"/>
        </w:rPr>
      </w:pPr>
    </w:p>
    <w:p w:rsidR="00F217C0" w:rsidRDefault="00F217C0" w:rsidP="00F217C0">
      <w:pPr>
        <w:pStyle w:val="headertext"/>
        <w:spacing w:before="0" w:beforeAutospacing="0" w:after="240" w:afterAutospacing="0"/>
        <w:jc w:val="center"/>
        <w:textAlignment w:val="baseline"/>
        <w:rPr>
          <w:rFonts w:ascii="Arial" w:hAnsi="Arial" w:cs="Arial"/>
          <w:b/>
          <w:bCs/>
          <w:color w:val="444444"/>
          <w:sz w:val="22"/>
          <w:szCs w:val="22"/>
        </w:rPr>
      </w:pPr>
      <w:r>
        <w:rPr>
          <w:rFonts w:ascii="Arial" w:hAnsi="Arial" w:cs="Arial"/>
          <w:color w:val="444444"/>
          <w:sz w:val="22"/>
          <w:szCs w:val="22"/>
        </w:rPr>
        <w:br/>
      </w:r>
    </w:p>
    <w:p w:rsidR="00F217C0" w:rsidRDefault="00F217C0" w:rsidP="00F217C0">
      <w:pPr>
        <w:pStyle w:val="headertext"/>
        <w:spacing w:before="0" w:beforeAutospacing="0" w:after="240" w:afterAutospacing="0"/>
        <w:jc w:val="center"/>
        <w:textAlignment w:val="baseline"/>
        <w:rPr>
          <w:rFonts w:ascii="Arial" w:hAnsi="Arial" w:cs="Arial"/>
          <w:b/>
          <w:bCs/>
          <w:color w:val="444444"/>
          <w:sz w:val="22"/>
          <w:szCs w:val="22"/>
        </w:rPr>
      </w:pPr>
    </w:p>
    <w:p w:rsidR="00F217C0" w:rsidRDefault="00F217C0" w:rsidP="00F217C0">
      <w:pPr>
        <w:pStyle w:val="headertext"/>
        <w:spacing w:before="0" w:beforeAutospacing="0" w:after="240" w:afterAutospacing="0"/>
        <w:jc w:val="center"/>
        <w:textAlignment w:val="baseline"/>
        <w:rPr>
          <w:rFonts w:ascii="Arial" w:hAnsi="Arial" w:cs="Arial"/>
          <w:b/>
          <w:bCs/>
          <w:color w:val="444444"/>
          <w:sz w:val="22"/>
          <w:szCs w:val="22"/>
        </w:rPr>
      </w:pPr>
    </w:p>
    <w:p w:rsidR="00F217C0" w:rsidRDefault="00F217C0" w:rsidP="00F217C0">
      <w:pPr>
        <w:pStyle w:val="headertext"/>
        <w:spacing w:before="0" w:beforeAutospacing="0" w:after="240" w:afterAutospacing="0"/>
        <w:jc w:val="center"/>
        <w:textAlignment w:val="baseline"/>
        <w:rPr>
          <w:rFonts w:ascii="Arial" w:hAnsi="Arial" w:cs="Arial"/>
          <w:b/>
          <w:bCs/>
          <w:color w:val="444444"/>
          <w:sz w:val="22"/>
          <w:szCs w:val="22"/>
        </w:rPr>
      </w:pPr>
    </w:p>
    <w:p w:rsidR="00F217C0" w:rsidRDefault="00F217C0" w:rsidP="00F217C0">
      <w:pPr>
        <w:pStyle w:val="headertext"/>
        <w:spacing w:before="0" w:beforeAutospacing="0" w:after="240" w:afterAutospacing="0"/>
        <w:jc w:val="center"/>
        <w:textAlignment w:val="baseline"/>
        <w:rPr>
          <w:rFonts w:ascii="Arial" w:hAnsi="Arial" w:cs="Arial"/>
          <w:b/>
          <w:bCs/>
          <w:color w:val="444444"/>
          <w:sz w:val="22"/>
          <w:szCs w:val="22"/>
        </w:rPr>
      </w:pPr>
    </w:p>
    <w:p w:rsidR="00F217C0" w:rsidRDefault="00F217C0" w:rsidP="00F217C0">
      <w:pPr>
        <w:pStyle w:val="headertext"/>
        <w:spacing w:before="0" w:beforeAutospacing="0" w:after="240" w:afterAutospacing="0"/>
        <w:jc w:val="center"/>
        <w:textAlignment w:val="baseline"/>
        <w:rPr>
          <w:rFonts w:ascii="Arial" w:hAnsi="Arial" w:cs="Arial"/>
          <w:b/>
          <w:bCs/>
          <w:color w:val="444444"/>
          <w:sz w:val="22"/>
          <w:szCs w:val="22"/>
        </w:rPr>
      </w:pPr>
    </w:p>
    <w:p w:rsidR="00F217C0" w:rsidRDefault="00F217C0" w:rsidP="00F217C0">
      <w:pPr>
        <w:pStyle w:val="headertext"/>
        <w:spacing w:before="0" w:beforeAutospacing="0" w:after="240" w:afterAutospacing="0"/>
        <w:jc w:val="center"/>
        <w:textAlignment w:val="baseline"/>
        <w:rPr>
          <w:rFonts w:ascii="Arial" w:hAnsi="Arial" w:cs="Arial"/>
          <w:b/>
          <w:bCs/>
          <w:color w:val="444444"/>
          <w:sz w:val="22"/>
          <w:szCs w:val="22"/>
        </w:rPr>
      </w:pPr>
    </w:p>
    <w:p w:rsidR="00F217C0" w:rsidRDefault="00F217C0" w:rsidP="00F217C0">
      <w:pPr>
        <w:pStyle w:val="headertext"/>
        <w:spacing w:before="0" w:beforeAutospacing="0" w:after="240" w:afterAutospacing="0"/>
        <w:jc w:val="center"/>
        <w:textAlignment w:val="baseline"/>
        <w:rPr>
          <w:rFonts w:ascii="Arial" w:hAnsi="Arial" w:cs="Arial"/>
          <w:b/>
          <w:bCs/>
          <w:color w:val="444444"/>
          <w:sz w:val="22"/>
          <w:szCs w:val="22"/>
        </w:rPr>
      </w:pPr>
    </w:p>
    <w:p w:rsidR="00F217C0" w:rsidRDefault="00F217C0" w:rsidP="00F217C0">
      <w:pPr>
        <w:pStyle w:val="headertext"/>
        <w:spacing w:before="0" w:beforeAutospacing="0" w:after="240" w:afterAutospacing="0"/>
        <w:jc w:val="center"/>
        <w:textAlignment w:val="baseline"/>
        <w:rPr>
          <w:rFonts w:ascii="Arial" w:hAnsi="Arial" w:cs="Arial"/>
          <w:b/>
          <w:bCs/>
          <w:color w:val="444444"/>
          <w:sz w:val="22"/>
          <w:szCs w:val="22"/>
        </w:rPr>
      </w:pPr>
    </w:p>
    <w:p w:rsidR="00F217C0" w:rsidRDefault="00F217C0" w:rsidP="00F217C0">
      <w:pPr>
        <w:pStyle w:val="headertext"/>
        <w:spacing w:before="0" w:beforeAutospacing="0" w:after="240" w:afterAutospacing="0"/>
        <w:jc w:val="center"/>
        <w:textAlignment w:val="baseline"/>
        <w:rPr>
          <w:rFonts w:ascii="Arial" w:hAnsi="Arial" w:cs="Arial"/>
          <w:b/>
          <w:bCs/>
          <w:color w:val="444444"/>
          <w:sz w:val="22"/>
          <w:szCs w:val="22"/>
        </w:rPr>
      </w:pPr>
    </w:p>
    <w:p w:rsidR="00F217C0" w:rsidRDefault="00F217C0" w:rsidP="00F217C0">
      <w:pPr>
        <w:pStyle w:val="headertext"/>
        <w:spacing w:before="0" w:beforeAutospacing="0" w:after="240" w:afterAutospacing="0"/>
        <w:jc w:val="center"/>
        <w:textAlignment w:val="baseline"/>
        <w:rPr>
          <w:rFonts w:ascii="Arial" w:hAnsi="Arial" w:cs="Arial"/>
          <w:b/>
          <w:bCs/>
          <w:color w:val="444444"/>
          <w:sz w:val="22"/>
          <w:szCs w:val="22"/>
        </w:rPr>
      </w:pPr>
    </w:p>
    <w:p w:rsidR="00F217C0" w:rsidRDefault="00F217C0" w:rsidP="00F217C0">
      <w:pPr>
        <w:pStyle w:val="headertext"/>
        <w:spacing w:before="0" w:beforeAutospacing="0" w:after="240" w:afterAutospacing="0"/>
        <w:jc w:val="center"/>
        <w:textAlignment w:val="baseline"/>
        <w:rPr>
          <w:rFonts w:ascii="Arial" w:hAnsi="Arial" w:cs="Arial"/>
          <w:b/>
          <w:bCs/>
          <w:color w:val="444444"/>
          <w:sz w:val="22"/>
          <w:szCs w:val="22"/>
        </w:rPr>
      </w:pPr>
    </w:p>
    <w:p w:rsidR="00F217C0" w:rsidRDefault="00F217C0" w:rsidP="00F217C0">
      <w:pPr>
        <w:pStyle w:val="headertext"/>
        <w:spacing w:before="0" w:beforeAutospacing="0" w:after="240" w:afterAutospacing="0"/>
        <w:jc w:val="center"/>
        <w:textAlignment w:val="baseline"/>
        <w:rPr>
          <w:rFonts w:ascii="Arial" w:hAnsi="Arial" w:cs="Arial"/>
          <w:b/>
          <w:bCs/>
          <w:color w:val="444444"/>
          <w:sz w:val="22"/>
          <w:szCs w:val="22"/>
        </w:rPr>
      </w:pPr>
    </w:p>
    <w:p w:rsidR="00F217C0" w:rsidRDefault="00F217C0" w:rsidP="00F217C0">
      <w:pPr>
        <w:pStyle w:val="headertext"/>
        <w:spacing w:before="0" w:beforeAutospacing="0" w:after="240" w:afterAutospacing="0"/>
        <w:jc w:val="center"/>
        <w:textAlignment w:val="baseline"/>
        <w:rPr>
          <w:rFonts w:ascii="Arial" w:hAnsi="Arial" w:cs="Arial"/>
          <w:b/>
          <w:bCs/>
          <w:color w:val="444444"/>
          <w:sz w:val="22"/>
          <w:szCs w:val="22"/>
        </w:rPr>
      </w:pPr>
    </w:p>
    <w:p w:rsidR="00F217C0" w:rsidRDefault="00F217C0" w:rsidP="00F217C0">
      <w:pPr>
        <w:pStyle w:val="headertext"/>
        <w:spacing w:before="0" w:beforeAutospacing="0" w:after="240" w:afterAutospacing="0"/>
        <w:jc w:val="center"/>
        <w:textAlignment w:val="baseline"/>
        <w:rPr>
          <w:rFonts w:ascii="Arial" w:hAnsi="Arial" w:cs="Arial"/>
          <w:b/>
          <w:bCs/>
          <w:color w:val="444444"/>
          <w:sz w:val="22"/>
          <w:szCs w:val="22"/>
        </w:rPr>
      </w:pPr>
    </w:p>
    <w:p w:rsidR="00F217C0" w:rsidRPr="000F19F2" w:rsidRDefault="00F217C0" w:rsidP="00F217C0">
      <w:pPr>
        <w:pStyle w:val="headertext"/>
        <w:spacing w:before="0" w:beforeAutospacing="0" w:after="240" w:afterAutospacing="0"/>
        <w:jc w:val="center"/>
        <w:textAlignment w:val="baseline"/>
        <w:rPr>
          <w:b/>
          <w:bCs/>
          <w:color w:val="000000" w:themeColor="text1"/>
        </w:rPr>
      </w:pPr>
      <w:r w:rsidRPr="000F19F2">
        <w:rPr>
          <w:b/>
          <w:bCs/>
          <w:color w:val="000000" w:themeColor="text1"/>
        </w:rPr>
        <w:lastRenderedPageBreak/>
        <w:t>Учебно-тематический план</w:t>
      </w:r>
    </w:p>
    <w:p w:rsidR="00F217C0" w:rsidRPr="000F19F2" w:rsidRDefault="00F217C0" w:rsidP="00F217C0">
      <w:pPr>
        <w:pStyle w:val="headertext"/>
        <w:spacing w:before="0" w:beforeAutospacing="0" w:after="240" w:afterAutospacing="0"/>
        <w:jc w:val="center"/>
        <w:textAlignment w:val="baseline"/>
        <w:rPr>
          <w:rFonts w:ascii="Arial" w:hAnsi="Arial" w:cs="Arial"/>
          <w:b/>
          <w:bCs/>
          <w:color w:val="000000" w:themeColor="text1"/>
          <w:sz w:val="22"/>
          <w:szCs w:val="22"/>
        </w:rPr>
      </w:pPr>
      <w:r w:rsidRPr="000F19F2">
        <w:rPr>
          <w:b/>
          <w:bCs/>
          <w:color w:val="000000" w:themeColor="text1"/>
        </w:rPr>
        <w:t>Организационные основы обеспечения пожарной безопасности</w:t>
      </w:r>
    </w:p>
    <w:p w:rsidR="00F217C0" w:rsidRPr="00F217C0"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b w:val="0"/>
          <w:i w:val="0"/>
          <w:color w:val="444444"/>
          <w:sz w:val="24"/>
          <w:szCs w:val="24"/>
        </w:rPr>
        <w:t>     </w:t>
      </w:r>
      <w:r w:rsidRPr="00F217C0">
        <w:rPr>
          <w:rFonts w:ascii="Times New Roman" w:hAnsi="Times New Roman" w:cs="Times New Roman"/>
          <w:i w:val="0"/>
          <w:color w:val="000000" w:themeColor="text1"/>
          <w:sz w:val="24"/>
          <w:szCs w:val="24"/>
          <w:lang w:val="ru-RU"/>
        </w:rPr>
        <w:t>Тема 1.1. Государственное регулирование в области пожарной безопасности</w:t>
      </w:r>
    </w:p>
    <w:p w:rsidR="00F217C0" w:rsidRDefault="00F217C0" w:rsidP="00F217C0">
      <w:pPr>
        <w:pStyle w:val="formattext"/>
        <w:spacing w:before="0" w:beforeAutospacing="0" w:after="0" w:afterAutospacing="0"/>
        <w:ind w:firstLine="480"/>
        <w:textAlignment w:val="baseline"/>
        <w:rPr>
          <w:color w:val="000000" w:themeColor="text1"/>
        </w:rPr>
      </w:pPr>
      <w:r w:rsidRPr="00F217C0">
        <w:rPr>
          <w:color w:val="000000" w:themeColor="text1"/>
        </w:rPr>
        <w:t>Система обеспечения пожарной безопасности в Российской Федерации.</w:t>
      </w:r>
      <w:r w:rsidRPr="00F217C0">
        <w:rPr>
          <w:color w:val="000000" w:themeColor="text1"/>
        </w:rPr>
        <w:br/>
        <w:t>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F217C0" w:rsidRPr="00F217C0" w:rsidRDefault="00F217C0" w:rsidP="00F217C0">
      <w:pPr>
        <w:pStyle w:val="formattext"/>
        <w:spacing w:before="0" w:beforeAutospacing="0" w:after="0" w:afterAutospacing="0"/>
        <w:ind w:firstLine="480"/>
        <w:textAlignment w:val="baseline"/>
        <w:rPr>
          <w:color w:val="000000" w:themeColor="text1"/>
        </w:rPr>
      </w:pPr>
      <w:r w:rsidRPr="00F217C0">
        <w:rPr>
          <w:bCs/>
          <w:color w:val="000000" w:themeColor="text1"/>
        </w:rPr>
        <w:t>    </w:t>
      </w:r>
    </w:p>
    <w:p w:rsidR="00F217C0" w:rsidRPr="00F217C0"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b w:val="0"/>
          <w:i w:val="0"/>
          <w:color w:val="000000" w:themeColor="text1"/>
          <w:sz w:val="24"/>
          <w:szCs w:val="24"/>
        </w:rPr>
        <w:t>     </w:t>
      </w:r>
      <w:r w:rsidRPr="00F217C0">
        <w:rPr>
          <w:rFonts w:ascii="Times New Roman" w:hAnsi="Times New Roman" w:cs="Times New Roman"/>
          <w:i w:val="0"/>
          <w:color w:val="000000" w:themeColor="text1"/>
          <w:sz w:val="24"/>
          <w:szCs w:val="24"/>
          <w:lang w:val="ru-RU"/>
        </w:rPr>
        <w:t>Тема 1.2. Права, обязанности и ответственность организаций в области пожарной безопасности</w:t>
      </w:r>
      <w:r>
        <w:rPr>
          <w:rFonts w:ascii="Times New Roman" w:hAnsi="Times New Roman" w:cs="Times New Roman"/>
          <w:i w:val="0"/>
          <w:color w:val="000000" w:themeColor="text1"/>
          <w:sz w:val="24"/>
          <w:szCs w:val="24"/>
          <w:lang w:val="ru-RU"/>
        </w:rPr>
        <w:t>.</w:t>
      </w:r>
    </w:p>
    <w:p w:rsidR="00F217C0" w:rsidRPr="00F217C0" w:rsidRDefault="00F217C0" w:rsidP="00F217C0">
      <w:pPr>
        <w:pStyle w:val="formattext"/>
        <w:spacing w:before="0" w:beforeAutospacing="0" w:after="0" w:afterAutospacing="0"/>
        <w:ind w:firstLine="480"/>
        <w:textAlignment w:val="baseline"/>
        <w:rPr>
          <w:color w:val="000000" w:themeColor="text1"/>
        </w:rPr>
      </w:pPr>
      <w:r w:rsidRPr="00F217C0">
        <w:rPr>
          <w:color w:val="000000" w:themeColor="text1"/>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r w:rsidRPr="00F217C0">
        <w:rPr>
          <w:color w:val="000000" w:themeColor="text1"/>
        </w:rPr>
        <w:b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Инструкция о порядке действий при пожаре. Порядок обучения работников организации мерам пожарной безопасности.</w:t>
      </w:r>
      <w:r>
        <w:rPr>
          <w:color w:val="000000" w:themeColor="text1"/>
        </w:rPr>
        <w:t xml:space="preserve"> </w:t>
      </w:r>
      <w:r w:rsidRPr="00F217C0">
        <w:rPr>
          <w:color w:val="000000" w:themeColor="text1"/>
        </w:rPr>
        <w:t>Права и обязанности работников организации по созданию объектовых подразделений добровольной пожарной охраны и организация их деятельности.</w:t>
      </w:r>
      <w:r w:rsidRPr="00F217C0">
        <w:rPr>
          <w:color w:val="000000" w:themeColor="text1"/>
        </w:rPr>
        <w:br/>
      </w:r>
      <w:r>
        <w:rPr>
          <w:color w:val="000000" w:themeColor="text1"/>
        </w:rPr>
        <w:t xml:space="preserve"> </w:t>
      </w:r>
      <w:r w:rsidRPr="00F217C0">
        <w:rPr>
          <w:color w:val="000000" w:themeColor="text1"/>
        </w:rP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r w:rsidRPr="00F217C0">
        <w:rPr>
          <w:color w:val="000000" w:themeColor="text1"/>
        </w:rPr>
        <w:br/>
      </w:r>
    </w:p>
    <w:p w:rsidR="00F217C0" w:rsidRPr="00F217C0"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i w:val="0"/>
          <w:color w:val="000000" w:themeColor="text1"/>
          <w:sz w:val="24"/>
          <w:szCs w:val="24"/>
        </w:rPr>
        <w:t>     </w:t>
      </w:r>
      <w:r w:rsidRPr="00F217C0">
        <w:rPr>
          <w:rFonts w:ascii="Times New Roman" w:hAnsi="Times New Roman" w:cs="Times New Roman"/>
          <w:i w:val="0"/>
          <w:color w:val="000000" w:themeColor="text1"/>
          <w:sz w:val="24"/>
          <w:szCs w:val="24"/>
          <w:lang w:val="ru-RU"/>
        </w:rPr>
        <w:t>Тема 1.3. Противопожарный режим на объекте</w:t>
      </w:r>
      <w:r>
        <w:rPr>
          <w:rFonts w:ascii="Times New Roman" w:hAnsi="Times New Roman" w:cs="Times New Roman"/>
          <w:i w:val="0"/>
          <w:color w:val="000000" w:themeColor="text1"/>
          <w:sz w:val="24"/>
          <w:szCs w:val="24"/>
          <w:lang w:val="ru-RU"/>
        </w:rPr>
        <w:t>.</w:t>
      </w:r>
    </w:p>
    <w:p w:rsidR="00F217C0" w:rsidRPr="00F217C0" w:rsidRDefault="003650DE" w:rsidP="00F217C0">
      <w:pPr>
        <w:pStyle w:val="formattext"/>
        <w:spacing w:before="0" w:beforeAutospacing="0" w:after="0" w:afterAutospacing="0"/>
        <w:ind w:firstLine="480"/>
        <w:textAlignment w:val="baseline"/>
        <w:rPr>
          <w:color w:val="000000" w:themeColor="text1"/>
        </w:rPr>
      </w:pPr>
      <w:hyperlink r:id="rId11" w:anchor="6520IM" w:history="1">
        <w:r w:rsidR="00F217C0" w:rsidRPr="00F217C0">
          <w:rPr>
            <w:rStyle w:val="a4"/>
            <w:color w:val="000000" w:themeColor="text1"/>
            <w:u w:val="none"/>
          </w:rPr>
          <w:t>Правила противопожарного режима в Российской Федерации</w:t>
        </w:r>
      </w:hyperlink>
      <w:r w:rsidR="00F217C0">
        <w:rPr>
          <w:color w:val="000000" w:themeColor="text1"/>
        </w:rPr>
        <w:t xml:space="preserve">. </w:t>
      </w:r>
      <w:r w:rsidR="00F217C0" w:rsidRPr="00F217C0">
        <w:rPr>
          <w:color w:val="000000" w:themeColor="text1"/>
        </w:rPr>
        <w:t>Утверждены </w:t>
      </w:r>
      <w:hyperlink r:id="rId12" w:anchor="7D20K3" w:history="1">
        <w:r w:rsidR="00F217C0" w:rsidRPr="00F217C0">
          <w:rPr>
            <w:rStyle w:val="a4"/>
            <w:color w:val="000000" w:themeColor="text1"/>
            <w:u w:val="none"/>
          </w:rPr>
          <w:t>постановлением Правительства Российской Федерации от 16 сентября 2020 г. N 1479</w:t>
        </w:r>
      </w:hyperlink>
      <w:r w:rsidR="00F217C0" w:rsidRPr="00F217C0">
        <w:rPr>
          <w:color w:val="000000" w:themeColor="text1"/>
        </w:rPr>
        <w:t> (Собрание законодательства Российской Федерации, 2020, N 39, ст.6056).</w:t>
      </w:r>
      <w:r w:rsidR="00F217C0" w:rsidRPr="00F217C0">
        <w:rPr>
          <w:color w:val="000000" w:themeColor="text1"/>
        </w:rPr>
        <w:b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r w:rsidR="00F217C0">
        <w:rPr>
          <w:color w:val="000000" w:themeColor="text1"/>
        </w:rPr>
        <w:t xml:space="preserve"> </w:t>
      </w:r>
      <w:r w:rsidR="00F217C0" w:rsidRPr="00F217C0">
        <w:rPr>
          <w:color w:val="000000" w:themeColor="text1"/>
        </w:rPr>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r w:rsidR="00F217C0" w:rsidRPr="00F217C0">
        <w:rPr>
          <w:color w:val="000000" w:themeColor="text1"/>
        </w:rPr>
        <w:br/>
      </w:r>
    </w:p>
    <w:p w:rsidR="00F217C0" w:rsidRPr="00F217C0"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b w:val="0"/>
          <w:i w:val="0"/>
          <w:color w:val="000000" w:themeColor="text1"/>
          <w:sz w:val="24"/>
          <w:szCs w:val="24"/>
        </w:rPr>
        <w:t>     </w:t>
      </w:r>
      <w:r w:rsidRPr="00F217C0">
        <w:rPr>
          <w:rFonts w:ascii="Times New Roman" w:hAnsi="Times New Roman" w:cs="Times New Roman"/>
          <w:i w:val="0"/>
          <w:color w:val="000000" w:themeColor="text1"/>
          <w:sz w:val="24"/>
          <w:szCs w:val="24"/>
          <w:lang w:val="ru-RU"/>
        </w:rPr>
        <w:t>Тема 1.4. Оценка соответствия объектов защиты (продукции) требованиям пожарной безопасности</w:t>
      </w:r>
    </w:p>
    <w:p w:rsidR="00F217C0" w:rsidRPr="00F217C0" w:rsidRDefault="00F217C0" w:rsidP="00F217C0">
      <w:pPr>
        <w:pStyle w:val="formattext"/>
        <w:spacing w:before="0" w:beforeAutospacing="0" w:after="0" w:afterAutospacing="0"/>
        <w:ind w:firstLine="708"/>
        <w:textAlignment w:val="baseline"/>
        <w:rPr>
          <w:color w:val="000000" w:themeColor="text1"/>
        </w:rPr>
      </w:pPr>
      <w:r w:rsidRPr="00F217C0">
        <w:rPr>
          <w:color w:val="000000" w:themeColor="text1"/>
        </w:rPr>
        <w:t xml:space="preserve">Формы оценки соответствия объектов защиты (продукции) требованиям пожарной безопасности. Правовые основы аккредитации. Цели, принципы и правила аккредитации </w:t>
      </w:r>
      <w:r w:rsidRPr="00F217C0">
        <w:rPr>
          <w:color w:val="000000" w:themeColor="text1"/>
        </w:rPr>
        <w:lastRenderedPageBreak/>
        <w:t>на территории Российской Федерации. Независимая оценка пожарного риска (аудит пожарной безопасности). </w:t>
      </w:r>
      <w:hyperlink r:id="rId13" w:anchor="6540IN" w:history="1">
        <w:r w:rsidRPr="00F217C0">
          <w:rPr>
            <w:rStyle w:val="a4"/>
            <w:color w:val="000000" w:themeColor="text1"/>
            <w:u w:val="none"/>
          </w:rPr>
          <w:t>Правила оценки соответствия объектов защиты (продукции) установленным требованиям пожарной безопасности путем независимой оценки пожарного риска</w:t>
        </w:r>
      </w:hyperlink>
      <w:r w:rsidRPr="00F217C0">
        <w:rPr>
          <w:color w:val="000000" w:themeColor="text1"/>
        </w:rPr>
        <w:t>. Основные требования к организации внутреннего технического аудита и аудита по пожарной безопасности. Федеральный государственный пожарный надзор.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Риск-ориентированный подход. Отнесение объектов защиты к категории риска. Подтверждение соответствия объектов защиты (продукции) требованиям пожарной безопасности. Оценка соответствия продукции требованиям пожарной безопасности. Порядок проведения сертификации.</w:t>
      </w:r>
      <w:r>
        <w:rPr>
          <w:color w:val="000000" w:themeColor="text1"/>
        </w:rPr>
        <w:t xml:space="preserve"> </w:t>
      </w:r>
      <w:r w:rsidRPr="00F217C0">
        <w:rPr>
          <w:color w:val="000000" w:themeColor="text1"/>
        </w:rPr>
        <w:t>Утверждены </w:t>
      </w:r>
      <w:hyperlink r:id="rId14" w:anchor="64U0IK" w:history="1">
        <w:r w:rsidRPr="00F217C0">
          <w:rPr>
            <w:rStyle w:val="a4"/>
            <w:color w:val="000000" w:themeColor="text1"/>
            <w:u w:val="none"/>
          </w:rPr>
          <w:t>постановлением Правительства Российской Федерации от 31 августа 2020 г. N 1325</w:t>
        </w:r>
      </w:hyperlink>
      <w:r w:rsidRPr="00F217C0">
        <w:rPr>
          <w:color w:val="000000" w:themeColor="text1"/>
        </w:rPr>
        <w:t> (Собрание законодательства Российской Федерации, 2020, N 36, ст.5633).</w:t>
      </w:r>
      <w:r w:rsidRPr="00F217C0">
        <w:rPr>
          <w:color w:val="000000" w:themeColor="text1"/>
        </w:rPr>
        <w:br/>
      </w:r>
    </w:p>
    <w:p w:rsidR="00F217C0" w:rsidRPr="00F217C0"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i w:val="0"/>
          <w:color w:val="000000" w:themeColor="text1"/>
          <w:sz w:val="24"/>
          <w:szCs w:val="24"/>
        </w:rPr>
        <w:t>     </w:t>
      </w:r>
      <w:r w:rsidRPr="00F217C0">
        <w:rPr>
          <w:rFonts w:ascii="Times New Roman" w:hAnsi="Times New Roman" w:cs="Times New Roman"/>
          <w:i w:val="0"/>
          <w:color w:val="000000" w:themeColor="text1"/>
          <w:sz w:val="24"/>
          <w:szCs w:val="24"/>
          <w:lang w:val="ru-RU"/>
        </w:rPr>
        <w:t>Тема 1.5. Практические занятия</w:t>
      </w:r>
    </w:p>
    <w:p w:rsidR="00F217C0" w:rsidRPr="00F217C0" w:rsidRDefault="00F217C0" w:rsidP="00F217C0">
      <w:pPr>
        <w:pStyle w:val="formattext"/>
        <w:spacing w:before="0" w:beforeAutospacing="0" w:after="0" w:afterAutospacing="0"/>
        <w:ind w:firstLine="480"/>
        <w:textAlignment w:val="baseline"/>
        <w:rPr>
          <w:b/>
          <w:color w:val="000000" w:themeColor="text1"/>
        </w:rPr>
      </w:pPr>
      <w:r w:rsidRPr="00F217C0">
        <w:rPr>
          <w:color w:val="000000" w:themeColor="text1"/>
        </w:rP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r w:rsidRPr="00F217C0">
        <w:rPr>
          <w:color w:val="000000" w:themeColor="text1"/>
        </w:rPr>
        <w:br/>
      </w:r>
    </w:p>
    <w:p w:rsidR="00F217C0" w:rsidRPr="00F217C0" w:rsidRDefault="00F217C0" w:rsidP="00F217C0">
      <w:pPr>
        <w:pStyle w:val="headertext"/>
        <w:spacing w:before="0" w:beforeAutospacing="0" w:after="240" w:afterAutospacing="0"/>
        <w:jc w:val="center"/>
        <w:textAlignment w:val="baseline"/>
        <w:rPr>
          <w:b/>
          <w:bCs/>
          <w:color w:val="000000" w:themeColor="text1"/>
        </w:rPr>
      </w:pPr>
      <w:r w:rsidRPr="00F217C0">
        <w:rPr>
          <w:b/>
          <w:bCs/>
          <w:color w:val="000000" w:themeColor="text1"/>
        </w:rPr>
        <w:t>Общие принципы обеспечения пожарной безопасности объекта защиты</w:t>
      </w:r>
    </w:p>
    <w:p w:rsidR="00F217C0" w:rsidRPr="00F217C0"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i w:val="0"/>
          <w:color w:val="000000" w:themeColor="text1"/>
          <w:sz w:val="24"/>
          <w:szCs w:val="24"/>
        </w:rPr>
        <w:t>     </w:t>
      </w:r>
      <w:r w:rsidRPr="00F217C0">
        <w:rPr>
          <w:rFonts w:ascii="Times New Roman" w:hAnsi="Times New Roman" w:cs="Times New Roman"/>
          <w:i w:val="0"/>
          <w:color w:val="000000" w:themeColor="text1"/>
          <w:sz w:val="24"/>
          <w:szCs w:val="24"/>
          <w:lang w:val="ru-RU"/>
        </w:rPr>
        <w:t>Тема 2.1. Классификация пожаров</w:t>
      </w:r>
      <w:r>
        <w:rPr>
          <w:rFonts w:ascii="Times New Roman" w:hAnsi="Times New Roman" w:cs="Times New Roman"/>
          <w:i w:val="0"/>
          <w:color w:val="000000" w:themeColor="text1"/>
          <w:sz w:val="24"/>
          <w:szCs w:val="24"/>
          <w:lang w:val="ru-RU"/>
        </w:rPr>
        <w:t>.</w:t>
      </w:r>
    </w:p>
    <w:p w:rsidR="00F217C0" w:rsidRPr="00F217C0" w:rsidRDefault="00F217C0" w:rsidP="00F217C0">
      <w:pPr>
        <w:pStyle w:val="formattext"/>
        <w:spacing w:before="0" w:beforeAutospacing="0" w:after="0" w:afterAutospacing="0"/>
        <w:textAlignment w:val="baseline"/>
        <w:rPr>
          <w:color w:val="000000" w:themeColor="text1"/>
        </w:rPr>
      </w:pPr>
      <w:r w:rsidRPr="00F217C0">
        <w:rPr>
          <w:color w:val="000000" w:themeColor="text1"/>
        </w:rPr>
        <w:t>Общие сведения о горении. Возникновение и развитие пожара.</w:t>
      </w:r>
      <w:r>
        <w:rPr>
          <w:color w:val="000000" w:themeColor="text1"/>
        </w:rPr>
        <w:t xml:space="preserve"> </w:t>
      </w:r>
      <w:r w:rsidRPr="00F217C0">
        <w:rPr>
          <w:color w:val="000000" w:themeColor="text1"/>
        </w:rPr>
        <w:t>Классификация пожаров. Опасные факторы пожара.</w:t>
      </w:r>
      <w:r>
        <w:rPr>
          <w:color w:val="000000" w:themeColor="text1"/>
        </w:rPr>
        <w:t xml:space="preserve"> </w:t>
      </w:r>
      <w:r w:rsidRPr="00F217C0">
        <w:rPr>
          <w:color w:val="000000" w:themeColor="text1"/>
        </w:rPr>
        <w:t>Основные причины пожаров на производственных объектах.</w:t>
      </w:r>
      <w:r w:rsidRPr="00F217C0">
        <w:rPr>
          <w:color w:val="000000" w:themeColor="text1"/>
        </w:rPr>
        <w:br/>
      </w:r>
    </w:p>
    <w:p w:rsidR="00F217C0" w:rsidRPr="00F217C0"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i w:val="0"/>
          <w:color w:val="000000" w:themeColor="text1"/>
          <w:sz w:val="24"/>
          <w:szCs w:val="24"/>
        </w:rPr>
        <w:t>     </w:t>
      </w:r>
      <w:r w:rsidRPr="00F217C0">
        <w:rPr>
          <w:rFonts w:ascii="Times New Roman" w:hAnsi="Times New Roman" w:cs="Times New Roman"/>
          <w:i w:val="0"/>
          <w:color w:val="000000" w:themeColor="text1"/>
          <w:sz w:val="24"/>
          <w:szCs w:val="24"/>
          <w:lang w:val="ru-RU"/>
        </w:rPr>
        <w:t>Тема 2.2. Пожаровзрывоопасность и пожарная опасность веществ и материалов.</w:t>
      </w:r>
    </w:p>
    <w:p w:rsidR="00F217C0" w:rsidRPr="00F217C0" w:rsidRDefault="00F217C0" w:rsidP="00F217C0">
      <w:pPr>
        <w:pStyle w:val="formattext"/>
        <w:spacing w:before="0" w:beforeAutospacing="0" w:after="0" w:afterAutospacing="0"/>
        <w:ind w:firstLine="480"/>
        <w:textAlignment w:val="baseline"/>
        <w:rPr>
          <w:color w:val="000000" w:themeColor="text1"/>
        </w:rPr>
      </w:pPr>
      <w:r w:rsidRPr="00F217C0">
        <w:rPr>
          <w:color w:val="000000" w:themeColor="text1"/>
        </w:rPr>
        <w:t>Цель классификации веществ и материалов по пожаровзрывоопасности и пожарной опасности. Номенклатура показателей, классификация пожаровзрывоопасности и пожарной опасности веществ и материалов. Требования пожарной безопасности к информации о пожарной опасности веществ и материалов. Техническая документация на вещества и материалы, в том числе паспорта, технические условия, технологические регламенты. Перечни обязательных показателей для включения в техническую документацию в зависимости от агрегатного состояния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Ф5. Требования пожарной безопасности к применению текстильных и кожевенных материалов, к информации об их пожарной опасности. Особенности подтверждения соответствия веществ и материалов требованиям пожарной безопасности.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огнезащищенных объектов либо объектов, подлежащих огнезащите. Особенности подтверждения соответствия средств огнезащиты.</w:t>
      </w:r>
      <w:r w:rsidRPr="00F217C0">
        <w:rPr>
          <w:color w:val="000000" w:themeColor="text1"/>
        </w:rPr>
        <w:br/>
      </w:r>
    </w:p>
    <w:p w:rsidR="00F217C0" w:rsidRPr="00F217C0"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b w:val="0"/>
          <w:i w:val="0"/>
          <w:color w:val="000000" w:themeColor="text1"/>
          <w:sz w:val="24"/>
          <w:szCs w:val="24"/>
        </w:rPr>
        <w:lastRenderedPageBreak/>
        <w:t>     </w:t>
      </w:r>
      <w:r w:rsidRPr="00F217C0">
        <w:rPr>
          <w:rFonts w:ascii="Times New Roman" w:hAnsi="Times New Roman" w:cs="Times New Roman"/>
          <w:i w:val="0"/>
          <w:color w:val="000000" w:themeColor="text1"/>
          <w:sz w:val="24"/>
          <w:szCs w:val="24"/>
          <w:lang w:val="ru-RU"/>
        </w:rPr>
        <w:t>Тема 2.3. Пожарно-техническая классификация зданий, сооружений и пожарных отсеков</w:t>
      </w:r>
      <w:r>
        <w:rPr>
          <w:rFonts w:ascii="Times New Roman" w:hAnsi="Times New Roman" w:cs="Times New Roman"/>
          <w:i w:val="0"/>
          <w:color w:val="000000" w:themeColor="text1"/>
          <w:sz w:val="24"/>
          <w:szCs w:val="24"/>
          <w:lang w:val="ru-RU"/>
        </w:rPr>
        <w:t>.</w:t>
      </w:r>
    </w:p>
    <w:p w:rsidR="00F217C0" w:rsidRPr="00F217C0" w:rsidRDefault="00F217C0" w:rsidP="00F217C0">
      <w:pPr>
        <w:pStyle w:val="formattext"/>
        <w:spacing w:before="0" w:beforeAutospacing="0" w:after="0" w:afterAutospacing="0"/>
        <w:ind w:firstLine="480"/>
        <w:textAlignment w:val="baseline"/>
        <w:rPr>
          <w:color w:val="000000" w:themeColor="text1"/>
        </w:rPr>
      </w:pPr>
      <w:r w:rsidRPr="00F217C0">
        <w:rPr>
          <w:color w:val="000000" w:themeColor="text1"/>
        </w:rPr>
        <w:t>Цель классификации. 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w:t>
      </w:r>
      <w:r w:rsidRPr="00F217C0">
        <w:rPr>
          <w:color w:val="000000" w:themeColor="text1"/>
        </w:rPr>
        <w:br/>
      </w:r>
    </w:p>
    <w:p w:rsidR="00F217C0" w:rsidRPr="00F217C0"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b w:val="0"/>
          <w:i w:val="0"/>
          <w:color w:val="000000" w:themeColor="text1"/>
          <w:sz w:val="24"/>
          <w:szCs w:val="24"/>
        </w:rPr>
        <w:t>     </w:t>
      </w:r>
      <w:r w:rsidRPr="00F217C0">
        <w:rPr>
          <w:rFonts w:ascii="Times New Roman" w:hAnsi="Times New Roman" w:cs="Times New Roman"/>
          <w:i w:val="0"/>
          <w:color w:val="000000" w:themeColor="text1"/>
          <w:sz w:val="24"/>
          <w:szCs w:val="24"/>
          <w:lang w:val="ru-RU"/>
        </w:rPr>
        <w:t xml:space="preserve">Тема 2.4. Требования пожарной безопасности к объемно-планировочным и конструктивным решениям зданий и сооружений класса функциональной пожарной опасности Ф5. </w:t>
      </w:r>
    </w:p>
    <w:p w:rsidR="00F217C0" w:rsidRPr="00F217C0" w:rsidRDefault="003650DE" w:rsidP="00F217C0">
      <w:pPr>
        <w:pStyle w:val="4"/>
        <w:spacing w:before="0" w:beforeAutospacing="0" w:after="240" w:afterAutospacing="0"/>
        <w:textAlignment w:val="baseline"/>
        <w:rPr>
          <w:rFonts w:ascii="Times New Roman" w:hAnsi="Times New Roman" w:cs="Times New Roman"/>
          <w:b w:val="0"/>
          <w:i w:val="0"/>
          <w:color w:val="000000" w:themeColor="text1"/>
          <w:sz w:val="24"/>
          <w:szCs w:val="24"/>
          <w:lang w:val="ru-RU"/>
        </w:rPr>
      </w:pPr>
      <w:hyperlink r:id="rId15" w:anchor="ABO0O3" w:history="1">
        <w:r w:rsidR="00F217C0" w:rsidRPr="00F217C0">
          <w:rPr>
            <w:rStyle w:val="a4"/>
            <w:rFonts w:ascii="Times New Roman" w:hAnsi="Times New Roman" w:cs="Times New Roman"/>
            <w:b w:val="0"/>
            <w:i w:val="0"/>
            <w:color w:val="000000" w:themeColor="text1"/>
            <w:sz w:val="24"/>
            <w:szCs w:val="24"/>
            <w:u w:val="none"/>
            <w:lang w:val="ru-RU"/>
          </w:rPr>
          <w:t xml:space="preserve">Пункт 5 части 1 статьи 32 Федерального закона от 22 июля 2008 г. </w:t>
        </w:r>
        <w:r w:rsidR="00F217C0" w:rsidRPr="00F217C0">
          <w:rPr>
            <w:rStyle w:val="a4"/>
            <w:rFonts w:ascii="Times New Roman" w:hAnsi="Times New Roman" w:cs="Times New Roman"/>
            <w:b w:val="0"/>
            <w:i w:val="0"/>
            <w:color w:val="000000" w:themeColor="text1"/>
            <w:sz w:val="24"/>
            <w:szCs w:val="24"/>
            <w:u w:val="none"/>
          </w:rPr>
          <w:t>N</w:t>
        </w:r>
        <w:r w:rsidR="00F217C0" w:rsidRPr="00F217C0">
          <w:rPr>
            <w:rStyle w:val="a4"/>
            <w:rFonts w:ascii="Times New Roman" w:hAnsi="Times New Roman" w:cs="Times New Roman"/>
            <w:b w:val="0"/>
            <w:i w:val="0"/>
            <w:color w:val="000000" w:themeColor="text1"/>
            <w:sz w:val="24"/>
            <w:szCs w:val="24"/>
            <w:u w:val="none"/>
            <w:lang w:val="ru-RU"/>
          </w:rPr>
          <w:t xml:space="preserve"> 123-ФЗ "Технический регламент о требованиях пожарной безопасности"</w:t>
        </w:r>
      </w:hyperlink>
      <w:r w:rsidR="00F217C0" w:rsidRPr="00F217C0">
        <w:rPr>
          <w:rFonts w:ascii="Times New Roman" w:hAnsi="Times New Roman" w:cs="Times New Roman"/>
          <w:b w:val="0"/>
          <w:i w:val="0"/>
          <w:color w:val="000000" w:themeColor="text1"/>
          <w:sz w:val="24"/>
          <w:szCs w:val="24"/>
        </w:rPr>
        <w:t> </w:t>
      </w:r>
      <w:r w:rsidR="00F217C0" w:rsidRPr="00F217C0">
        <w:rPr>
          <w:rFonts w:ascii="Times New Roman" w:hAnsi="Times New Roman" w:cs="Times New Roman"/>
          <w:b w:val="0"/>
          <w:i w:val="0"/>
          <w:color w:val="000000" w:themeColor="text1"/>
          <w:sz w:val="24"/>
          <w:szCs w:val="24"/>
          <w:lang w:val="ru-RU"/>
        </w:rPr>
        <w:t xml:space="preserve">(Собрание законодательства Российской Федерации, 2008, </w:t>
      </w:r>
      <w:r w:rsidR="00F217C0" w:rsidRPr="00F217C0">
        <w:rPr>
          <w:rFonts w:ascii="Times New Roman" w:hAnsi="Times New Roman" w:cs="Times New Roman"/>
          <w:b w:val="0"/>
          <w:i w:val="0"/>
          <w:color w:val="000000" w:themeColor="text1"/>
          <w:sz w:val="24"/>
          <w:szCs w:val="24"/>
        </w:rPr>
        <w:t>N</w:t>
      </w:r>
      <w:r w:rsidR="00F217C0" w:rsidRPr="00F217C0">
        <w:rPr>
          <w:rFonts w:ascii="Times New Roman" w:hAnsi="Times New Roman" w:cs="Times New Roman"/>
          <w:b w:val="0"/>
          <w:i w:val="0"/>
          <w:color w:val="000000" w:themeColor="text1"/>
          <w:sz w:val="24"/>
          <w:szCs w:val="24"/>
          <w:lang w:val="ru-RU"/>
        </w:rPr>
        <w:t xml:space="preserve"> 30, ст.3579; 2012, </w:t>
      </w:r>
      <w:r w:rsidR="00F217C0" w:rsidRPr="00F217C0">
        <w:rPr>
          <w:rFonts w:ascii="Times New Roman" w:hAnsi="Times New Roman" w:cs="Times New Roman"/>
          <w:b w:val="0"/>
          <w:i w:val="0"/>
          <w:color w:val="000000" w:themeColor="text1"/>
          <w:sz w:val="24"/>
          <w:szCs w:val="24"/>
        </w:rPr>
        <w:t>N</w:t>
      </w:r>
      <w:r w:rsidR="00F217C0" w:rsidRPr="00F217C0">
        <w:rPr>
          <w:rFonts w:ascii="Times New Roman" w:hAnsi="Times New Roman" w:cs="Times New Roman"/>
          <w:b w:val="0"/>
          <w:i w:val="0"/>
          <w:color w:val="000000" w:themeColor="text1"/>
          <w:sz w:val="24"/>
          <w:szCs w:val="24"/>
          <w:lang w:val="ru-RU"/>
        </w:rPr>
        <w:t xml:space="preserve"> 29, ст.3997) (далее - Федеральный закон </w:t>
      </w:r>
      <w:r w:rsidR="00F217C0" w:rsidRPr="00F217C0">
        <w:rPr>
          <w:rFonts w:ascii="Times New Roman" w:hAnsi="Times New Roman" w:cs="Times New Roman"/>
          <w:b w:val="0"/>
          <w:i w:val="0"/>
          <w:color w:val="000000" w:themeColor="text1"/>
          <w:sz w:val="24"/>
          <w:szCs w:val="24"/>
        </w:rPr>
        <w:t>N</w:t>
      </w:r>
      <w:r w:rsidR="00F217C0" w:rsidRPr="00F217C0">
        <w:rPr>
          <w:rFonts w:ascii="Times New Roman" w:hAnsi="Times New Roman" w:cs="Times New Roman"/>
          <w:b w:val="0"/>
          <w:i w:val="0"/>
          <w:color w:val="000000" w:themeColor="text1"/>
          <w:sz w:val="24"/>
          <w:szCs w:val="24"/>
          <w:lang w:val="ru-RU"/>
        </w:rPr>
        <w:t xml:space="preserve"> 123-ФЗ)</w:t>
      </w:r>
      <w:r w:rsidR="00F217C0" w:rsidRPr="00F217C0">
        <w:rPr>
          <w:color w:val="000000" w:themeColor="text1"/>
          <w:lang w:val="ru-RU"/>
        </w:rPr>
        <w:t xml:space="preserve">. </w:t>
      </w:r>
      <w:r w:rsidR="00F217C0" w:rsidRPr="000F19F2">
        <w:rPr>
          <w:rFonts w:ascii="Times New Roman" w:hAnsi="Times New Roman" w:cs="Times New Roman"/>
          <w:b w:val="0"/>
          <w:i w:val="0"/>
          <w:color w:val="000000" w:themeColor="text1"/>
          <w:sz w:val="24"/>
          <w:szCs w:val="24"/>
          <w:lang w:val="ru-RU"/>
        </w:rPr>
        <w:t>Требования к объемно-планировочным и конструктивным решениям производственных и лабораторных зданий, помещений, мастерских (класс функциональной пожарной опасности Ф5.1);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 автостоянок (автостоянок, гаражей-стоянок), в том числе подземных помещений для стоянки (хранения) легковых автомобилей, встроенных в здания другого функционального назначения; зданиям сельскохозяйственного назначения.</w:t>
      </w:r>
      <w:r w:rsidR="00F217C0" w:rsidRPr="000F19F2">
        <w:rPr>
          <w:rFonts w:ascii="Times New Roman" w:hAnsi="Times New Roman" w:cs="Times New Roman"/>
          <w:b w:val="0"/>
          <w:i w:val="0"/>
          <w:color w:val="000000" w:themeColor="text1"/>
          <w:sz w:val="24"/>
          <w:szCs w:val="24"/>
          <w:lang w:val="ru-RU"/>
        </w:rPr>
        <w:br/>
      </w:r>
    </w:p>
    <w:p w:rsidR="00F217C0" w:rsidRPr="00F217C0"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b w:val="0"/>
          <w:i w:val="0"/>
          <w:color w:val="000000" w:themeColor="text1"/>
          <w:sz w:val="24"/>
          <w:szCs w:val="24"/>
        </w:rPr>
        <w:t>     </w:t>
      </w:r>
      <w:r w:rsidRPr="00F217C0">
        <w:rPr>
          <w:rFonts w:ascii="Times New Roman" w:hAnsi="Times New Roman" w:cs="Times New Roman"/>
          <w:i w:val="0"/>
          <w:color w:val="000000" w:themeColor="text1"/>
          <w:sz w:val="24"/>
          <w:szCs w:val="24"/>
          <w:lang w:val="ru-RU"/>
        </w:rPr>
        <w:t>Тема 2.5. Классификация наружных установок по пожарной опасности.</w:t>
      </w:r>
    </w:p>
    <w:p w:rsidR="00F217C0" w:rsidRPr="00F217C0" w:rsidRDefault="00F217C0" w:rsidP="00F217C0">
      <w:pPr>
        <w:pStyle w:val="formattext"/>
        <w:spacing w:before="0" w:beforeAutospacing="0" w:after="0" w:afterAutospacing="0"/>
        <w:ind w:firstLine="480"/>
        <w:textAlignment w:val="baseline"/>
        <w:rPr>
          <w:color w:val="000000" w:themeColor="text1"/>
        </w:rPr>
      </w:pPr>
      <w:r w:rsidRPr="00F217C0">
        <w:rPr>
          <w:color w:val="000000" w:themeColor="text1"/>
        </w:rPr>
        <w:t>Цель классификации наружных установок по пожарной опасности. Определение категорий наружных установок по пожарной опасности. Правила отнесения наружных установок к той или иной категории по пожарной опасности. Методы определения классификационных признаков категорий наружных установок по пожарной опасности.</w:t>
      </w:r>
      <w:r w:rsidRPr="00F217C0">
        <w:rPr>
          <w:color w:val="000000" w:themeColor="text1"/>
        </w:rPr>
        <w:br/>
      </w:r>
    </w:p>
    <w:p w:rsidR="00F217C0" w:rsidRPr="00F217C0"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b w:val="0"/>
          <w:i w:val="0"/>
          <w:color w:val="000000" w:themeColor="text1"/>
          <w:sz w:val="24"/>
          <w:szCs w:val="24"/>
        </w:rPr>
        <w:t>     </w:t>
      </w:r>
      <w:r w:rsidRPr="00F217C0">
        <w:rPr>
          <w:rFonts w:ascii="Times New Roman" w:hAnsi="Times New Roman" w:cs="Times New Roman"/>
          <w:i w:val="0"/>
          <w:color w:val="000000" w:themeColor="text1"/>
          <w:sz w:val="24"/>
          <w:szCs w:val="24"/>
          <w:lang w:val="ru-RU"/>
        </w:rPr>
        <w:t>Тема 2.6. Классификация зданий, сооружений и помещений по пожарной и взрывопожарной опасности.</w:t>
      </w:r>
    </w:p>
    <w:p w:rsidR="00F217C0" w:rsidRPr="00F217C0" w:rsidRDefault="00F217C0" w:rsidP="00F217C0">
      <w:pPr>
        <w:pStyle w:val="formattext"/>
        <w:spacing w:before="0" w:beforeAutospacing="0" w:after="0" w:afterAutospacing="0"/>
        <w:ind w:firstLine="480"/>
        <w:textAlignment w:val="baseline"/>
        <w:rPr>
          <w:color w:val="000000" w:themeColor="text1"/>
        </w:rPr>
      </w:pPr>
      <w:r w:rsidRPr="00F217C0">
        <w:rPr>
          <w:color w:val="000000" w:themeColor="text1"/>
        </w:rPr>
        <w:t>Цель классификации зданий, сооружений и помещений по пожарной и взрывопожарной опасности. Правила отнесения помещений производственного и складского назначения к той или иной категории по пожарной и взрывопожарной опасности. Определение категории зданий, сооружений и помещений производственного и складского назначения по пожарной и взрывопожарной опасности. Методы определения классификационных признаков отнесения зданий, сооружений и помещений производственного и складского назначения к категориям по взрывопожарной и пожарной опасности.</w:t>
      </w:r>
      <w:r w:rsidRPr="00F217C0">
        <w:rPr>
          <w:color w:val="000000" w:themeColor="text1"/>
        </w:rPr>
        <w:br/>
      </w:r>
    </w:p>
    <w:p w:rsidR="00F217C0" w:rsidRPr="00F217C0"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i w:val="0"/>
          <w:color w:val="000000" w:themeColor="text1"/>
          <w:sz w:val="24"/>
          <w:szCs w:val="24"/>
        </w:rPr>
        <w:t>     </w:t>
      </w:r>
      <w:r w:rsidRPr="00F217C0">
        <w:rPr>
          <w:rFonts w:ascii="Times New Roman" w:hAnsi="Times New Roman" w:cs="Times New Roman"/>
          <w:i w:val="0"/>
          <w:color w:val="000000" w:themeColor="text1"/>
          <w:sz w:val="24"/>
          <w:szCs w:val="24"/>
          <w:lang w:val="ru-RU"/>
        </w:rPr>
        <w:t>Тема 2.7. Показатели пожаровзрывоопасности и пожарной опасности и классификация технологических сред по пожаровзрывоопасности и пожарной опасности</w:t>
      </w:r>
      <w:r>
        <w:rPr>
          <w:rFonts w:ascii="Times New Roman" w:hAnsi="Times New Roman" w:cs="Times New Roman"/>
          <w:i w:val="0"/>
          <w:color w:val="000000" w:themeColor="text1"/>
          <w:sz w:val="24"/>
          <w:szCs w:val="24"/>
          <w:lang w:val="ru-RU"/>
        </w:rPr>
        <w:t>.</w:t>
      </w:r>
    </w:p>
    <w:p w:rsidR="00F217C0" w:rsidRPr="00F217C0" w:rsidRDefault="00F217C0" w:rsidP="00F217C0">
      <w:pPr>
        <w:pStyle w:val="formattext"/>
        <w:spacing w:before="0" w:beforeAutospacing="0" w:after="0" w:afterAutospacing="0"/>
        <w:ind w:firstLine="480"/>
        <w:textAlignment w:val="baseline"/>
        <w:rPr>
          <w:color w:val="000000" w:themeColor="text1"/>
        </w:rPr>
      </w:pPr>
      <w:r w:rsidRPr="00F217C0">
        <w:rPr>
          <w:color w:val="000000" w:themeColor="text1"/>
        </w:rPr>
        <w:t xml:space="preserve">Цель классификации технологических сред по пожаровзрывоопасности и пожарной опасности. Показатели пожаровзрывоопасности и пожарной опасности технологических </w:t>
      </w:r>
      <w:r w:rsidRPr="00F217C0">
        <w:rPr>
          <w:color w:val="000000" w:themeColor="text1"/>
        </w:rPr>
        <w:lastRenderedPageBreak/>
        <w:t>сред. Перечень показателей, необходимых для оценки пожаровзрывоопасности и пожарной опасности веществ. Методы определения показателей пожаровзрывоопасности и пожарной опасности веществ, входящих в состав технологических сред. Классификация технологических сред по пожаровзрывоопасности. Критерии отнесения технологических сред к той или иной группе по пожаровзрывоопасности.</w:t>
      </w:r>
    </w:p>
    <w:p w:rsidR="00F217C0" w:rsidRPr="00F217C0" w:rsidRDefault="00F217C0" w:rsidP="00F217C0">
      <w:pPr>
        <w:pStyle w:val="headertext"/>
        <w:spacing w:before="0" w:beforeAutospacing="0" w:after="240" w:afterAutospacing="0"/>
        <w:textAlignment w:val="baseline"/>
        <w:rPr>
          <w:bCs/>
          <w:color w:val="000000" w:themeColor="text1"/>
        </w:rPr>
      </w:pPr>
      <w:r w:rsidRPr="00F217C0">
        <w:rPr>
          <w:bCs/>
          <w:color w:val="000000" w:themeColor="text1"/>
        </w:rPr>
        <w:t>     </w:t>
      </w:r>
    </w:p>
    <w:p w:rsidR="00F217C0" w:rsidRPr="00F217C0"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b w:val="0"/>
          <w:i w:val="0"/>
          <w:color w:val="000000" w:themeColor="text1"/>
          <w:sz w:val="24"/>
          <w:szCs w:val="24"/>
        </w:rPr>
        <w:t>     </w:t>
      </w:r>
      <w:r w:rsidRPr="00F217C0">
        <w:rPr>
          <w:rFonts w:ascii="Times New Roman" w:hAnsi="Times New Roman" w:cs="Times New Roman"/>
          <w:i w:val="0"/>
          <w:color w:val="000000" w:themeColor="text1"/>
          <w:sz w:val="24"/>
          <w:szCs w:val="24"/>
          <w:lang w:val="ru-RU"/>
        </w:rPr>
        <w:t>Тема 2.8. Классификация пожароопасных и взрывоопасных зон.</w:t>
      </w:r>
    </w:p>
    <w:p w:rsidR="00F217C0" w:rsidRPr="00F217C0" w:rsidRDefault="00F217C0" w:rsidP="00F217C0">
      <w:pPr>
        <w:pStyle w:val="formattext"/>
        <w:spacing w:before="0" w:beforeAutospacing="0" w:after="0" w:afterAutospacing="0"/>
        <w:ind w:firstLine="480"/>
        <w:textAlignment w:val="baseline"/>
        <w:rPr>
          <w:color w:val="000000" w:themeColor="text1"/>
        </w:rPr>
      </w:pPr>
      <w:r w:rsidRPr="00F217C0">
        <w:rPr>
          <w:color w:val="000000" w:themeColor="text1"/>
        </w:rPr>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r w:rsidRPr="00F217C0">
        <w:rPr>
          <w:color w:val="000000" w:themeColor="text1"/>
        </w:rPr>
        <w:br/>
      </w:r>
    </w:p>
    <w:p w:rsidR="00F217C0" w:rsidRPr="00F217C0"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b w:val="0"/>
          <w:i w:val="0"/>
          <w:color w:val="000000" w:themeColor="text1"/>
          <w:sz w:val="24"/>
          <w:szCs w:val="24"/>
        </w:rPr>
        <w:t>     </w:t>
      </w:r>
      <w:r w:rsidRPr="00F217C0">
        <w:rPr>
          <w:rFonts w:ascii="Times New Roman" w:hAnsi="Times New Roman" w:cs="Times New Roman"/>
          <w:i w:val="0"/>
          <w:color w:val="000000" w:themeColor="text1"/>
          <w:sz w:val="24"/>
          <w:szCs w:val="24"/>
          <w:lang w:val="ru-RU"/>
        </w:rPr>
        <w:t>Тема 2.9. Требования пожарной безопасности к электроснабжению и электрооборудованию зданий, сооружений</w:t>
      </w:r>
      <w:r>
        <w:rPr>
          <w:rFonts w:ascii="Times New Roman" w:hAnsi="Times New Roman" w:cs="Times New Roman"/>
          <w:i w:val="0"/>
          <w:color w:val="000000" w:themeColor="text1"/>
          <w:sz w:val="24"/>
          <w:szCs w:val="24"/>
          <w:lang w:val="ru-RU"/>
        </w:rPr>
        <w:t>.</w:t>
      </w:r>
    </w:p>
    <w:p w:rsidR="00F217C0" w:rsidRPr="00F217C0" w:rsidRDefault="00F217C0" w:rsidP="00F217C0">
      <w:pPr>
        <w:pStyle w:val="formattext"/>
        <w:spacing w:before="0" w:beforeAutospacing="0" w:after="0" w:afterAutospacing="0"/>
        <w:ind w:firstLine="480"/>
        <w:textAlignment w:val="baseline"/>
        <w:rPr>
          <w:color w:val="000000" w:themeColor="text1"/>
        </w:rPr>
      </w:pPr>
      <w:r w:rsidRPr="00F217C0">
        <w:rPr>
          <w:color w:val="000000" w:themeColor="text1"/>
        </w:rPr>
        <w:t>Цель классификации электрооборудования по пожаровзрывоопасности и пожарной опасности. Классификация электрооборудования по пожаровзрывоопасности и пожарной опасности. Понятие степени пожаровзрывоопасности и пожарной опасности электрооборудования. Классификация пожарозащищенного электрооборудования. Маркировка степени защиты оболочки электрооборудования. Классификация взрывозащищенного электрооборудования. Маркировка взрывозащищенного электрооборудования. 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порядок их аварийного отключения.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Метод испытания. Требования к энергоснабжению систем противопожарной защиты, установленных в зданиях класса функциональной пожарной опасности Ф5.</w:t>
      </w:r>
      <w:r w:rsidRPr="00F217C0">
        <w:rPr>
          <w:color w:val="000000" w:themeColor="text1"/>
        </w:rPr>
        <w:br/>
      </w:r>
    </w:p>
    <w:p w:rsidR="00F217C0" w:rsidRPr="00F217C0"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i w:val="0"/>
          <w:color w:val="000000" w:themeColor="text1"/>
          <w:sz w:val="24"/>
          <w:szCs w:val="24"/>
        </w:rPr>
        <w:t>     </w:t>
      </w:r>
      <w:r w:rsidRPr="00F217C0">
        <w:rPr>
          <w:rFonts w:ascii="Times New Roman" w:hAnsi="Times New Roman" w:cs="Times New Roman"/>
          <w:i w:val="0"/>
          <w:color w:val="000000" w:themeColor="text1"/>
          <w:sz w:val="24"/>
          <w:szCs w:val="24"/>
          <w:lang w:val="ru-RU"/>
        </w:rPr>
        <w:t>Тема 2.10. Молниезащита зданий и сооружений.</w:t>
      </w:r>
    </w:p>
    <w:p w:rsidR="00F217C0" w:rsidRPr="00F217C0" w:rsidRDefault="00F217C0" w:rsidP="00F217C0">
      <w:pPr>
        <w:pStyle w:val="formattext"/>
        <w:spacing w:before="0" w:beforeAutospacing="0" w:after="0" w:afterAutospacing="0"/>
        <w:ind w:firstLine="480"/>
        <w:textAlignment w:val="baseline"/>
        <w:rPr>
          <w:color w:val="000000" w:themeColor="text1"/>
        </w:rPr>
      </w:pPr>
      <w:r w:rsidRPr="00F217C0">
        <w:rPr>
          <w:color w:val="000000" w:themeColor="text1"/>
        </w:rP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r w:rsidRPr="00F217C0">
        <w:rPr>
          <w:color w:val="000000" w:themeColor="text1"/>
        </w:rPr>
        <w:br/>
      </w:r>
    </w:p>
    <w:p w:rsidR="00F217C0" w:rsidRPr="00F217C0"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b w:val="0"/>
          <w:i w:val="0"/>
          <w:color w:val="000000" w:themeColor="text1"/>
          <w:sz w:val="24"/>
          <w:szCs w:val="24"/>
        </w:rPr>
        <w:t>     </w:t>
      </w:r>
      <w:r w:rsidRPr="00F217C0">
        <w:rPr>
          <w:rFonts w:ascii="Times New Roman" w:hAnsi="Times New Roman" w:cs="Times New Roman"/>
          <w:i w:val="0"/>
          <w:color w:val="000000" w:themeColor="text1"/>
          <w:sz w:val="24"/>
          <w:szCs w:val="24"/>
          <w:lang w:val="ru-RU"/>
        </w:rPr>
        <w:t>Тема 2.11. Пожарно-техническая классификация строительных конструкций и противопожарных преград</w:t>
      </w:r>
      <w:r>
        <w:rPr>
          <w:rFonts w:ascii="Times New Roman" w:hAnsi="Times New Roman" w:cs="Times New Roman"/>
          <w:i w:val="0"/>
          <w:color w:val="000000" w:themeColor="text1"/>
          <w:sz w:val="24"/>
          <w:szCs w:val="24"/>
          <w:lang w:val="ru-RU"/>
        </w:rPr>
        <w:t>.</w:t>
      </w:r>
    </w:p>
    <w:p w:rsidR="00F217C0" w:rsidRPr="00F217C0" w:rsidRDefault="00F217C0" w:rsidP="00F217C0">
      <w:pPr>
        <w:pStyle w:val="formattext"/>
        <w:spacing w:before="0" w:beforeAutospacing="0" w:after="0" w:afterAutospacing="0"/>
        <w:textAlignment w:val="baseline"/>
        <w:rPr>
          <w:color w:val="000000" w:themeColor="text1"/>
        </w:rPr>
      </w:pPr>
      <w:r w:rsidRPr="00F217C0">
        <w:rPr>
          <w:color w:val="000000" w:themeColor="text1"/>
        </w:rPr>
        <w:t xml:space="preserve">Цель классификации. Классификация строительных конструкций по огнестойкости. Определение пределов огнестойкости строительных конструкций. Определение предела огнестойкости для заполнения проемов в противопожарных преградах. Методы определения пределов огнестойкости строительных конструкций и признаков предельных состояний. Условные обозначения пределов огнестойкости. Классификация строительных конструкций по пожарной опасности. Определение класса пожарной опасности строительных конструкций. Методы определения численных значений критериев отнесения строительных конструкций к определенному классу пожарной опасности. Типы противопожарных преград.Классификация противопожарных стен, перегородок и </w:t>
      </w:r>
      <w:r w:rsidRPr="00F217C0">
        <w:rPr>
          <w:color w:val="000000" w:themeColor="text1"/>
        </w:rPr>
        <w:lastRenderedPageBreak/>
        <w:t>перекрытий, заполнений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Классификация тамбур-шлюзов, предусмотренных в проемах противопожарных преград в зависимости от типов элементов тамбур-шлюзов.</w:t>
      </w:r>
      <w:r w:rsidRPr="00F217C0">
        <w:rPr>
          <w:color w:val="000000" w:themeColor="text1"/>
        </w:rPr>
        <w:br/>
      </w:r>
    </w:p>
    <w:p w:rsidR="00F217C0" w:rsidRPr="00F217C0"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b w:val="0"/>
          <w:i w:val="0"/>
          <w:color w:val="000000" w:themeColor="text1"/>
          <w:sz w:val="24"/>
          <w:szCs w:val="24"/>
        </w:rPr>
        <w:t>     </w:t>
      </w:r>
      <w:r w:rsidRPr="00F217C0">
        <w:rPr>
          <w:rFonts w:ascii="Times New Roman" w:hAnsi="Times New Roman" w:cs="Times New Roman"/>
          <w:i w:val="0"/>
          <w:color w:val="000000" w:themeColor="text1"/>
          <w:sz w:val="24"/>
          <w:szCs w:val="24"/>
          <w:lang w:val="ru-RU"/>
        </w:rPr>
        <w:t xml:space="preserve">Тема 2.12. Требования пожарной безопасности к строительным конструкциям и инженерному оборудованию зданий и сооружений. </w:t>
      </w:r>
    </w:p>
    <w:p w:rsidR="00F217C0" w:rsidRPr="00F217C0" w:rsidRDefault="00F217C0" w:rsidP="00F217C0">
      <w:pPr>
        <w:pStyle w:val="4"/>
        <w:spacing w:before="0" w:beforeAutospacing="0" w:after="240" w:afterAutospacing="0"/>
        <w:textAlignment w:val="baseline"/>
        <w:rPr>
          <w:rFonts w:ascii="Times New Roman" w:hAnsi="Times New Roman" w:cs="Times New Roman"/>
          <w:b w:val="0"/>
          <w:i w:val="0"/>
          <w:color w:val="000000" w:themeColor="text1"/>
          <w:sz w:val="24"/>
          <w:szCs w:val="24"/>
          <w:lang w:val="ru-RU"/>
        </w:rPr>
      </w:pPr>
      <w:r w:rsidRPr="00F217C0">
        <w:rPr>
          <w:rFonts w:ascii="Times New Roman" w:hAnsi="Times New Roman" w:cs="Times New Roman"/>
          <w:b w:val="0"/>
          <w:i w:val="0"/>
          <w:color w:val="000000" w:themeColor="text1"/>
          <w:sz w:val="24"/>
          <w:szCs w:val="24"/>
          <w:lang w:val="ru-RU"/>
        </w:rPr>
        <w:t>Требования пожарной безопасности к строительным конструкциям.</w:t>
      </w:r>
      <w:r w:rsidRPr="00F217C0">
        <w:rPr>
          <w:color w:val="000000" w:themeColor="text1"/>
          <w:lang w:val="ru-RU"/>
        </w:rPr>
        <w:t xml:space="preserve"> </w:t>
      </w:r>
      <w:r w:rsidRPr="000F19F2">
        <w:rPr>
          <w:rFonts w:ascii="Times New Roman" w:hAnsi="Times New Roman" w:cs="Times New Roman"/>
          <w:b w:val="0"/>
          <w:i w:val="0"/>
          <w:color w:val="000000" w:themeColor="text1"/>
          <w:sz w:val="24"/>
          <w:szCs w:val="24"/>
          <w:lang w:val="ru-RU"/>
        </w:rPr>
        <w:t>Требования пожарной безопасности к конструкциям и оборудованию вентиляционных систем, систем кондиционирования и противодымной защиты. Пожарно-технические характеристики конструкций и оборудования систем вентиляции. Требования к системам отопления, вентиляции и кондиционирования при реконструкции и техническом перевооружении действующих производственных зданий. Устройство аварийных систем вентиляции. Порядок аварийного отключения систем отопления и вентиляции.</w:t>
      </w:r>
      <w:r w:rsidRPr="000F19F2">
        <w:rPr>
          <w:color w:val="000000" w:themeColor="text1"/>
          <w:lang w:val="ru-RU"/>
        </w:rPr>
        <w:t xml:space="preserve"> </w:t>
      </w:r>
      <w:r w:rsidRPr="000F19F2">
        <w:rPr>
          <w:rFonts w:ascii="Times New Roman" w:hAnsi="Times New Roman" w:cs="Times New Roman"/>
          <w:b w:val="0"/>
          <w:i w:val="0"/>
          <w:color w:val="000000" w:themeColor="text1"/>
          <w:sz w:val="24"/>
          <w:szCs w:val="24"/>
          <w:lang w:val="ru-RU"/>
        </w:rPr>
        <w:t>Требования пожарной безопасности к конструкциям и оборудованию систем мусороудаления. Требования к ограничению распространения пожара и к объемно-планировочным и конструктивным решениям систем мусороудаления. Системы мусороудаления для зданий, не оборудованных мусоропроводами (мусоросборные камеры, хозяйственные площадки).</w:t>
      </w:r>
      <w:r w:rsidRPr="000F19F2">
        <w:rPr>
          <w:color w:val="000000" w:themeColor="text1"/>
          <w:lang w:val="ru-RU"/>
        </w:rPr>
        <w:t xml:space="preserve"> </w:t>
      </w:r>
      <w:r w:rsidRPr="000F19F2">
        <w:rPr>
          <w:rFonts w:ascii="Times New Roman" w:hAnsi="Times New Roman" w:cs="Times New Roman"/>
          <w:b w:val="0"/>
          <w:i w:val="0"/>
          <w:color w:val="000000" w:themeColor="text1"/>
          <w:sz w:val="24"/>
          <w:szCs w:val="24"/>
          <w:lang w:val="ru-RU"/>
        </w:rP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Приемосдаточные и 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зданиях класса функциональной пожарной опасности Ф5. Требования безопасности к лифтам, предназначенным для инвалидов.</w:t>
      </w:r>
      <w:r w:rsidRPr="000F19F2">
        <w:rPr>
          <w:rFonts w:ascii="Times New Roman" w:hAnsi="Times New Roman" w:cs="Times New Roman"/>
          <w:b w:val="0"/>
          <w:i w:val="0"/>
          <w:color w:val="000000" w:themeColor="text1"/>
          <w:sz w:val="24"/>
          <w:szCs w:val="24"/>
          <w:lang w:val="ru-RU"/>
        </w:rPr>
        <w:br/>
      </w:r>
    </w:p>
    <w:p w:rsidR="00F217C0" w:rsidRPr="00A61156"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A61156">
        <w:rPr>
          <w:rFonts w:ascii="Times New Roman" w:hAnsi="Times New Roman" w:cs="Times New Roman"/>
          <w:i w:val="0"/>
          <w:color w:val="000000" w:themeColor="text1"/>
          <w:sz w:val="24"/>
          <w:szCs w:val="24"/>
        </w:rPr>
        <w:t>     </w:t>
      </w:r>
      <w:r w:rsidRPr="00A61156">
        <w:rPr>
          <w:rFonts w:ascii="Times New Roman" w:hAnsi="Times New Roman" w:cs="Times New Roman"/>
          <w:i w:val="0"/>
          <w:color w:val="000000" w:themeColor="text1"/>
          <w:sz w:val="24"/>
          <w:szCs w:val="24"/>
          <w:lang w:val="ru-RU"/>
        </w:rPr>
        <w:t>Тема 2.13. Требования пожарной безопасности к проходам, проездам и подъездам зданий и сооружений</w:t>
      </w:r>
      <w:r w:rsidR="00A61156">
        <w:rPr>
          <w:rFonts w:ascii="Times New Roman" w:hAnsi="Times New Roman" w:cs="Times New Roman"/>
          <w:i w:val="0"/>
          <w:color w:val="000000" w:themeColor="text1"/>
          <w:sz w:val="24"/>
          <w:szCs w:val="24"/>
          <w:lang w:val="ru-RU"/>
        </w:rPr>
        <w:t>.</w:t>
      </w:r>
    </w:p>
    <w:p w:rsidR="00F217C0" w:rsidRPr="00F217C0" w:rsidRDefault="00F217C0" w:rsidP="00F217C0">
      <w:pPr>
        <w:pStyle w:val="formattext"/>
        <w:spacing w:before="0" w:beforeAutospacing="0" w:after="0" w:afterAutospacing="0"/>
        <w:ind w:firstLine="480"/>
        <w:textAlignment w:val="baseline"/>
        <w:rPr>
          <w:color w:val="000000" w:themeColor="text1"/>
        </w:rPr>
      </w:pPr>
      <w:r w:rsidRPr="00F217C0">
        <w:rPr>
          <w:color w:val="000000" w:themeColor="text1"/>
        </w:rPr>
        <w:t>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Ф5.</w:t>
      </w:r>
      <w:r w:rsidRPr="00F217C0">
        <w:rPr>
          <w:color w:val="000000" w:themeColor="text1"/>
        </w:rPr>
        <w:br/>
      </w:r>
    </w:p>
    <w:p w:rsidR="00F217C0" w:rsidRPr="00A61156"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A61156">
        <w:rPr>
          <w:rFonts w:ascii="Times New Roman" w:hAnsi="Times New Roman" w:cs="Times New Roman"/>
          <w:i w:val="0"/>
          <w:color w:val="000000" w:themeColor="text1"/>
          <w:sz w:val="24"/>
          <w:szCs w:val="24"/>
        </w:rPr>
        <w:t>     </w:t>
      </w:r>
      <w:r w:rsidRPr="00A61156">
        <w:rPr>
          <w:rFonts w:ascii="Times New Roman" w:hAnsi="Times New Roman" w:cs="Times New Roman"/>
          <w:i w:val="0"/>
          <w:color w:val="000000" w:themeColor="text1"/>
          <w:sz w:val="24"/>
          <w:szCs w:val="24"/>
          <w:lang w:val="ru-RU"/>
        </w:rPr>
        <w:t>Тема 2.14. Требования к противопожарным расстояниям между зданиями и сооружениями</w:t>
      </w:r>
      <w:r w:rsidR="00A61156">
        <w:rPr>
          <w:rFonts w:ascii="Times New Roman" w:hAnsi="Times New Roman" w:cs="Times New Roman"/>
          <w:i w:val="0"/>
          <w:color w:val="000000" w:themeColor="text1"/>
          <w:sz w:val="24"/>
          <w:szCs w:val="24"/>
          <w:lang w:val="ru-RU"/>
        </w:rPr>
        <w:t>.</w:t>
      </w:r>
    </w:p>
    <w:p w:rsidR="00F217C0" w:rsidRPr="00F217C0" w:rsidRDefault="00F217C0" w:rsidP="00F217C0">
      <w:pPr>
        <w:pStyle w:val="formattext"/>
        <w:spacing w:before="0" w:beforeAutospacing="0" w:after="0" w:afterAutospacing="0"/>
        <w:ind w:firstLine="480"/>
        <w:textAlignment w:val="baseline"/>
        <w:rPr>
          <w:color w:val="000000" w:themeColor="text1"/>
        </w:rPr>
      </w:pPr>
      <w:r w:rsidRPr="00F217C0">
        <w:rPr>
          <w:color w:val="000000" w:themeColor="text1"/>
        </w:rP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w:t>
      </w:r>
      <w:r w:rsidRPr="00F217C0">
        <w:rPr>
          <w:color w:val="000000" w:themeColor="text1"/>
        </w:rPr>
        <w:lastRenderedPageBreak/>
        <w:t>Противопожарные расстояния от автомобильных стоянок до граничащих с ними объектов защиты.</w:t>
      </w:r>
      <w:r w:rsidRPr="00F217C0">
        <w:rPr>
          <w:color w:val="000000" w:themeColor="text1"/>
        </w:rPr>
        <w:br/>
      </w:r>
    </w:p>
    <w:p w:rsidR="00F217C0" w:rsidRPr="00A61156"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b w:val="0"/>
          <w:i w:val="0"/>
          <w:color w:val="000000" w:themeColor="text1"/>
          <w:sz w:val="24"/>
          <w:szCs w:val="24"/>
        </w:rPr>
        <w:t>     </w:t>
      </w:r>
      <w:r w:rsidRPr="00A61156">
        <w:rPr>
          <w:rFonts w:ascii="Times New Roman" w:hAnsi="Times New Roman" w:cs="Times New Roman"/>
          <w:i w:val="0"/>
          <w:color w:val="000000" w:themeColor="text1"/>
          <w:sz w:val="24"/>
          <w:szCs w:val="24"/>
          <w:lang w:val="ru-RU"/>
        </w:rPr>
        <w:t>Тема 2.15. Обеспечение деятельности пожарных подразделений</w:t>
      </w:r>
      <w:r w:rsidR="00A61156">
        <w:rPr>
          <w:rFonts w:ascii="Times New Roman" w:hAnsi="Times New Roman" w:cs="Times New Roman"/>
          <w:i w:val="0"/>
          <w:color w:val="000000" w:themeColor="text1"/>
          <w:sz w:val="24"/>
          <w:szCs w:val="24"/>
          <w:lang w:val="ru-RU"/>
        </w:rPr>
        <w:t>.</w:t>
      </w:r>
    </w:p>
    <w:p w:rsidR="00F217C0" w:rsidRPr="00F217C0" w:rsidRDefault="00F217C0" w:rsidP="00F217C0">
      <w:pPr>
        <w:pStyle w:val="formattext"/>
        <w:spacing w:before="0" w:beforeAutospacing="0" w:after="0" w:afterAutospacing="0"/>
        <w:ind w:firstLine="480"/>
        <w:textAlignment w:val="baseline"/>
        <w:rPr>
          <w:color w:val="000000" w:themeColor="text1"/>
        </w:rPr>
      </w:pPr>
      <w:r w:rsidRPr="00F217C0">
        <w:rPr>
          <w:color w:val="000000" w:themeColor="text1"/>
        </w:rPr>
        <w:t>Конструктивные, объемно-планировочные, инженерно-технические и организационные мероприятия, обеспечивающие деятельность пожарных подразделений. Требования к обеспечению деятельности пожарных подразделений. Устройство пожарных проездов и подъездных путей к зданиям и сооружениям для пожарной техники, средств подъема личного состава подразделений пожарной охраны и пожарной техники на этажи и на кровлю зданий и сооружений, противопожарного водопровода, сухотрубов, пожарных емкостей (резервуаров), автономных модулей пожаротушения на этажах зданий, сооружений.</w:t>
      </w:r>
      <w:r w:rsidRPr="00F217C0">
        <w:rPr>
          <w:color w:val="000000" w:themeColor="text1"/>
        </w:rPr>
        <w:br/>
      </w:r>
    </w:p>
    <w:p w:rsidR="00F217C0" w:rsidRPr="00A61156"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A61156">
        <w:rPr>
          <w:rFonts w:ascii="Times New Roman" w:hAnsi="Times New Roman" w:cs="Times New Roman"/>
          <w:i w:val="0"/>
          <w:color w:val="000000" w:themeColor="text1"/>
          <w:sz w:val="24"/>
          <w:szCs w:val="24"/>
        </w:rPr>
        <w:t>     </w:t>
      </w:r>
      <w:r w:rsidRPr="00A61156">
        <w:rPr>
          <w:rFonts w:ascii="Times New Roman" w:hAnsi="Times New Roman" w:cs="Times New Roman"/>
          <w:i w:val="0"/>
          <w:color w:val="000000" w:themeColor="text1"/>
          <w:sz w:val="24"/>
          <w:szCs w:val="24"/>
          <w:lang w:val="ru-RU"/>
        </w:rPr>
        <w:t>Тема 2.16. Размещение подразделений пожарной охраны и пожарных депо на производственных объектах</w:t>
      </w:r>
      <w:r w:rsidR="00A61156">
        <w:rPr>
          <w:rFonts w:ascii="Times New Roman" w:hAnsi="Times New Roman" w:cs="Times New Roman"/>
          <w:i w:val="0"/>
          <w:color w:val="000000" w:themeColor="text1"/>
          <w:sz w:val="24"/>
          <w:szCs w:val="24"/>
          <w:lang w:val="ru-RU"/>
        </w:rPr>
        <w:t>.</w:t>
      </w:r>
    </w:p>
    <w:p w:rsidR="00F217C0" w:rsidRPr="00F217C0" w:rsidRDefault="00F217C0" w:rsidP="00F217C0">
      <w:pPr>
        <w:pStyle w:val="formattext"/>
        <w:spacing w:before="0" w:beforeAutospacing="0" w:after="0" w:afterAutospacing="0"/>
        <w:ind w:firstLine="480"/>
        <w:textAlignment w:val="baseline"/>
        <w:rPr>
          <w:color w:val="000000" w:themeColor="text1"/>
        </w:rPr>
      </w:pPr>
      <w:r w:rsidRPr="00F217C0">
        <w:rPr>
          <w:color w:val="000000" w:themeColor="text1"/>
        </w:rPr>
        <w:t>Требования к размещению подразделений пожарной охраны и пожарных депо на производственных объектах. Требования к оснащению подразделений пожарной охраны пожарными автомобилями. Определение типа и количества пожарных автомобилей. Требования к выездам из пожарных депо. Требования нормативных документов по пожарной безопасности к месту расположения пожарных депо и радиусам обслуживания пожарными депо.</w:t>
      </w:r>
      <w:r w:rsidRPr="00F217C0">
        <w:rPr>
          <w:color w:val="000000" w:themeColor="text1"/>
        </w:rPr>
        <w:br/>
      </w:r>
    </w:p>
    <w:p w:rsidR="00F217C0" w:rsidRPr="00A61156"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b w:val="0"/>
          <w:i w:val="0"/>
          <w:color w:val="000000" w:themeColor="text1"/>
          <w:sz w:val="24"/>
          <w:szCs w:val="24"/>
        </w:rPr>
        <w:t>     </w:t>
      </w:r>
      <w:r w:rsidRPr="00A61156">
        <w:rPr>
          <w:rFonts w:ascii="Times New Roman" w:hAnsi="Times New Roman" w:cs="Times New Roman"/>
          <w:i w:val="0"/>
          <w:color w:val="000000" w:themeColor="text1"/>
          <w:sz w:val="24"/>
          <w:szCs w:val="24"/>
          <w:lang w:val="ru-RU"/>
        </w:rPr>
        <w:t>Тема 2.17. Классификация лестниц и лестничных клеток</w:t>
      </w:r>
      <w:r w:rsidR="00A61156">
        <w:rPr>
          <w:rFonts w:ascii="Times New Roman" w:hAnsi="Times New Roman" w:cs="Times New Roman"/>
          <w:i w:val="0"/>
          <w:color w:val="000000" w:themeColor="text1"/>
          <w:sz w:val="24"/>
          <w:szCs w:val="24"/>
          <w:lang w:val="ru-RU"/>
        </w:rPr>
        <w:t>.</w:t>
      </w:r>
    </w:p>
    <w:p w:rsidR="00F217C0" w:rsidRPr="00F217C0" w:rsidRDefault="00F217C0" w:rsidP="00F217C0">
      <w:pPr>
        <w:pStyle w:val="formattext"/>
        <w:spacing w:before="0" w:beforeAutospacing="0" w:after="0" w:afterAutospacing="0"/>
        <w:ind w:firstLine="480"/>
        <w:textAlignment w:val="baseline"/>
        <w:rPr>
          <w:color w:val="000000" w:themeColor="text1"/>
        </w:rPr>
      </w:pPr>
      <w:r w:rsidRPr="00F217C0">
        <w:rPr>
          <w:color w:val="000000" w:themeColor="text1"/>
        </w:rPr>
        <w:t>Классификация лестниц, предназначенных для эвакуации людей из зданий и сооружений при пожаре. Классификация лестничных клеток в зависимости от степени их защиты от задымления при пожаре. Технические требования к лестницам пожарным наружным стационарным, в том числе к эвакуационным и на аварийных выходах, устанавливаемым стационарно снаружи жилых и общественных зданий и сооружений. Технические требования к лестницам навесным спасательным пожарным, предназначенным для спасения людей из зданий при возникновении угрозы от пожара или в других чрезвычайных ситуациях. Требования к лестницам и лестничным клеткам для эвакуации в зданиях класса функциональной пожарной опасности Ф5. Требования Правил противопожарного режима. Проведение эксплуатационных испытаний пожарных лестниц и ограждений на крышах зданий и сооружений.</w:t>
      </w:r>
      <w:r w:rsidRPr="00F217C0">
        <w:rPr>
          <w:color w:val="000000" w:themeColor="text1"/>
        </w:rPr>
        <w:br/>
      </w:r>
    </w:p>
    <w:p w:rsidR="00A61156" w:rsidRPr="00A61156"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b w:val="0"/>
          <w:i w:val="0"/>
          <w:color w:val="000000" w:themeColor="text1"/>
          <w:sz w:val="24"/>
          <w:szCs w:val="24"/>
        </w:rPr>
        <w:t>     </w:t>
      </w:r>
      <w:r w:rsidRPr="00A61156">
        <w:rPr>
          <w:rFonts w:ascii="Times New Roman" w:hAnsi="Times New Roman" w:cs="Times New Roman"/>
          <w:i w:val="0"/>
          <w:color w:val="000000" w:themeColor="text1"/>
          <w:sz w:val="24"/>
          <w:szCs w:val="24"/>
          <w:lang w:val="ru-RU"/>
        </w:rPr>
        <w:t>Тема 2.18. Требования пожарной безопасности к системам теплоснабжения и отопления.</w:t>
      </w:r>
    </w:p>
    <w:p w:rsidR="00F217C0" w:rsidRPr="00F217C0" w:rsidRDefault="00F217C0" w:rsidP="00F217C0">
      <w:pPr>
        <w:pStyle w:val="4"/>
        <w:spacing w:before="0" w:beforeAutospacing="0" w:after="240" w:afterAutospacing="0"/>
        <w:textAlignment w:val="baseline"/>
        <w:rPr>
          <w:rFonts w:ascii="Times New Roman" w:hAnsi="Times New Roman" w:cs="Times New Roman"/>
          <w:b w:val="0"/>
          <w:i w:val="0"/>
          <w:color w:val="000000" w:themeColor="text1"/>
          <w:sz w:val="24"/>
          <w:szCs w:val="24"/>
          <w:lang w:val="ru-RU"/>
        </w:rPr>
      </w:pPr>
      <w:r>
        <w:rPr>
          <w:rFonts w:ascii="Times New Roman" w:hAnsi="Times New Roman" w:cs="Times New Roman"/>
          <w:b w:val="0"/>
          <w:i w:val="0"/>
          <w:color w:val="000000" w:themeColor="text1"/>
          <w:sz w:val="24"/>
          <w:szCs w:val="24"/>
          <w:lang w:val="ru-RU"/>
        </w:rPr>
        <w:t xml:space="preserve"> </w:t>
      </w:r>
      <w:r w:rsidRPr="00F217C0">
        <w:rPr>
          <w:rFonts w:ascii="Times New Roman" w:hAnsi="Times New Roman" w:cs="Times New Roman"/>
          <w:b w:val="0"/>
          <w:i w:val="0"/>
          <w:color w:val="000000" w:themeColor="text1"/>
          <w:sz w:val="24"/>
          <w:szCs w:val="24"/>
          <w:lang w:val="ru-RU"/>
        </w:rPr>
        <w:t>Требования к системам теплоснабжения и отопления.</w:t>
      </w:r>
      <w:r>
        <w:rPr>
          <w:rFonts w:ascii="Times New Roman" w:hAnsi="Times New Roman" w:cs="Times New Roman"/>
          <w:b w:val="0"/>
          <w:i w:val="0"/>
          <w:color w:val="000000" w:themeColor="text1"/>
          <w:sz w:val="24"/>
          <w:szCs w:val="24"/>
          <w:lang w:val="ru-RU"/>
        </w:rPr>
        <w:t xml:space="preserve"> </w:t>
      </w:r>
      <w:r w:rsidRPr="00F217C0">
        <w:rPr>
          <w:rFonts w:ascii="Times New Roman" w:hAnsi="Times New Roman" w:cs="Times New Roman"/>
          <w:b w:val="0"/>
          <w:i w:val="0"/>
          <w:color w:val="000000" w:themeColor="text1"/>
          <w:sz w:val="24"/>
          <w:szCs w:val="24"/>
          <w:lang w:val="ru-RU"/>
        </w:rPr>
        <w:t>Применение теплогенераторов, печного отопления в зданиях класса функциональной пожарной опасности Ф5.</w:t>
      </w:r>
    </w:p>
    <w:p w:rsidR="00F217C0" w:rsidRPr="00A61156"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b w:val="0"/>
          <w:i w:val="0"/>
          <w:color w:val="000000" w:themeColor="text1"/>
          <w:sz w:val="24"/>
          <w:szCs w:val="24"/>
        </w:rPr>
        <w:t>     </w:t>
      </w:r>
      <w:r w:rsidRPr="00A61156">
        <w:rPr>
          <w:rFonts w:ascii="Times New Roman" w:hAnsi="Times New Roman" w:cs="Times New Roman"/>
          <w:i w:val="0"/>
          <w:color w:val="000000" w:themeColor="text1"/>
          <w:sz w:val="24"/>
          <w:szCs w:val="24"/>
          <w:lang w:val="ru-RU"/>
        </w:rPr>
        <w:t>Тема 2.19. Требования правил противопожарного режима к пожароопасным работам</w:t>
      </w:r>
      <w:r w:rsidR="00A61156">
        <w:rPr>
          <w:rFonts w:ascii="Times New Roman" w:hAnsi="Times New Roman" w:cs="Times New Roman"/>
          <w:i w:val="0"/>
          <w:color w:val="000000" w:themeColor="text1"/>
          <w:sz w:val="24"/>
          <w:szCs w:val="24"/>
          <w:lang w:val="ru-RU"/>
        </w:rPr>
        <w:t>.</w:t>
      </w:r>
    </w:p>
    <w:p w:rsidR="00F217C0" w:rsidRPr="00F217C0" w:rsidRDefault="00F217C0" w:rsidP="00F217C0">
      <w:pPr>
        <w:pStyle w:val="formattext"/>
        <w:spacing w:before="0" w:beforeAutospacing="0" w:after="0" w:afterAutospacing="0"/>
        <w:ind w:firstLine="480"/>
        <w:textAlignment w:val="baseline"/>
        <w:rPr>
          <w:color w:val="000000" w:themeColor="text1"/>
        </w:rPr>
      </w:pPr>
      <w:r w:rsidRPr="00F217C0">
        <w:rPr>
          <w:color w:val="000000" w:themeColor="text1"/>
        </w:rPr>
        <w:t>Виды и порядок проведения пожароопасных работ. Причины возникновения пожаров. Меры пожарной безопасности.</w:t>
      </w:r>
      <w:r w:rsidRPr="00F217C0">
        <w:rPr>
          <w:color w:val="000000" w:themeColor="text1"/>
        </w:rPr>
        <w:br/>
      </w:r>
    </w:p>
    <w:p w:rsidR="00F217C0" w:rsidRPr="00A61156"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A61156">
        <w:rPr>
          <w:rFonts w:ascii="Times New Roman" w:hAnsi="Times New Roman" w:cs="Times New Roman"/>
          <w:i w:val="0"/>
          <w:color w:val="000000" w:themeColor="text1"/>
          <w:sz w:val="24"/>
          <w:szCs w:val="24"/>
        </w:rPr>
        <w:lastRenderedPageBreak/>
        <w:t>     </w:t>
      </w:r>
      <w:r w:rsidRPr="00A61156">
        <w:rPr>
          <w:rFonts w:ascii="Times New Roman" w:hAnsi="Times New Roman" w:cs="Times New Roman"/>
          <w:i w:val="0"/>
          <w:color w:val="000000" w:themeColor="text1"/>
          <w:sz w:val="24"/>
          <w:szCs w:val="24"/>
          <w:lang w:val="ru-RU"/>
        </w:rPr>
        <w:t>Тема 2.20. Обеспечение пожарной безопасности многофункциональных зданий</w:t>
      </w:r>
    </w:p>
    <w:p w:rsidR="00F217C0" w:rsidRPr="00F217C0" w:rsidRDefault="00F217C0" w:rsidP="00A61156">
      <w:pPr>
        <w:pStyle w:val="formattext"/>
        <w:spacing w:before="0" w:beforeAutospacing="0" w:after="0" w:afterAutospacing="0"/>
        <w:ind w:firstLine="480"/>
        <w:textAlignment w:val="baseline"/>
        <w:rPr>
          <w:color w:val="000000" w:themeColor="text1"/>
        </w:rPr>
      </w:pPr>
      <w:r w:rsidRPr="00F217C0">
        <w:rPr>
          <w:color w:val="000000" w:themeColor="text1"/>
        </w:rPr>
        <w:t>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w:t>
      </w:r>
      <w:r w:rsidR="00A61156">
        <w:rPr>
          <w:color w:val="000000" w:themeColor="text1"/>
        </w:rPr>
        <w:t xml:space="preserve">альных производственных зданий. </w:t>
      </w:r>
      <w:r w:rsidRPr="00F217C0">
        <w:rPr>
          <w:color w:val="000000" w:themeColor="text1"/>
        </w:rPr>
        <w:t>Требования к огнестойкости и пожарной безопасности зданий и строительных конструкций, требования по предотвращению распространения пожара, обеспечению эвакуации. Определение расчетного времени эвакуации. Противопожарные требования к инженерным системам и оборудованию зданий. Требования по тушению пожара и спасательным работам.</w:t>
      </w:r>
      <w:r w:rsidRPr="00F217C0">
        <w:rPr>
          <w:color w:val="000000" w:themeColor="text1"/>
        </w:rPr>
        <w:br/>
      </w:r>
    </w:p>
    <w:p w:rsidR="00F217C0" w:rsidRPr="00A61156"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b w:val="0"/>
          <w:i w:val="0"/>
          <w:color w:val="000000" w:themeColor="text1"/>
          <w:sz w:val="24"/>
          <w:szCs w:val="24"/>
        </w:rPr>
        <w:t>     </w:t>
      </w:r>
      <w:r w:rsidRPr="00A61156">
        <w:rPr>
          <w:rFonts w:ascii="Times New Roman" w:hAnsi="Times New Roman" w:cs="Times New Roman"/>
          <w:i w:val="0"/>
          <w:color w:val="000000" w:themeColor="text1"/>
          <w:sz w:val="24"/>
          <w:szCs w:val="24"/>
          <w:lang w:val="ru-RU"/>
        </w:rPr>
        <w:t>Тема 2.21. Обеспечение пожарной безопасности жилых помещений</w:t>
      </w:r>
      <w:r w:rsidR="00A61156">
        <w:rPr>
          <w:rFonts w:ascii="Times New Roman" w:hAnsi="Times New Roman" w:cs="Times New Roman"/>
          <w:i w:val="0"/>
          <w:color w:val="000000" w:themeColor="text1"/>
          <w:sz w:val="24"/>
          <w:szCs w:val="24"/>
          <w:lang w:val="ru-RU"/>
        </w:rPr>
        <w:t>.</w:t>
      </w:r>
    </w:p>
    <w:p w:rsidR="00F217C0" w:rsidRPr="00F217C0" w:rsidRDefault="00F217C0" w:rsidP="00F217C0">
      <w:pPr>
        <w:pStyle w:val="formattext"/>
        <w:spacing w:before="0" w:beforeAutospacing="0" w:after="0" w:afterAutospacing="0"/>
        <w:ind w:firstLine="480"/>
        <w:textAlignment w:val="baseline"/>
        <w:rPr>
          <w:color w:val="000000" w:themeColor="text1"/>
        </w:rPr>
      </w:pPr>
      <w:r w:rsidRPr="00F217C0">
        <w:rPr>
          <w:color w:val="000000" w:themeColor="text1"/>
        </w:rP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r w:rsidRPr="00F217C0">
        <w:rPr>
          <w:color w:val="000000" w:themeColor="text1"/>
        </w:rPr>
        <w:br/>
      </w:r>
    </w:p>
    <w:p w:rsidR="00F217C0" w:rsidRPr="00A61156" w:rsidRDefault="00F217C0" w:rsidP="00F217C0">
      <w:pPr>
        <w:pStyle w:val="headertext"/>
        <w:spacing w:before="0" w:beforeAutospacing="0" w:after="240" w:afterAutospacing="0"/>
        <w:jc w:val="center"/>
        <w:textAlignment w:val="baseline"/>
        <w:rPr>
          <w:b/>
          <w:bCs/>
          <w:color w:val="000000" w:themeColor="text1"/>
        </w:rPr>
      </w:pPr>
      <w:r w:rsidRPr="00A61156">
        <w:rPr>
          <w:b/>
          <w:bCs/>
          <w:color w:val="000000" w:themeColor="text1"/>
        </w:rPr>
        <w:t>3. Система предотвращения пожаров</w:t>
      </w:r>
    </w:p>
    <w:p w:rsidR="00F217C0" w:rsidRPr="00A61156"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b w:val="0"/>
          <w:i w:val="0"/>
          <w:color w:val="000000" w:themeColor="text1"/>
          <w:sz w:val="24"/>
          <w:szCs w:val="24"/>
        </w:rPr>
        <w:t>     </w:t>
      </w:r>
      <w:r w:rsidRPr="00A61156">
        <w:rPr>
          <w:rFonts w:ascii="Times New Roman" w:hAnsi="Times New Roman" w:cs="Times New Roman"/>
          <w:i w:val="0"/>
          <w:color w:val="000000" w:themeColor="text1"/>
          <w:sz w:val="24"/>
          <w:szCs w:val="24"/>
          <w:lang w:val="ru-RU"/>
        </w:rPr>
        <w:t>Тема 3.1. Способы исключения условий образования горючей среды</w:t>
      </w:r>
    </w:p>
    <w:p w:rsidR="00F217C0" w:rsidRPr="00F217C0" w:rsidRDefault="00F217C0" w:rsidP="00F217C0">
      <w:pPr>
        <w:pStyle w:val="formattext"/>
        <w:spacing w:before="0" w:beforeAutospacing="0" w:after="0" w:afterAutospacing="0"/>
        <w:ind w:firstLine="480"/>
        <w:textAlignment w:val="baseline"/>
        <w:rPr>
          <w:color w:val="000000" w:themeColor="text1"/>
        </w:rPr>
      </w:pPr>
      <w:r w:rsidRPr="00F217C0">
        <w:rPr>
          <w:color w:val="000000" w:themeColor="text1"/>
        </w:rPr>
        <w:t>Цель создания систем предотвращения пожаров. Правовая регламентация системы предотвращения пожаров на объекте защиты. Способы исключения условий образования горючей среды.</w:t>
      </w:r>
      <w:r w:rsidRPr="00F217C0">
        <w:rPr>
          <w:color w:val="000000" w:themeColor="text1"/>
        </w:rPr>
        <w:br/>
      </w:r>
    </w:p>
    <w:p w:rsidR="00F217C0" w:rsidRPr="00A61156"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A61156">
        <w:rPr>
          <w:rFonts w:ascii="Times New Roman" w:hAnsi="Times New Roman" w:cs="Times New Roman"/>
          <w:i w:val="0"/>
          <w:color w:val="000000" w:themeColor="text1"/>
          <w:sz w:val="24"/>
          <w:szCs w:val="24"/>
        </w:rPr>
        <w:t>     </w:t>
      </w:r>
      <w:r w:rsidRPr="00A61156">
        <w:rPr>
          <w:rFonts w:ascii="Times New Roman" w:hAnsi="Times New Roman" w:cs="Times New Roman"/>
          <w:i w:val="0"/>
          <w:color w:val="000000" w:themeColor="text1"/>
          <w:sz w:val="24"/>
          <w:szCs w:val="24"/>
          <w:lang w:val="ru-RU"/>
        </w:rPr>
        <w:t>Тема 3.2. Способы исключения условий образования в горючей среде (или внесения в нее) источников зажигания</w:t>
      </w:r>
    </w:p>
    <w:p w:rsidR="00F217C0" w:rsidRPr="00F217C0" w:rsidRDefault="00F217C0" w:rsidP="00F217C0">
      <w:pPr>
        <w:pStyle w:val="formattext"/>
        <w:spacing w:before="0" w:beforeAutospacing="0" w:after="0" w:afterAutospacing="0"/>
        <w:ind w:firstLine="480"/>
        <w:textAlignment w:val="baseline"/>
        <w:rPr>
          <w:color w:val="000000" w:themeColor="text1"/>
        </w:rPr>
      </w:pPr>
      <w:r w:rsidRPr="00F217C0">
        <w:rPr>
          <w:color w:val="000000" w:themeColor="text1"/>
        </w:rP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r w:rsidRPr="00F217C0">
        <w:rPr>
          <w:color w:val="000000" w:themeColor="text1"/>
        </w:rPr>
        <w:br/>
      </w:r>
    </w:p>
    <w:p w:rsidR="00F217C0" w:rsidRPr="00A61156" w:rsidRDefault="00F217C0" w:rsidP="00A61156">
      <w:pPr>
        <w:pStyle w:val="headertext"/>
        <w:spacing w:before="0" w:beforeAutospacing="0" w:after="240" w:afterAutospacing="0"/>
        <w:jc w:val="center"/>
        <w:textAlignment w:val="baseline"/>
        <w:rPr>
          <w:b/>
          <w:bCs/>
          <w:color w:val="000000" w:themeColor="text1"/>
        </w:rPr>
      </w:pPr>
      <w:r w:rsidRPr="00A61156">
        <w:rPr>
          <w:b/>
          <w:bCs/>
          <w:color w:val="000000" w:themeColor="text1"/>
        </w:rPr>
        <w:t>4. Система противопожарной защиты</w:t>
      </w:r>
    </w:p>
    <w:p w:rsidR="00F217C0" w:rsidRPr="00A61156"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A61156">
        <w:rPr>
          <w:rFonts w:ascii="Times New Roman" w:hAnsi="Times New Roman" w:cs="Times New Roman"/>
          <w:i w:val="0"/>
          <w:color w:val="000000" w:themeColor="text1"/>
          <w:sz w:val="24"/>
          <w:szCs w:val="24"/>
        </w:rPr>
        <w:t>     </w:t>
      </w:r>
      <w:r w:rsidRPr="00A61156">
        <w:rPr>
          <w:rFonts w:ascii="Times New Roman" w:hAnsi="Times New Roman" w:cs="Times New Roman"/>
          <w:i w:val="0"/>
          <w:color w:val="000000" w:themeColor="text1"/>
          <w:sz w:val="24"/>
          <w:szCs w:val="24"/>
          <w:lang w:val="ru-RU"/>
        </w:rPr>
        <w:t>Тема 4.1. Способы защиты людей и имущества от воздействия опасных факторов пожара</w:t>
      </w:r>
    </w:p>
    <w:p w:rsidR="00F217C0" w:rsidRPr="00F217C0" w:rsidRDefault="00F217C0" w:rsidP="00F217C0">
      <w:pPr>
        <w:pStyle w:val="formattext"/>
        <w:spacing w:before="0" w:beforeAutospacing="0" w:after="0" w:afterAutospacing="0"/>
        <w:ind w:firstLine="480"/>
        <w:textAlignment w:val="baseline"/>
        <w:rPr>
          <w:color w:val="000000" w:themeColor="text1"/>
        </w:rPr>
      </w:pPr>
      <w:r w:rsidRPr="00F217C0">
        <w:rPr>
          <w:color w:val="000000" w:themeColor="text1"/>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(автоматических установок пожаротушения и сигнализации, установок систем противодымной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Организация проверок работоспособности указанных систем и средств противопожарной защиты объекта.</w:t>
      </w:r>
      <w:r w:rsidRPr="00F217C0">
        <w:rPr>
          <w:color w:val="000000" w:themeColor="text1"/>
        </w:rPr>
        <w:br/>
      </w:r>
    </w:p>
    <w:p w:rsidR="00F217C0" w:rsidRPr="00A61156"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b w:val="0"/>
          <w:i w:val="0"/>
          <w:color w:val="000000" w:themeColor="text1"/>
          <w:sz w:val="24"/>
          <w:szCs w:val="24"/>
        </w:rPr>
        <w:lastRenderedPageBreak/>
        <w:t>     </w:t>
      </w:r>
      <w:r w:rsidRPr="00A61156">
        <w:rPr>
          <w:rFonts w:ascii="Times New Roman" w:hAnsi="Times New Roman" w:cs="Times New Roman"/>
          <w:i w:val="0"/>
          <w:color w:val="000000" w:themeColor="text1"/>
          <w:sz w:val="24"/>
          <w:szCs w:val="24"/>
          <w:lang w:val="ru-RU"/>
        </w:rPr>
        <w:t>Тема 4.2. Пути эвакуации людей при пожаре</w:t>
      </w:r>
    </w:p>
    <w:p w:rsidR="00F217C0" w:rsidRPr="00F217C0" w:rsidRDefault="00F217C0" w:rsidP="00F217C0">
      <w:pPr>
        <w:pStyle w:val="formattext"/>
        <w:spacing w:before="0" w:beforeAutospacing="0" w:after="0" w:afterAutospacing="0"/>
        <w:ind w:firstLine="480"/>
        <w:textAlignment w:val="baseline"/>
        <w:rPr>
          <w:color w:val="000000" w:themeColor="text1"/>
        </w:rPr>
      </w:pPr>
      <w:r w:rsidRPr="00F217C0">
        <w:rPr>
          <w:color w:val="000000" w:themeColor="text1"/>
        </w:rPr>
        <w:t>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производственных и складских зданий, сооружений (производственных зданий и сооружений, производственных и лабораторных помещений, мастерских; складских зданий и сооружений, книгохранилищ, архивов, складских помещений, стоянок для автомобилей без технического обслуживания и ремонта; сельскохозяйственных зданий классов функциональной пожарной опасности Ф5.3). Требования пожарной безопасности к путям эвакуации наружных установок.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Обеспечение эвакуации (спасения) лиц с ограниченными возможностями, инвалидов в соответствии с их физическими возможностями. Требования к безопасным зонам.</w:t>
      </w:r>
      <w:r w:rsidRPr="00F217C0">
        <w:rPr>
          <w:color w:val="000000" w:themeColor="text1"/>
        </w:rPr>
        <w:br/>
      </w:r>
    </w:p>
    <w:p w:rsidR="00F217C0" w:rsidRPr="00A61156"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b w:val="0"/>
          <w:i w:val="0"/>
          <w:color w:val="000000" w:themeColor="text1"/>
          <w:sz w:val="24"/>
          <w:szCs w:val="24"/>
        </w:rPr>
        <w:t>     </w:t>
      </w:r>
      <w:r w:rsidRPr="00A61156">
        <w:rPr>
          <w:rFonts w:ascii="Times New Roman" w:hAnsi="Times New Roman" w:cs="Times New Roman"/>
          <w:i w:val="0"/>
          <w:color w:val="000000" w:themeColor="text1"/>
          <w:sz w:val="24"/>
          <w:szCs w:val="24"/>
          <w:lang w:val="ru-RU"/>
        </w:rPr>
        <w:t>Тема 4.3. Системы обнаружения пожара, оповещения и управления эвакуацией людей при пожаре</w:t>
      </w:r>
    </w:p>
    <w:p w:rsidR="00F217C0" w:rsidRPr="00F217C0" w:rsidRDefault="00F217C0" w:rsidP="00A61156">
      <w:pPr>
        <w:pStyle w:val="formattext"/>
        <w:spacing w:before="0" w:beforeAutospacing="0" w:after="0" w:afterAutospacing="0"/>
        <w:ind w:firstLine="480"/>
        <w:textAlignment w:val="baseline"/>
        <w:rPr>
          <w:color w:val="000000" w:themeColor="text1"/>
        </w:rPr>
      </w:pPr>
      <w:r w:rsidRPr="00F217C0">
        <w:rPr>
          <w:color w:val="000000" w:themeColor="text1"/>
        </w:rPr>
        <w:t>Нормативные правовые акты и нормативные документы по пожарной безопасности, устанавливающие требования к системе оповещения и управления эвакуацией людей при пожаре. 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установкам пожарной сигнализации.</w:t>
      </w:r>
      <w:r w:rsidRPr="00F217C0">
        <w:rPr>
          <w:color w:val="000000" w:themeColor="text1"/>
        </w:rPr>
        <w:br/>
        <w:t>Классификация систем оповещения и управления эвакуацией людей при пожарах в зданиях. Требования пожарной безопасности к системам оповещения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Требования к средствам информации и сигнализации об опасности, размещаемым в помещениях с местами труда для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r w:rsidRPr="00F217C0">
        <w:rPr>
          <w:color w:val="000000" w:themeColor="text1"/>
        </w:rPr>
        <w:br/>
      </w:r>
    </w:p>
    <w:p w:rsidR="00F217C0" w:rsidRPr="00A61156"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b w:val="0"/>
          <w:i w:val="0"/>
          <w:color w:val="000000" w:themeColor="text1"/>
          <w:sz w:val="24"/>
          <w:szCs w:val="24"/>
        </w:rPr>
        <w:t>     </w:t>
      </w:r>
      <w:r w:rsidRPr="00A61156">
        <w:rPr>
          <w:rFonts w:ascii="Times New Roman" w:hAnsi="Times New Roman" w:cs="Times New Roman"/>
          <w:i w:val="0"/>
          <w:color w:val="000000" w:themeColor="text1"/>
          <w:sz w:val="24"/>
          <w:szCs w:val="24"/>
          <w:lang w:val="ru-RU"/>
        </w:rPr>
        <w:t>Тема 4.4. Системы коллективной защиты и средства индивидуальной защиты и спасения людей от опасных факторов пожара</w:t>
      </w:r>
    </w:p>
    <w:p w:rsidR="00F217C0" w:rsidRPr="00F217C0" w:rsidRDefault="00F217C0" w:rsidP="00F217C0">
      <w:pPr>
        <w:pStyle w:val="formattext"/>
        <w:spacing w:before="0" w:beforeAutospacing="0" w:after="0" w:afterAutospacing="0"/>
        <w:ind w:firstLine="480"/>
        <w:textAlignment w:val="baseline"/>
        <w:rPr>
          <w:color w:val="000000" w:themeColor="text1"/>
        </w:rPr>
      </w:pPr>
      <w:r w:rsidRPr="00F217C0">
        <w:rPr>
          <w:color w:val="000000" w:themeColor="text1"/>
        </w:rPr>
        <w:t xml:space="preserve">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Ф5 средствами индивидуальной защиты и спасения.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w:t>
      </w:r>
      <w:r w:rsidRPr="00F217C0">
        <w:rPr>
          <w:color w:val="000000" w:themeColor="text1"/>
        </w:rPr>
        <w:lastRenderedPageBreak/>
        <w:t>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 Классификация средств спасения с высоты (индивидуальные средства, коллективные средства). Требования к оснащению и применению средств спасения, самоспасания людей с высотных уровней при пожаре.</w:t>
      </w:r>
      <w:r w:rsidRPr="00F217C0">
        <w:rPr>
          <w:color w:val="000000" w:themeColor="text1"/>
        </w:rPr>
        <w:br/>
      </w:r>
    </w:p>
    <w:p w:rsidR="00F217C0" w:rsidRPr="00A61156"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b w:val="0"/>
          <w:i w:val="0"/>
          <w:color w:val="000000" w:themeColor="text1"/>
          <w:sz w:val="24"/>
          <w:szCs w:val="24"/>
        </w:rPr>
        <w:t>     </w:t>
      </w:r>
      <w:r w:rsidRPr="00A61156">
        <w:rPr>
          <w:rFonts w:ascii="Times New Roman" w:hAnsi="Times New Roman" w:cs="Times New Roman"/>
          <w:i w:val="0"/>
          <w:color w:val="000000" w:themeColor="text1"/>
          <w:sz w:val="24"/>
          <w:szCs w:val="24"/>
          <w:lang w:val="ru-RU"/>
        </w:rPr>
        <w:t>Тема 4.5. Система противодымной защиты</w:t>
      </w:r>
    </w:p>
    <w:p w:rsidR="00F217C0" w:rsidRPr="00F217C0" w:rsidRDefault="00F217C0" w:rsidP="00F217C0">
      <w:pPr>
        <w:pStyle w:val="formattext"/>
        <w:spacing w:before="0" w:beforeAutospacing="0" w:after="0" w:afterAutospacing="0"/>
        <w:ind w:firstLine="480"/>
        <w:textAlignment w:val="baseline"/>
        <w:rPr>
          <w:color w:val="000000" w:themeColor="text1"/>
        </w:rPr>
      </w:pPr>
      <w:r w:rsidRPr="00F217C0">
        <w:rPr>
          <w:color w:val="000000" w:themeColor="text1"/>
        </w:rPr>
        <w:t>Назначение противодымной защиты. Требования к объектам по устройству систем приточно-вытяжной противодымной вентиляции. Монтаж, наладка и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Порядок и последовательность проведения приемосдаточных и периодических испытаний систем приточно-вытяжной противодымной вентиляции.</w:t>
      </w:r>
      <w:r w:rsidRPr="00F217C0">
        <w:rPr>
          <w:color w:val="000000" w:themeColor="text1"/>
        </w:rPr>
        <w:br/>
      </w:r>
    </w:p>
    <w:p w:rsidR="00F217C0" w:rsidRPr="00A61156" w:rsidRDefault="00F217C0" w:rsidP="00F217C0">
      <w:pPr>
        <w:pStyle w:val="4"/>
        <w:spacing w:before="0" w:beforeAutospacing="0" w:after="240" w:afterAutospacing="0"/>
        <w:textAlignment w:val="baseline"/>
        <w:rPr>
          <w:rFonts w:ascii="Times New Roman" w:hAnsi="Times New Roman" w:cs="Times New Roman"/>
          <w:i w:val="0"/>
          <w:color w:val="000000" w:themeColor="text1"/>
          <w:sz w:val="24"/>
          <w:szCs w:val="24"/>
          <w:lang w:val="ru-RU"/>
        </w:rPr>
      </w:pPr>
      <w:r w:rsidRPr="00F217C0">
        <w:rPr>
          <w:rFonts w:ascii="Times New Roman" w:hAnsi="Times New Roman" w:cs="Times New Roman"/>
          <w:b w:val="0"/>
          <w:i w:val="0"/>
          <w:color w:val="000000" w:themeColor="text1"/>
          <w:sz w:val="24"/>
          <w:szCs w:val="24"/>
        </w:rPr>
        <w:t>     </w:t>
      </w:r>
      <w:r w:rsidRPr="00A61156">
        <w:rPr>
          <w:rFonts w:ascii="Times New Roman" w:hAnsi="Times New Roman" w:cs="Times New Roman"/>
          <w:i w:val="0"/>
          <w:color w:val="000000" w:themeColor="text1"/>
          <w:sz w:val="24"/>
          <w:szCs w:val="24"/>
          <w:lang w:val="ru-RU"/>
        </w:rPr>
        <w:t>Тема 4.6. Огнестойкость и пожарная опасность зданий, сооружений и пожарных отсеков</w:t>
      </w:r>
    </w:p>
    <w:p w:rsidR="00A61156" w:rsidRPr="00A61156" w:rsidRDefault="00A61156" w:rsidP="00A61156">
      <w:pPr>
        <w:pStyle w:val="formattext"/>
        <w:shd w:val="clear" w:color="auto" w:fill="FFFFFF"/>
        <w:spacing w:before="0" w:beforeAutospacing="0" w:after="0" w:afterAutospacing="0"/>
        <w:ind w:firstLine="480"/>
        <w:textAlignment w:val="baseline"/>
        <w:rPr>
          <w:color w:val="000000" w:themeColor="text1"/>
        </w:rPr>
      </w:pPr>
      <w:r w:rsidRPr="00A61156">
        <w:rPr>
          <w:color w:val="000000" w:themeColor="text1"/>
        </w:rPr>
        <w:t>Требования к огнестойкости и пожарной опасности зданий, сооружений и пожарных отсеков. Определение степени огнестойкости зданий, сооружений и пожарных отсеков. Соответствие степени огнестойкости зданий, сооружений, пожарных отсеков и пределов огнестойкости применяемых в них строительных конструкций. Требования по обеспечению огнестойкости зданий и сооружений класса функциональной пожарной опасности Ф5.</w:t>
      </w:r>
      <w:r>
        <w:rPr>
          <w:color w:val="000000" w:themeColor="text1"/>
        </w:rPr>
        <w:t xml:space="preserve"> </w:t>
      </w:r>
      <w:r w:rsidRPr="00A61156">
        <w:rPr>
          <w:color w:val="000000" w:themeColor="text1"/>
        </w:rPr>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w:t>
      </w:r>
      <w:r w:rsidRPr="00A61156">
        <w:rPr>
          <w:color w:val="000000" w:themeColor="text1"/>
        </w:rPr>
        <w:br/>
      </w:r>
    </w:p>
    <w:p w:rsidR="00A61156" w:rsidRPr="00A61156" w:rsidRDefault="00A61156" w:rsidP="00A61156">
      <w:pPr>
        <w:pStyle w:val="4"/>
        <w:shd w:val="clear" w:color="auto" w:fill="FFFFFF"/>
        <w:spacing w:before="0" w:beforeAutospacing="0" w:after="240" w:afterAutospacing="0"/>
        <w:textAlignment w:val="baseline"/>
        <w:rPr>
          <w:rFonts w:ascii="Times New Roman" w:hAnsi="Times New Roman" w:cs="Times New Roman"/>
          <w:i w:val="0"/>
          <w:color w:val="000000" w:themeColor="text1"/>
          <w:sz w:val="24"/>
          <w:szCs w:val="24"/>
          <w:lang w:val="ru-RU"/>
        </w:rPr>
      </w:pPr>
      <w:r w:rsidRPr="00A61156">
        <w:rPr>
          <w:rFonts w:ascii="Times New Roman" w:hAnsi="Times New Roman" w:cs="Times New Roman"/>
          <w:color w:val="000000" w:themeColor="text1"/>
          <w:sz w:val="24"/>
          <w:szCs w:val="24"/>
        </w:rPr>
        <w:t>     </w:t>
      </w:r>
      <w:r w:rsidRPr="00A61156">
        <w:rPr>
          <w:rFonts w:ascii="Times New Roman" w:hAnsi="Times New Roman" w:cs="Times New Roman"/>
          <w:i w:val="0"/>
          <w:color w:val="000000" w:themeColor="text1"/>
          <w:sz w:val="24"/>
          <w:szCs w:val="24"/>
          <w:lang w:val="ru-RU"/>
        </w:rPr>
        <w:t>Тема 4.7. Ограничение распространения пожара за пределы очага</w:t>
      </w:r>
    </w:p>
    <w:p w:rsidR="00A61156" w:rsidRPr="00A61156" w:rsidRDefault="00A61156" w:rsidP="00A61156">
      <w:pPr>
        <w:pStyle w:val="formattext"/>
        <w:shd w:val="clear" w:color="auto" w:fill="FFFFFF"/>
        <w:spacing w:before="0" w:beforeAutospacing="0" w:after="0" w:afterAutospacing="0"/>
        <w:ind w:firstLine="480"/>
        <w:textAlignment w:val="baseline"/>
        <w:rPr>
          <w:color w:val="000000" w:themeColor="text1"/>
        </w:rPr>
      </w:pPr>
      <w:r w:rsidRPr="00A61156">
        <w:rPr>
          <w:color w:val="000000" w:themeColor="text1"/>
        </w:rPr>
        <w:t>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огнепреграждающих устройств в оборудовании; применение установок пожаротушения. Требования к ограничению распространения пожара за пределы очага на производственном объекте. Требования к ограничению распространения пожара на объектах класса функциональной пожарной опасности Ф5.</w:t>
      </w:r>
      <w:r w:rsidRPr="00A61156">
        <w:rPr>
          <w:color w:val="000000" w:themeColor="text1"/>
        </w:rPr>
        <w:br/>
      </w:r>
    </w:p>
    <w:p w:rsidR="00A61156" w:rsidRPr="00A61156" w:rsidRDefault="00A61156" w:rsidP="00A61156">
      <w:pPr>
        <w:pStyle w:val="4"/>
        <w:shd w:val="clear" w:color="auto" w:fill="FFFFFF"/>
        <w:spacing w:before="0" w:beforeAutospacing="0" w:after="240" w:afterAutospacing="0"/>
        <w:textAlignment w:val="baseline"/>
        <w:rPr>
          <w:rFonts w:ascii="Times New Roman" w:hAnsi="Times New Roman" w:cs="Times New Roman"/>
          <w:i w:val="0"/>
          <w:color w:val="000000" w:themeColor="text1"/>
          <w:sz w:val="24"/>
          <w:szCs w:val="24"/>
          <w:lang w:val="ru-RU"/>
        </w:rPr>
      </w:pPr>
      <w:r w:rsidRPr="00A61156">
        <w:rPr>
          <w:rFonts w:ascii="Times New Roman" w:hAnsi="Times New Roman" w:cs="Times New Roman"/>
          <w:color w:val="000000" w:themeColor="text1"/>
          <w:sz w:val="24"/>
          <w:szCs w:val="24"/>
        </w:rPr>
        <w:lastRenderedPageBreak/>
        <w:t>     </w:t>
      </w:r>
      <w:r w:rsidRPr="00A61156">
        <w:rPr>
          <w:rFonts w:ascii="Times New Roman" w:hAnsi="Times New Roman" w:cs="Times New Roman"/>
          <w:i w:val="0"/>
          <w:color w:val="000000" w:themeColor="text1"/>
          <w:sz w:val="24"/>
          <w:szCs w:val="24"/>
          <w:lang w:val="ru-RU"/>
        </w:rPr>
        <w:t>Тема 4.8. Первичные средства пожаротушения в зданиях и сооружениях</w:t>
      </w:r>
    </w:p>
    <w:p w:rsidR="00A61156" w:rsidRPr="00A61156" w:rsidRDefault="00A61156" w:rsidP="00A61156">
      <w:pPr>
        <w:pStyle w:val="formattext"/>
        <w:shd w:val="clear" w:color="auto" w:fill="FFFFFF"/>
        <w:spacing w:before="0" w:beforeAutospacing="0" w:after="0" w:afterAutospacing="0"/>
        <w:ind w:firstLine="480"/>
        <w:textAlignment w:val="baseline"/>
        <w:rPr>
          <w:color w:val="000000" w:themeColor="text1"/>
        </w:rPr>
      </w:pPr>
      <w:r w:rsidRPr="00A61156">
        <w:rPr>
          <w:color w:val="000000" w:themeColor="text1"/>
        </w:rPr>
        <w:t>Классификация и область применения первичных средств пожаротушения. Переносные и передвижные, малогабаритные и самосрабатывающие огнетушители.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Оборудование помещений, зданий (сооружений), территорий предприятий (организаций) пожарными щитами. Нормы оснащения зданий, сооружений и территорий пожарными щитами. Комплектация пожарных щитов. Требования к пожарным кранам. Требования к пожарным и многофункциональным шкафам.</w:t>
      </w:r>
      <w:r w:rsidRPr="00A61156">
        <w:rPr>
          <w:color w:val="000000" w:themeColor="text1"/>
        </w:rPr>
        <w:br/>
      </w:r>
    </w:p>
    <w:p w:rsidR="00A61156" w:rsidRPr="00A61156" w:rsidRDefault="00A61156" w:rsidP="00A61156">
      <w:pPr>
        <w:pStyle w:val="4"/>
        <w:shd w:val="clear" w:color="auto" w:fill="FFFFFF"/>
        <w:spacing w:before="0" w:beforeAutospacing="0" w:after="240" w:afterAutospacing="0"/>
        <w:textAlignment w:val="baseline"/>
        <w:rPr>
          <w:rFonts w:ascii="Times New Roman" w:hAnsi="Times New Roman" w:cs="Times New Roman"/>
          <w:i w:val="0"/>
          <w:color w:val="000000" w:themeColor="text1"/>
          <w:sz w:val="24"/>
          <w:szCs w:val="24"/>
          <w:lang w:val="ru-RU"/>
        </w:rPr>
      </w:pPr>
      <w:r w:rsidRPr="00A61156">
        <w:rPr>
          <w:rFonts w:ascii="Times New Roman" w:hAnsi="Times New Roman" w:cs="Times New Roman"/>
          <w:i w:val="0"/>
          <w:color w:val="000000" w:themeColor="text1"/>
          <w:sz w:val="24"/>
          <w:szCs w:val="24"/>
        </w:rPr>
        <w:t>     </w:t>
      </w:r>
      <w:r w:rsidRPr="00A61156">
        <w:rPr>
          <w:rFonts w:ascii="Times New Roman" w:hAnsi="Times New Roman" w:cs="Times New Roman"/>
          <w:i w:val="0"/>
          <w:color w:val="000000" w:themeColor="text1"/>
          <w:sz w:val="24"/>
          <w:szCs w:val="24"/>
          <w:lang w:val="ru-RU"/>
        </w:rPr>
        <w:t>Тема 4.9. Системы автоматического пожаротушения и пожарной сигнализации</w:t>
      </w:r>
    </w:p>
    <w:p w:rsidR="00A61156" w:rsidRPr="00A61156" w:rsidRDefault="00A61156" w:rsidP="00A61156">
      <w:pPr>
        <w:pStyle w:val="formattext"/>
        <w:shd w:val="clear" w:color="auto" w:fill="FFFFFF"/>
        <w:spacing w:before="0" w:beforeAutospacing="0" w:after="0" w:afterAutospacing="0"/>
        <w:ind w:firstLine="480"/>
        <w:textAlignment w:val="baseline"/>
        <w:rPr>
          <w:color w:val="000000" w:themeColor="text1"/>
        </w:rPr>
      </w:pPr>
      <w:r w:rsidRPr="00A61156">
        <w:rPr>
          <w:color w:val="000000" w:themeColor="text1"/>
        </w:rPr>
        <w:t>Требования по оснащению помещений, зданий и сооружений класса функциональной пожарной опасности Ф5 автоматическими установками пожарной сигнализации и (или) пожаротушения.</w:t>
      </w:r>
      <w:r>
        <w:rPr>
          <w:color w:val="000000" w:themeColor="text1"/>
        </w:rPr>
        <w:t xml:space="preserve"> </w:t>
      </w:r>
      <w:r w:rsidRPr="00A61156">
        <w:rPr>
          <w:color w:val="000000" w:themeColor="text1"/>
        </w:rP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 системы пожарной сигнализации.</w:t>
      </w:r>
      <w:r>
        <w:rPr>
          <w:color w:val="000000" w:themeColor="text1"/>
        </w:rPr>
        <w:t xml:space="preserve"> </w:t>
      </w:r>
      <w:r w:rsidRPr="00A61156">
        <w:rPr>
          <w:color w:val="000000" w:themeColor="text1"/>
        </w:rPr>
        <w:t>Требования к автоматическим и автономным установкам пожаротушения. Требования к автоматическим установкам пожаротушения. Классификация автоматических установок пожаротушения. Требования к автоматическим установкам жидкостного и пенного пожаротушения. Требования к автоматическим установкам газового пожаротушения. Требования к автоматическим установкам порошкового пожаротушения. Требования к автоматическим установкам аэрозольного пожаротушения. Требования к автоматическим установкам комбинированного пожаротушения. Требования к роботизированным установкам пожаротушения. Требования к автоматическим установкам сдерживания пожара.</w:t>
      </w:r>
      <w:r w:rsidRPr="00A61156">
        <w:rPr>
          <w:color w:val="000000" w:themeColor="text1"/>
        </w:rPr>
        <w:br/>
      </w:r>
    </w:p>
    <w:p w:rsidR="00A61156" w:rsidRPr="00A61156" w:rsidRDefault="00A61156" w:rsidP="00A61156">
      <w:pPr>
        <w:pStyle w:val="4"/>
        <w:shd w:val="clear" w:color="auto" w:fill="FFFFFF"/>
        <w:spacing w:before="0" w:beforeAutospacing="0" w:after="240" w:afterAutospacing="0"/>
        <w:textAlignment w:val="baseline"/>
        <w:rPr>
          <w:rFonts w:ascii="Times New Roman" w:hAnsi="Times New Roman" w:cs="Times New Roman"/>
          <w:i w:val="0"/>
          <w:color w:val="000000" w:themeColor="text1"/>
          <w:sz w:val="24"/>
          <w:szCs w:val="24"/>
          <w:lang w:val="ru-RU"/>
        </w:rPr>
      </w:pPr>
      <w:r w:rsidRPr="00A61156">
        <w:rPr>
          <w:rFonts w:ascii="Times New Roman" w:hAnsi="Times New Roman" w:cs="Times New Roman"/>
          <w:color w:val="000000" w:themeColor="text1"/>
          <w:sz w:val="24"/>
          <w:szCs w:val="24"/>
        </w:rPr>
        <w:lastRenderedPageBreak/>
        <w:t>     </w:t>
      </w:r>
      <w:r w:rsidRPr="00A61156">
        <w:rPr>
          <w:rFonts w:ascii="Times New Roman" w:hAnsi="Times New Roman" w:cs="Times New Roman"/>
          <w:i w:val="0"/>
          <w:color w:val="000000" w:themeColor="text1"/>
          <w:sz w:val="24"/>
          <w:szCs w:val="24"/>
          <w:lang w:val="ru-RU"/>
        </w:rPr>
        <w:t>Тема 4.10. Общие требования к пожарному оборудованию</w:t>
      </w:r>
    </w:p>
    <w:p w:rsidR="00A61156" w:rsidRPr="00A61156" w:rsidRDefault="00A61156" w:rsidP="00A61156">
      <w:pPr>
        <w:pStyle w:val="formattext"/>
        <w:shd w:val="clear" w:color="auto" w:fill="FFFFFF"/>
        <w:spacing w:before="0" w:beforeAutospacing="0" w:after="0" w:afterAutospacing="0"/>
        <w:ind w:firstLine="480"/>
        <w:textAlignment w:val="baseline"/>
        <w:rPr>
          <w:color w:val="000000" w:themeColor="text1"/>
        </w:rPr>
      </w:pPr>
      <w:r w:rsidRPr="00A61156">
        <w:rPr>
          <w:color w:val="000000" w:themeColor="text1"/>
        </w:rP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A61156" w:rsidRPr="00A61156" w:rsidRDefault="00A61156" w:rsidP="00A61156">
      <w:pPr>
        <w:pStyle w:val="headertext"/>
        <w:shd w:val="clear" w:color="auto" w:fill="FFFFFF"/>
        <w:spacing w:before="0" w:beforeAutospacing="0" w:after="240" w:afterAutospacing="0"/>
        <w:textAlignment w:val="baseline"/>
        <w:rPr>
          <w:b/>
          <w:bCs/>
          <w:color w:val="000000" w:themeColor="text1"/>
        </w:rPr>
      </w:pPr>
      <w:r w:rsidRPr="00A61156">
        <w:rPr>
          <w:b/>
          <w:bCs/>
          <w:color w:val="000000" w:themeColor="text1"/>
        </w:rPr>
        <w:t>     </w:t>
      </w:r>
    </w:p>
    <w:p w:rsidR="00A61156" w:rsidRPr="00A61156" w:rsidRDefault="00A61156" w:rsidP="00A61156">
      <w:pPr>
        <w:pStyle w:val="4"/>
        <w:shd w:val="clear" w:color="auto" w:fill="FFFFFF"/>
        <w:spacing w:before="0" w:beforeAutospacing="0" w:after="240" w:afterAutospacing="0"/>
        <w:textAlignment w:val="baseline"/>
        <w:rPr>
          <w:rFonts w:ascii="Times New Roman" w:hAnsi="Times New Roman" w:cs="Times New Roman"/>
          <w:i w:val="0"/>
          <w:color w:val="000000" w:themeColor="text1"/>
          <w:sz w:val="24"/>
          <w:szCs w:val="24"/>
          <w:lang w:val="ru-RU"/>
        </w:rPr>
      </w:pPr>
      <w:r w:rsidRPr="00A61156">
        <w:rPr>
          <w:rFonts w:ascii="Times New Roman" w:hAnsi="Times New Roman" w:cs="Times New Roman"/>
          <w:color w:val="000000" w:themeColor="text1"/>
          <w:sz w:val="24"/>
          <w:szCs w:val="24"/>
        </w:rPr>
        <w:t>     </w:t>
      </w:r>
      <w:r w:rsidRPr="00A61156">
        <w:rPr>
          <w:rFonts w:ascii="Times New Roman" w:hAnsi="Times New Roman" w:cs="Times New Roman"/>
          <w:i w:val="0"/>
          <w:color w:val="000000" w:themeColor="text1"/>
          <w:sz w:val="24"/>
          <w:szCs w:val="24"/>
          <w:lang w:val="ru-RU"/>
        </w:rPr>
        <w:t>Тема 4.11. Источники противопожарного водоснабжения</w:t>
      </w:r>
    </w:p>
    <w:p w:rsidR="00A61156" w:rsidRPr="00A61156" w:rsidRDefault="00A61156" w:rsidP="00A61156">
      <w:pPr>
        <w:pStyle w:val="formattext"/>
        <w:shd w:val="clear" w:color="auto" w:fill="FFFFFF"/>
        <w:spacing w:before="0" w:beforeAutospacing="0" w:after="0" w:afterAutospacing="0"/>
        <w:ind w:firstLine="480"/>
        <w:textAlignment w:val="baseline"/>
        <w:rPr>
          <w:color w:val="000000" w:themeColor="text1"/>
        </w:rPr>
      </w:pPr>
      <w:r w:rsidRPr="00A61156">
        <w:rPr>
          <w:color w:val="000000" w:themeColor="text1"/>
        </w:rPr>
        <w:t>Требования к источникам противопожарного водоснабжения производственного объекта.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Ф5 и к источникам наружного противопожарного водоснабжения (противопожарным водопроводом, природными или искусственными водоемами) производственных объектов, на территории поселений, городских округов.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r w:rsidRPr="00A61156">
        <w:rPr>
          <w:color w:val="000000" w:themeColor="text1"/>
        </w:rPr>
        <w:br/>
      </w:r>
    </w:p>
    <w:p w:rsidR="00A61156" w:rsidRPr="00A61156" w:rsidRDefault="00A61156" w:rsidP="00A61156">
      <w:pPr>
        <w:pStyle w:val="4"/>
        <w:shd w:val="clear" w:color="auto" w:fill="FFFFFF"/>
        <w:spacing w:before="0" w:beforeAutospacing="0" w:after="240" w:afterAutospacing="0"/>
        <w:textAlignment w:val="baseline"/>
        <w:rPr>
          <w:rFonts w:ascii="Times New Roman" w:hAnsi="Times New Roman" w:cs="Times New Roman"/>
          <w:i w:val="0"/>
          <w:color w:val="000000" w:themeColor="text1"/>
          <w:sz w:val="24"/>
          <w:szCs w:val="24"/>
          <w:lang w:val="ru-RU"/>
        </w:rPr>
      </w:pPr>
      <w:r w:rsidRPr="00A61156">
        <w:rPr>
          <w:rFonts w:ascii="Times New Roman" w:hAnsi="Times New Roman" w:cs="Times New Roman"/>
          <w:color w:val="000000" w:themeColor="text1"/>
          <w:sz w:val="24"/>
          <w:szCs w:val="24"/>
        </w:rPr>
        <w:t>     </w:t>
      </w:r>
      <w:r w:rsidRPr="00A61156">
        <w:rPr>
          <w:rFonts w:ascii="Times New Roman" w:hAnsi="Times New Roman" w:cs="Times New Roman"/>
          <w:i w:val="0"/>
          <w:color w:val="000000" w:themeColor="text1"/>
          <w:sz w:val="24"/>
          <w:szCs w:val="24"/>
          <w:lang w:val="ru-RU"/>
        </w:rPr>
        <w:t>Тема 4.12. Система противопожарной защиты многофункциональных зданий</w:t>
      </w:r>
    </w:p>
    <w:p w:rsidR="00A61156" w:rsidRPr="00A61156" w:rsidRDefault="00A61156" w:rsidP="00A61156">
      <w:pPr>
        <w:pStyle w:val="formattext"/>
        <w:shd w:val="clear" w:color="auto" w:fill="FFFFFF"/>
        <w:spacing w:before="0" w:beforeAutospacing="0" w:after="0" w:afterAutospacing="0"/>
        <w:ind w:firstLine="480"/>
        <w:textAlignment w:val="baseline"/>
        <w:rPr>
          <w:color w:val="000000" w:themeColor="text1"/>
        </w:rPr>
      </w:pPr>
      <w:r w:rsidRPr="00A61156">
        <w:rPr>
          <w:color w:val="000000" w:themeColor="text1"/>
        </w:rP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w:t>
      </w:r>
      <w:r>
        <w:rPr>
          <w:color w:val="000000" w:themeColor="text1"/>
        </w:rPr>
        <w:t xml:space="preserve"> </w:t>
      </w:r>
      <w:r w:rsidRPr="00A61156">
        <w:rPr>
          <w:color w:val="000000" w:themeColor="text1"/>
        </w:rP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r w:rsidRPr="00A61156">
        <w:rPr>
          <w:color w:val="000000" w:themeColor="text1"/>
        </w:rPr>
        <w:br/>
      </w:r>
    </w:p>
    <w:p w:rsidR="00A61156" w:rsidRPr="00A61156" w:rsidRDefault="00A61156" w:rsidP="00A61156">
      <w:pPr>
        <w:pStyle w:val="4"/>
        <w:shd w:val="clear" w:color="auto" w:fill="FFFFFF"/>
        <w:spacing w:before="0" w:beforeAutospacing="0" w:after="240" w:afterAutospacing="0"/>
        <w:textAlignment w:val="baseline"/>
        <w:rPr>
          <w:rFonts w:ascii="Times New Roman" w:hAnsi="Times New Roman" w:cs="Times New Roman"/>
          <w:i w:val="0"/>
          <w:color w:val="000000" w:themeColor="text1"/>
          <w:sz w:val="24"/>
          <w:szCs w:val="24"/>
          <w:lang w:val="ru-RU"/>
        </w:rPr>
      </w:pPr>
      <w:r w:rsidRPr="00A61156">
        <w:rPr>
          <w:rFonts w:ascii="Times New Roman" w:hAnsi="Times New Roman" w:cs="Times New Roman"/>
          <w:i w:val="0"/>
          <w:color w:val="000000" w:themeColor="text1"/>
          <w:sz w:val="24"/>
          <w:szCs w:val="24"/>
        </w:rPr>
        <w:t>     </w:t>
      </w:r>
      <w:r w:rsidRPr="00A61156">
        <w:rPr>
          <w:rFonts w:ascii="Times New Roman" w:hAnsi="Times New Roman" w:cs="Times New Roman"/>
          <w:i w:val="0"/>
          <w:color w:val="000000" w:themeColor="text1"/>
          <w:sz w:val="24"/>
          <w:szCs w:val="24"/>
          <w:lang w:val="ru-RU"/>
        </w:rPr>
        <w:t>Тема 4.13. Практическое занятие</w:t>
      </w:r>
    </w:p>
    <w:p w:rsidR="00A61156" w:rsidRPr="00A61156" w:rsidRDefault="00A61156" w:rsidP="00A61156">
      <w:pPr>
        <w:pStyle w:val="formattext"/>
        <w:shd w:val="clear" w:color="auto" w:fill="FFFFFF"/>
        <w:spacing w:before="0" w:beforeAutospacing="0" w:after="0" w:afterAutospacing="0"/>
        <w:ind w:firstLine="480"/>
        <w:textAlignment w:val="baseline"/>
        <w:rPr>
          <w:color w:val="000000" w:themeColor="text1"/>
        </w:rPr>
      </w:pPr>
      <w:r w:rsidRPr="00A61156">
        <w:rPr>
          <w:color w:val="000000" w:themeColor="text1"/>
        </w:rPr>
        <w:t>Отработка порядка действий при тревогах: "задымление", "пожар". Тренировка по применению средств индивидуальной защиты органов дыхания и зрения при пожаре, а также ознакомление со средствами спасения и самоспасения людей с высоты. Тренировка по практическому применению первичных средств пожаротушения. Работа с огнетушителем на модельном очаге пожара. Практическое ознакомление с системами противопожарной защиты одной из организаций.</w:t>
      </w:r>
      <w:r w:rsidRPr="00A61156">
        <w:rPr>
          <w:color w:val="000000" w:themeColor="text1"/>
        </w:rPr>
        <w:br/>
      </w:r>
    </w:p>
    <w:p w:rsidR="00A61156" w:rsidRDefault="00A61156" w:rsidP="00A61156">
      <w:pPr>
        <w:pStyle w:val="headertext"/>
        <w:shd w:val="clear" w:color="auto" w:fill="FFFFFF"/>
        <w:spacing w:before="0" w:beforeAutospacing="0" w:after="240" w:afterAutospacing="0"/>
        <w:jc w:val="center"/>
        <w:textAlignment w:val="baseline"/>
        <w:rPr>
          <w:b/>
          <w:bCs/>
          <w:color w:val="000000" w:themeColor="text1"/>
        </w:rPr>
      </w:pPr>
    </w:p>
    <w:p w:rsidR="00A61156" w:rsidRDefault="00A61156" w:rsidP="00A61156">
      <w:pPr>
        <w:pStyle w:val="headertext"/>
        <w:shd w:val="clear" w:color="auto" w:fill="FFFFFF"/>
        <w:spacing w:before="0" w:beforeAutospacing="0" w:after="240" w:afterAutospacing="0"/>
        <w:jc w:val="center"/>
        <w:textAlignment w:val="baseline"/>
        <w:rPr>
          <w:b/>
          <w:bCs/>
          <w:color w:val="000000" w:themeColor="text1"/>
        </w:rPr>
      </w:pPr>
    </w:p>
    <w:p w:rsidR="00A61156" w:rsidRDefault="00A61156" w:rsidP="00A61156">
      <w:pPr>
        <w:pStyle w:val="headertext"/>
        <w:shd w:val="clear" w:color="auto" w:fill="FFFFFF"/>
        <w:spacing w:before="0" w:beforeAutospacing="0" w:after="240" w:afterAutospacing="0"/>
        <w:jc w:val="center"/>
        <w:textAlignment w:val="baseline"/>
        <w:rPr>
          <w:b/>
          <w:bCs/>
          <w:color w:val="000000" w:themeColor="text1"/>
        </w:rPr>
      </w:pPr>
    </w:p>
    <w:p w:rsidR="00A61156" w:rsidRPr="00A61156" w:rsidRDefault="00A61156" w:rsidP="00A61156">
      <w:pPr>
        <w:pStyle w:val="headertext"/>
        <w:shd w:val="clear" w:color="auto" w:fill="FFFFFF"/>
        <w:spacing w:before="0" w:beforeAutospacing="0" w:after="240" w:afterAutospacing="0"/>
        <w:jc w:val="center"/>
        <w:textAlignment w:val="baseline"/>
        <w:rPr>
          <w:b/>
          <w:bCs/>
          <w:color w:val="000000" w:themeColor="text1"/>
        </w:rPr>
      </w:pPr>
      <w:r>
        <w:rPr>
          <w:b/>
          <w:bCs/>
          <w:color w:val="000000" w:themeColor="text1"/>
        </w:rPr>
        <w:lastRenderedPageBreak/>
        <w:t xml:space="preserve">5. </w:t>
      </w:r>
      <w:r w:rsidRPr="00A61156">
        <w:rPr>
          <w:b/>
          <w:bCs/>
          <w:color w:val="000000" w:themeColor="text1"/>
        </w:rPr>
        <w:t>Требования пожарной безопасности к производственным зданиям, сооружениям (класс функциональной пожарной опасности Ф5.1)</w:t>
      </w:r>
    </w:p>
    <w:p w:rsidR="00A61156" w:rsidRPr="00A61156" w:rsidRDefault="00A61156" w:rsidP="00A61156">
      <w:pPr>
        <w:pStyle w:val="formattext"/>
        <w:shd w:val="clear" w:color="auto" w:fill="FFFFFF"/>
        <w:spacing w:before="0" w:beforeAutospacing="0" w:after="0" w:afterAutospacing="0"/>
        <w:ind w:firstLine="480"/>
        <w:textAlignment w:val="baseline"/>
        <w:rPr>
          <w:color w:val="000000" w:themeColor="text1"/>
        </w:rPr>
      </w:pPr>
    </w:p>
    <w:p w:rsidR="00A61156" w:rsidRPr="00A61156" w:rsidRDefault="00A61156" w:rsidP="00A61156">
      <w:pPr>
        <w:pStyle w:val="formattext"/>
        <w:shd w:val="clear" w:color="auto" w:fill="FFFFFF"/>
        <w:spacing w:before="0" w:beforeAutospacing="0" w:after="0" w:afterAutospacing="0"/>
        <w:ind w:firstLine="480"/>
        <w:textAlignment w:val="baseline"/>
        <w:rPr>
          <w:color w:val="000000" w:themeColor="text1"/>
        </w:rPr>
      </w:pPr>
      <w:r w:rsidRPr="00A61156">
        <w:rPr>
          <w:color w:val="000000" w:themeColor="text1"/>
        </w:rPr>
        <w:t>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объемно-планировочным и конструктивным решениям производственных и лабораторных 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w:t>
      </w:r>
      <w:r>
        <w:rPr>
          <w:color w:val="000000" w:themeColor="text1"/>
        </w:rPr>
        <w:t xml:space="preserve"> </w:t>
      </w:r>
      <w:r w:rsidRPr="00A61156">
        <w:rPr>
          <w:color w:val="000000" w:themeColor="text1"/>
        </w:rPr>
        <w:t>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r>
        <w:rPr>
          <w:color w:val="000000" w:themeColor="text1"/>
        </w:rPr>
        <w:t xml:space="preserve"> </w:t>
      </w:r>
      <w:r w:rsidRPr="00A61156">
        <w:rPr>
          <w:color w:val="000000" w:themeColor="text1"/>
        </w:rPr>
        <w:t>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w:t>
      </w:r>
      <w:r w:rsidRPr="00A61156">
        <w:rPr>
          <w:color w:val="000000" w:themeColor="text1"/>
        </w:rPr>
        <w:br/>
        <w:t>Меры пожарной безопасности при хранении веществ и материалов.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 Соблюдение требований 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 Требования к оборудованию, предназначенному для использования пожароопасных и пожаровзрывоопасных веществ и материалов. Меры пожарной безопасности при выполнении планового ремонта, профилактического осмотра технологического оборудования.</w:t>
      </w:r>
      <w:r w:rsidRPr="00A61156">
        <w:rPr>
          <w:color w:val="000000" w:themeColor="text1"/>
        </w:rPr>
        <w:br/>
      </w:r>
      <w:r w:rsidRPr="00A61156">
        <w:rPr>
          <w:b/>
          <w:bCs/>
          <w:color w:val="000000" w:themeColor="text1"/>
        </w:rPr>
        <w:t>     </w:t>
      </w:r>
    </w:p>
    <w:p w:rsidR="00A61156" w:rsidRPr="00A61156" w:rsidRDefault="00A61156" w:rsidP="00A61156">
      <w:pPr>
        <w:pStyle w:val="headertext"/>
        <w:shd w:val="clear" w:color="auto" w:fill="FFFFFF"/>
        <w:spacing w:before="0" w:beforeAutospacing="0" w:after="240" w:afterAutospacing="0"/>
        <w:jc w:val="center"/>
        <w:textAlignment w:val="baseline"/>
        <w:rPr>
          <w:b/>
          <w:bCs/>
          <w:color w:val="000000" w:themeColor="text1"/>
        </w:rPr>
      </w:pPr>
      <w:r>
        <w:rPr>
          <w:b/>
          <w:bCs/>
          <w:color w:val="000000" w:themeColor="text1"/>
        </w:rPr>
        <w:t xml:space="preserve">6. </w:t>
      </w:r>
      <w:r w:rsidRPr="00A61156">
        <w:rPr>
          <w:b/>
          <w:bCs/>
          <w:color w:val="000000" w:themeColor="text1"/>
        </w:rPr>
        <w:t>Требования пожарной безопасности к складским зданиям, сооружениям, помещениям (класс функциональной пожарной опасности Ф5.2)</w:t>
      </w:r>
    </w:p>
    <w:p w:rsidR="00A61156" w:rsidRPr="00A61156" w:rsidRDefault="00A61156" w:rsidP="00A61156">
      <w:pPr>
        <w:pStyle w:val="formattext"/>
        <w:shd w:val="clear" w:color="auto" w:fill="FFFFFF"/>
        <w:spacing w:before="0" w:beforeAutospacing="0" w:after="0" w:afterAutospacing="0"/>
        <w:ind w:firstLine="480"/>
        <w:textAlignment w:val="baseline"/>
        <w:rPr>
          <w:color w:val="000000" w:themeColor="text1"/>
        </w:rPr>
      </w:pPr>
    </w:p>
    <w:p w:rsidR="00A61156" w:rsidRPr="00A61156" w:rsidRDefault="00A61156" w:rsidP="00A61156">
      <w:pPr>
        <w:pStyle w:val="formattext"/>
        <w:shd w:val="clear" w:color="auto" w:fill="FFFFFF"/>
        <w:spacing w:before="0" w:beforeAutospacing="0" w:after="0" w:afterAutospacing="0"/>
        <w:ind w:firstLine="480"/>
        <w:textAlignment w:val="baseline"/>
        <w:rPr>
          <w:color w:val="000000" w:themeColor="text1"/>
        </w:rPr>
      </w:pPr>
      <w:r w:rsidRPr="00A61156">
        <w:rPr>
          <w:color w:val="000000" w:themeColor="text1"/>
        </w:rPr>
        <w:t>Нормативные правовые акты и нормативные документы по пожарной безопасности, устанавливающие требования к складским зданиям, сооружениям. Требования к объемно-планировочным и конструктивным решениям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w:t>
      </w:r>
      <w:r>
        <w:rPr>
          <w:color w:val="000000" w:themeColor="text1"/>
        </w:rPr>
        <w:t xml:space="preserve"> </w:t>
      </w:r>
      <w:r w:rsidRPr="00A61156">
        <w:rPr>
          <w:color w:val="000000" w:themeColor="text1"/>
        </w:rPr>
        <w:t>Требования к устройству дымоудаления в складских зданиях и помещениях, предназначенных для хранения веществ, материалов, продукции и сырья, в том числе размещенных в зданиях другой функциональной пожарной опасности и не требующих особых строительных мероприятий для сохранения заданных параметров внутренней среды.</w:t>
      </w:r>
      <w:r>
        <w:rPr>
          <w:color w:val="000000" w:themeColor="text1"/>
        </w:rPr>
        <w:t xml:space="preserve"> </w:t>
      </w:r>
      <w:r w:rsidRPr="00A61156">
        <w:rPr>
          <w:color w:val="000000" w:themeColor="text1"/>
        </w:rPr>
        <w:t>Требования к наружным ограждающим конструкциям складских помещений категорий А и</w:t>
      </w:r>
      <w:r>
        <w:rPr>
          <w:color w:val="000000" w:themeColor="text1"/>
        </w:rPr>
        <w:t xml:space="preserve"> Б по взрывопожарной и пожарной </w:t>
      </w:r>
      <w:r w:rsidRPr="00A61156">
        <w:rPr>
          <w:color w:val="000000" w:themeColor="text1"/>
        </w:rPr>
        <w:t>опасности. Требования к ограждающим конструкциям, полотнам наружных дверей, воротам и крышкам люков, устройствам для закрывания отверстий каналов систем вентиляции в складских помещениях для хранения пищевых продуктов. Разработка специальных технических условий.</w:t>
      </w:r>
      <w:r>
        <w:rPr>
          <w:color w:val="000000" w:themeColor="text1"/>
        </w:rPr>
        <w:t xml:space="preserve"> </w:t>
      </w:r>
      <w:hyperlink r:id="rId16" w:anchor="8PS0M4" w:history="1">
        <w:r w:rsidRPr="00A61156">
          <w:rPr>
            <w:rStyle w:val="a4"/>
            <w:color w:val="000000" w:themeColor="text1"/>
            <w:u w:val="none"/>
          </w:rPr>
          <w:t>Статья 27 Федерального закона N 123-ФЗ</w:t>
        </w:r>
      </w:hyperlink>
      <w:r w:rsidRPr="00A61156">
        <w:rPr>
          <w:color w:val="000000" w:themeColor="text1"/>
        </w:rPr>
        <w:t xml:space="preserve"> (Собрание </w:t>
      </w:r>
      <w:r w:rsidRPr="00A61156">
        <w:rPr>
          <w:color w:val="000000" w:themeColor="text1"/>
        </w:rPr>
        <w:lastRenderedPageBreak/>
        <w:t>законодательства Российской Федерации, 2008, N 30, ст.3579; 2012, N 29, ст.3997).</w:t>
      </w:r>
      <w:r w:rsidRPr="00A61156">
        <w:rPr>
          <w:color w:val="000000" w:themeColor="text1"/>
        </w:rPr>
        <w:br/>
        <w:t>Требования к степени огнестойкости, классу конструктивной пожарной опасности, высоте зданий и площади этажа здания в пределах пожарного отсека.</w:t>
      </w:r>
      <w:r>
        <w:rPr>
          <w:color w:val="000000" w:themeColor="text1"/>
        </w:rPr>
        <w:t xml:space="preserve"> </w:t>
      </w:r>
      <w:r w:rsidRPr="00A61156">
        <w:rPr>
          <w:color w:val="000000" w:themeColor="text1"/>
        </w:rPr>
        <w:t>Меры пожарной безопасности при хранении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Меры пожарной безопасности при хранении баллонов с горючими газами, емкостей (бутылки, бутыли, другая тара) с легковоспламеняющимися и горючими жидкостями, аэрозольных упаковок.</w:t>
      </w:r>
      <w:r w:rsidRPr="00A61156">
        <w:rPr>
          <w:color w:val="000000" w:themeColor="text1"/>
        </w:rPr>
        <w:br/>
      </w:r>
    </w:p>
    <w:p w:rsidR="00A61156" w:rsidRPr="00A61156" w:rsidRDefault="00A61156" w:rsidP="00A61156">
      <w:pPr>
        <w:pStyle w:val="headertext"/>
        <w:shd w:val="clear" w:color="auto" w:fill="FFFFFF"/>
        <w:spacing w:before="0" w:beforeAutospacing="0" w:after="240" w:afterAutospacing="0"/>
        <w:textAlignment w:val="baseline"/>
        <w:rPr>
          <w:b/>
          <w:bCs/>
          <w:color w:val="000000" w:themeColor="text1"/>
        </w:rPr>
      </w:pPr>
      <w:r w:rsidRPr="00A61156">
        <w:rPr>
          <w:b/>
          <w:bCs/>
          <w:color w:val="000000" w:themeColor="text1"/>
        </w:rPr>
        <w:t>     </w:t>
      </w:r>
    </w:p>
    <w:p w:rsidR="00A61156" w:rsidRPr="00A61156" w:rsidRDefault="00A61156" w:rsidP="00A61156">
      <w:pPr>
        <w:pStyle w:val="headertext"/>
        <w:shd w:val="clear" w:color="auto" w:fill="FFFFFF"/>
        <w:spacing w:before="0" w:beforeAutospacing="0" w:after="240" w:afterAutospacing="0"/>
        <w:jc w:val="center"/>
        <w:textAlignment w:val="baseline"/>
        <w:rPr>
          <w:b/>
          <w:bCs/>
          <w:color w:val="000000" w:themeColor="text1"/>
        </w:rPr>
      </w:pPr>
      <w:r>
        <w:rPr>
          <w:b/>
          <w:bCs/>
          <w:color w:val="000000" w:themeColor="text1"/>
        </w:rPr>
        <w:t xml:space="preserve">7. </w:t>
      </w:r>
      <w:r w:rsidRPr="00A61156">
        <w:rPr>
          <w:b/>
          <w:bCs/>
          <w:color w:val="000000" w:themeColor="text1"/>
        </w:rPr>
        <w:t>Требования пожарной безопасности к стоянкам для автомобилей без технического обслуживания и ремонта (класс функциональной пожарной опасности Ф5.2)</w:t>
      </w:r>
    </w:p>
    <w:p w:rsidR="00A61156" w:rsidRPr="00A61156" w:rsidRDefault="00A61156" w:rsidP="00A61156">
      <w:pPr>
        <w:pStyle w:val="formattext"/>
        <w:shd w:val="clear" w:color="auto" w:fill="FFFFFF"/>
        <w:spacing w:before="0" w:beforeAutospacing="0" w:after="0" w:afterAutospacing="0"/>
        <w:ind w:firstLine="480"/>
        <w:textAlignment w:val="baseline"/>
        <w:rPr>
          <w:color w:val="000000" w:themeColor="text1"/>
        </w:rPr>
      </w:pPr>
      <w:r w:rsidRPr="00A61156">
        <w:rPr>
          <w:color w:val="000000" w:themeColor="text1"/>
        </w:rPr>
        <w:t>Требования к объемно-планировочным и конструктивным решениям автостоянок (автостоянка,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r>
        <w:rPr>
          <w:color w:val="000000" w:themeColor="text1"/>
        </w:rPr>
        <w:t xml:space="preserve"> </w:t>
      </w:r>
      <w:r w:rsidRPr="00A61156">
        <w:rPr>
          <w:color w:val="000000" w:themeColor="text1"/>
        </w:rPr>
        <w:t>Требования к электротехническим устройствам автостоянок, встроенных подземных автостоянок.</w:t>
      </w:r>
      <w:r>
        <w:rPr>
          <w:color w:val="000000" w:themeColor="text1"/>
        </w:rPr>
        <w:t xml:space="preserve"> </w:t>
      </w:r>
      <w:r w:rsidRPr="00A61156">
        <w:rPr>
          <w:color w:val="000000" w:themeColor="text1"/>
        </w:rPr>
        <w:t>Требования к противопожарному водопроводу. Системы внутреннего противопожарного водоснабжения в неотапливаемых автостоянках. Применение самосрабатывающих модулей пожаротушения.</w:t>
      </w:r>
      <w:r>
        <w:rPr>
          <w:color w:val="000000" w:themeColor="text1"/>
        </w:rPr>
        <w:t xml:space="preserve"> </w:t>
      </w:r>
      <w:r w:rsidRPr="00A61156">
        <w:rPr>
          <w:color w:val="000000" w:themeColor="text1"/>
        </w:rPr>
        <w:t>Требования к инженерным системам, обеспечивающим пожарную безопасность автостоянок вместимостью более 50 машиномест, встроенных (пристроенных) в здания другого назначения. Требования к внутреннему противопожарному водопроводу и автоматическим установкам пожаротушения в подземных автостоянках с двумя этажами и более. Расчетный расход воды на наружное пожаротушение зданий надземных автостоянок закрытого и открытого типов.</w:t>
      </w:r>
      <w:r>
        <w:rPr>
          <w:color w:val="000000" w:themeColor="text1"/>
        </w:rPr>
        <w:t xml:space="preserve"> </w:t>
      </w:r>
      <w:r w:rsidRPr="00A61156">
        <w:rPr>
          <w:color w:val="000000" w:themeColor="text1"/>
        </w:rPr>
        <w:t>Требования к противопожарному водопроводу встроенных подземных автостоянок. Требования к противопожарному водопроводу подземных автостоянок с двумя этажами и более. Применение автоматических установок пожаротушения.</w:t>
      </w:r>
      <w:r w:rsidRPr="00A61156">
        <w:rPr>
          <w:color w:val="000000" w:themeColor="text1"/>
        </w:rPr>
        <w:br/>
        <w:t>Требования к инженерным системам автостоянок и их инженерному оборудованию. Основные требования норм и правил к системам общеобменной вентиляции, отопления и противодымной защиты. Техническое обслуживание и эксплуатация указанных систем.</w:t>
      </w:r>
      <w:r w:rsidRPr="00A61156">
        <w:rPr>
          <w:color w:val="000000" w:themeColor="text1"/>
        </w:rPr>
        <w:br/>
      </w:r>
      <w:r w:rsidRPr="00A61156">
        <w:rPr>
          <w:b/>
          <w:bCs/>
          <w:color w:val="000000" w:themeColor="text1"/>
        </w:rPr>
        <w:t>     </w:t>
      </w:r>
    </w:p>
    <w:p w:rsidR="00A61156" w:rsidRPr="00A61156" w:rsidRDefault="00A61156" w:rsidP="00A61156">
      <w:pPr>
        <w:pStyle w:val="headertext"/>
        <w:shd w:val="clear" w:color="auto" w:fill="FFFFFF"/>
        <w:spacing w:before="0" w:beforeAutospacing="0" w:after="240" w:afterAutospacing="0"/>
        <w:jc w:val="center"/>
        <w:textAlignment w:val="baseline"/>
        <w:rPr>
          <w:b/>
          <w:bCs/>
          <w:color w:val="000000" w:themeColor="text1"/>
        </w:rPr>
      </w:pPr>
      <w:r w:rsidRPr="00A61156">
        <w:rPr>
          <w:b/>
          <w:bCs/>
          <w:color w:val="000000" w:themeColor="text1"/>
        </w:rPr>
        <w:t>Требования пожарной безопасности к зданиям сельскохозяйственного назначения (класс функциональной пожарной опасности Ф5.3)</w:t>
      </w:r>
    </w:p>
    <w:p w:rsidR="00A61156" w:rsidRPr="00A61156" w:rsidRDefault="00A61156" w:rsidP="00A61156">
      <w:pPr>
        <w:pStyle w:val="formattext"/>
        <w:shd w:val="clear" w:color="auto" w:fill="FFFFFF"/>
        <w:spacing w:before="0" w:beforeAutospacing="0" w:after="0" w:afterAutospacing="0"/>
        <w:ind w:firstLine="480"/>
        <w:textAlignment w:val="baseline"/>
        <w:rPr>
          <w:color w:val="000000" w:themeColor="text1"/>
        </w:rPr>
      </w:pPr>
      <w:r w:rsidRPr="00A61156">
        <w:rPr>
          <w:color w:val="000000" w:themeColor="text1"/>
        </w:rPr>
        <w:t>Нормативные правовые акты и нормативные документы по пожарной безопасности, устанавливающие требования к зданиям сельскохозяйственного назначения. Организационные мероприятия по обеспечению пожарной безопасности на объектах сельскохозяйственного производства. Роль добровольных пожарных дружин (формирований) в обеспечении пожарной безопасности объектов сельского хозяйства и сельских населенных пунктов.</w:t>
      </w:r>
      <w:r>
        <w:rPr>
          <w:color w:val="000000" w:themeColor="text1"/>
        </w:rPr>
        <w:t xml:space="preserve"> </w:t>
      </w:r>
      <w:r w:rsidRPr="00A61156">
        <w:rPr>
          <w:color w:val="000000" w:themeColor="text1"/>
        </w:rPr>
        <w:t>Требования к объектам сельскохозяйственного производства. Требования к объемно-планировочным и конструктивным решениям зданий и помещений для хранения и переработки сельскохозяйственной продукции, животноводческих, птицеводческих и звероводческих зданий и помещений.</w:t>
      </w:r>
      <w:r w:rsidRPr="00A61156">
        <w:rPr>
          <w:color w:val="000000" w:themeColor="text1"/>
        </w:rPr>
        <w:br/>
        <w:t xml:space="preserve">Требования к степени огнестойкости, площади этажа между противопожарными стенами и количеству этажей зданий для переработки и хранения сельскохозяйственной продукции. Противопожарные мероприятия. Требования к эвакуации людей и системе дымоудаления из зданий. Требования к ограждающим конструкциям (стенам, покрытиям, </w:t>
      </w:r>
      <w:r w:rsidRPr="00A61156">
        <w:rPr>
          <w:color w:val="000000" w:themeColor="text1"/>
        </w:rPr>
        <w:lastRenderedPageBreak/>
        <w:t>перекрытиям, полам и заполнениям проемов) помещений (камер) с регулируемой газовой средой для хранения фруктов. Меры пожарной безопасности при использовании электронагревательных установок, теплогенераторов.</w:t>
      </w:r>
      <w:r>
        <w:rPr>
          <w:color w:val="000000" w:themeColor="text1"/>
        </w:rPr>
        <w:t xml:space="preserve"> </w:t>
      </w:r>
      <w:r w:rsidRPr="00A61156">
        <w:rPr>
          <w:color w:val="000000" w:themeColor="text1"/>
        </w:rPr>
        <w:t>Требования пожарной безопасности к животноводческим, птицеводческим и звероводческим зданиям и помещениям. Определение категорий животноводческих, птицеводческих и звероводческих зданий и помещений по взрывопожарной и пожарной опасности. Первичные средства пожаротушения, их назначение, устройство, техническая характеристика и правила пользования. Устройство внутреннего противопожарного водопровода.</w:t>
      </w:r>
      <w:r>
        <w:rPr>
          <w:color w:val="000000" w:themeColor="text1"/>
        </w:rPr>
        <w:t xml:space="preserve"> </w:t>
      </w:r>
      <w:r w:rsidRPr="00A61156">
        <w:rPr>
          <w:color w:val="000000" w:themeColor="text1"/>
        </w:rPr>
        <w:t>Противопожарные емкости (резервуары, водоемы). Требования к системам отопления, вентиляции и кондиционирования. Требования к электротехническим устройствам. Правила проектирования электроустановок. Категории электроприемников и обеспечение надежности электроснабжения животноводческих, птицеводческих и звероводческих зданий и помещений. Требования к электрооборудованию. Требования к эвакуации людей, выходам для животных, птицы и зверей из зданий и помещений. Дымоудаление из помещений, не имеющих световых или светоаэрационных фонарей. Устройство системы автоматической сигнализации во взрывоопасных помещениях.</w:t>
      </w:r>
      <w:r>
        <w:rPr>
          <w:color w:val="000000" w:themeColor="text1"/>
        </w:rPr>
        <w:t xml:space="preserve"> </w:t>
      </w:r>
      <w:r w:rsidRPr="00A61156">
        <w:rPr>
          <w:color w:val="000000" w:themeColor="text1"/>
        </w:rPr>
        <w:t>Требования к организации противопожарных мероприятий в зданиях и сооружениях по хранению и переработке зерна. Требования к проектной и рабочей документации по взрывопожарной безопасности. Молниезащитные устройства. Мероприятия по защите установленного оборудования от статического электричества на объектах, отнесенных к категориям Б и В по взрывопожарной и пожарной опасности</w:t>
      </w:r>
      <w:r w:rsidR="003650DE" w:rsidRPr="003650DE">
        <w:rPr>
          <w:color w:val="000000" w:themeColor="text1"/>
        </w:rPr>
        <w:pict>
          <v:shape id="_x0000_i1026" type="#_x0000_t75" alt="" style="width:8.15pt;height:17pt"/>
        </w:pict>
      </w:r>
      <w:r w:rsidRPr="00A61156">
        <w:rPr>
          <w:color w:val="000000" w:themeColor="text1"/>
        </w:rPr>
        <w:t xml:space="preserve">. Меры пожарной безопасности при размещении в одном помещении отделений с различной категорией взрыво- и пожарной опасности. </w:t>
      </w:r>
      <w:hyperlink r:id="rId17" w:anchor="8PS0M4" w:history="1">
        <w:r w:rsidRPr="00A61156">
          <w:rPr>
            <w:rStyle w:val="a4"/>
            <w:color w:val="000000" w:themeColor="text1"/>
            <w:u w:val="none"/>
          </w:rPr>
          <w:t>Статья 27 Федерального закона N 123-ФЗ</w:t>
        </w:r>
      </w:hyperlink>
      <w:r w:rsidRPr="00A61156">
        <w:rPr>
          <w:color w:val="000000" w:themeColor="text1"/>
        </w:rPr>
        <w:t> (Собрание законодательства Российской Федерации, 2008, N 30, ст.3579; 2012, N 29, ст.3997).</w:t>
      </w:r>
      <w:r w:rsidRPr="00A61156">
        <w:rPr>
          <w:color w:val="000000" w:themeColor="text1"/>
        </w:rPr>
        <w:br/>
      </w:r>
    </w:p>
    <w:p w:rsidR="00A61156" w:rsidRPr="00A61156" w:rsidRDefault="00A61156" w:rsidP="00A61156">
      <w:pPr>
        <w:pStyle w:val="headertext"/>
        <w:shd w:val="clear" w:color="auto" w:fill="FFFFFF"/>
        <w:spacing w:before="0" w:beforeAutospacing="0" w:after="240" w:afterAutospacing="0"/>
        <w:jc w:val="center"/>
        <w:textAlignment w:val="baseline"/>
        <w:rPr>
          <w:b/>
          <w:bCs/>
          <w:color w:val="000000" w:themeColor="text1"/>
        </w:rPr>
      </w:pPr>
      <w:r>
        <w:rPr>
          <w:b/>
          <w:bCs/>
          <w:color w:val="000000" w:themeColor="text1"/>
        </w:rPr>
        <w:t xml:space="preserve">9. </w:t>
      </w:r>
      <w:r w:rsidRPr="00A61156">
        <w:rPr>
          <w:b/>
          <w:bCs/>
          <w:color w:val="000000" w:themeColor="text1"/>
        </w:rPr>
        <w:t>Пожарная безопасность опасных производственных объектов</w:t>
      </w:r>
    </w:p>
    <w:p w:rsidR="00A61156" w:rsidRPr="00A61156" w:rsidRDefault="00A61156" w:rsidP="00A61156">
      <w:pPr>
        <w:pStyle w:val="formattext"/>
        <w:shd w:val="clear" w:color="auto" w:fill="FFFFFF"/>
        <w:spacing w:before="0" w:beforeAutospacing="0" w:after="0" w:afterAutospacing="0"/>
        <w:ind w:firstLine="480"/>
        <w:textAlignment w:val="baseline"/>
        <w:rPr>
          <w:color w:val="000000" w:themeColor="text1"/>
        </w:rPr>
      </w:pPr>
      <w:r w:rsidRPr="00A61156">
        <w:rPr>
          <w:color w:val="000000" w:themeColor="text1"/>
        </w:rPr>
        <w:t>Опасные производственные объекты. Правовое регулирование в области промышленной безопасности. Обязанности организации, эксплуатирующей опасный производственный объект. Обязанности работников опасного производственного объекта. Ответственность руководителей, должностных лиц, иных работников организаций за нарушение законодательства Российской Федерации в области промышленной безопасности. Противопожарный режим на объекте. Паспорт безопасности опасных объектов. Федеральные органы исполнительной власти в области промышленной безопасности, осуществляющие соответствующее нормативное регулирование, специальные разрешительные, контрольные и надзорные функции в области промышленной безопасности. Обязательное страхование гражданской ответственности за причинение вреда в результате аварии или инцидента на опасном производственном объекте.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 Подготовка и переподготовка работников опасного производственного объекта.</w:t>
      </w:r>
    </w:p>
    <w:p w:rsidR="00F217C0" w:rsidRPr="00F217C0" w:rsidRDefault="00F217C0" w:rsidP="00F217C0">
      <w:pPr>
        <w:pStyle w:val="formattext"/>
        <w:spacing w:before="0" w:beforeAutospacing="0" w:after="0" w:afterAutospacing="0"/>
        <w:ind w:firstLine="480"/>
        <w:textAlignment w:val="baseline"/>
        <w:rPr>
          <w:color w:val="000000" w:themeColor="text1"/>
        </w:rPr>
      </w:pPr>
    </w:p>
    <w:p w:rsidR="0008626B" w:rsidRPr="00F217C0" w:rsidRDefault="0008626B" w:rsidP="007767DC">
      <w:pPr>
        <w:rPr>
          <w:rFonts w:ascii="Times New Roman" w:hAnsi="Times New Roman" w:cs="Times New Roman"/>
          <w:color w:val="000000" w:themeColor="text1"/>
          <w:sz w:val="24"/>
          <w:szCs w:val="24"/>
          <w:lang w:val="ru-RU"/>
        </w:rPr>
      </w:pPr>
    </w:p>
    <w:sectPr w:rsidR="0008626B" w:rsidRPr="00F217C0" w:rsidSect="00F618D8">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CBE" w:rsidRDefault="00D26CBE" w:rsidP="00314744">
      <w:pPr>
        <w:spacing w:before="0" w:after="0"/>
      </w:pPr>
      <w:r>
        <w:separator/>
      </w:r>
    </w:p>
  </w:endnote>
  <w:endnote w:type="continuationSeparator" w:id="0">
    <w:p w:rsidR="00D26CBE" w:rsidRDefault="00D26CBE" w:rsidP="0031474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4A0"/>
    </w:tblPr>
    <w:tblGrid>
      <w:gridCol w:w="9106"/>
      <w:gridCol w:w="479"/>
    </w:tblGrid>
    <w:tr w:rsidR="00F217C0">
      <w:trPr>
        <w:jc w:val="right"/>
      </w:trPr>
      <w:tc>
        <w:tcPr>
          <w:tcW w:w="4795" w:type="dxa"/>
          <w:vAlign w:val="center"/>
        </w:tcPr>
        <w:sdt>
          <w:sdtPr>
            <w:rPr>
              <w:caps/>
              <w:color w:val="000000" w:themeColor="text1"/>
            </w:rPr>
            <w:alias w:val="Автор"/>
            <w:tag w:val=""/>
            <w:id w:val="1534539408"/>
            <w:placeholder>
              <w:docPart w:val="EA3A3716BD2344F696767E19714E3C44"/>
            </w:placeholder>
            <w:dataBinding w:prefixMappings="xmlns:ns0='http://purl.org/dc/elements/1.1/' xmlns:ns1='http://schemas.openxmlformats.org/package/2006/metadata/core-properties' " w:xpath="/ns1:coreProperties[1]/ns0:creator[1]" w:storeItemID="{6C3C8BC8-F283-45AE-878A-BAB7291924A1}"/>
            <w:text/>
          </w:sdtPr>
          <w:sdtContent>
            <w:p w:rsidR="00F217C0" w:rsidRDefault="00F217C0" w:rsidP="00314744">
              <w:pPr>
                <w:pStyle w:val="a6"/>
                <w:jc w:val="right"/>
                <w:rPr>
                  <w:caps/>
                  <w:color w:val="000000" w:themeColor="text1"/>
                </w:rPr>
              </w:pPr>
              <w:r>
                <w:rPr>
                  <w:caps/>
                  <w:color w:val="000000" w:themeColor="text1"/>
                </w:rPr>
                <w:t>ООО «ПРоцпб»</w:t>
              </w:r>
            </w:p>
          </w:sdtContent>
        </w:sdt>
      </w:tc>
      <w:tc>
        <w:tcPr>
          <w:tcW w:w="250" w:type="pct"/>
          <w:shd w:val="clear" w:color="auto" w:fill="C0504D" w:themeFill="accent2"/>
          <w:vAlign w:val="center"/>
        </w:tcPr>
        <w:p w:rsidR="00F217C0" w:rsidRDefault="003650DE">
          <w:pPr>
            <w:pStyle w:val="a8"/>
            <w:tabs>
              <w:tab w:val="clear" w:pos="4677"/>
              <w:tab w:val="clear" w:pos="9355"/>
            </w:tabs>
            <w:jc w:val="center"/>
            <w:rPr>
              <w:color w:val="FFFFFF" w:themeColor="background1"/>
            </w:rPr>
          </w:pPr>
          <w:r>
            <w:rPr>
              <w:color w:val="FFFFFF" w:themeColor="background1"/>
            </w:rPr>
            <w:fldChar w:fldCharType="begin"/>
          </w:r>
          <w:r w:rsidR="00F217C0">
            <w:rPr>
              <w:color w:val="FFFFFF" w:themeColor="background1"/>
            </w:rPr>
            <w:instrText>PAGE   \* MERGEFORMAT</w:instrText>
          </w:r>
          <w:r>
            <w:rPr>
              <w:color w:val="FFFFFF" w:themeColor="background1"/>
            </w:rPr>
            <w:fldChar w:fldCharType="separate"/>
          </w:r>
          <w:r w:rsidR="003002D2" w:rsidRPr="003002D2">
            <w:rPr>
              <w:noProof/>
              <w:color w:val="FFFFFF" w:themeColor="background1"/>
              <w:lang w:val="ru-RU"/>
            </w:rPr>
            <w:t>2</w:t>
          </w:r>
          <w:r>
            <w:rPr>
              <w:color w:val="FFFFFF" w:themeColor="background1"/>
            </w:rPr>
            <w:fldChar w:fldCharType="end"/>
          </w:r>
        </w:p>
      </w:tc>
    </w:tr>
  </w:tbl>
  <w:p w:rsidR="00F217C0" w:rsidRDefault="00F217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CBE" w:rsidRDefault="00D26CBE" w:rsidP="00314744">
      <w:pPr>
        <w:spacing w:before="0" w:after="0"/>
      </w:pPr>
      <w:r>
        <w:separator/>
      </w:r>
    </w:p>
  </w:footnote>
  <w:footnote w:type="continuationSeparator" w:id="0">
    <w:p w:rsidR="00D26CBE" w:rsidRDefault="00D26CBE" w:rsidP="0031474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42A"/>
    <w:multiLevelType w:val="hybridMultilevel"/>
    <w:tmpl w:val="8B629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08626B"/>
    <w:rsid w:val="00014ACC"/>
    <w:rsid w:val="00044B23"/>
    <w:rsid w:val="00050669"/>
    <w:rsid w:val="0008626B"/>
    <w:rsid w:val="00087974"/>
    <w:rsid w:val="000F19F2"/>
    <w:rsid w:val="00101BF1"/>
    <w:rsid w:val="00126037"/>
    <w:rsid w:val="00147D02"/>
    <w:rsid w:val="00166A63"/>
    <w:rsid w:val="0024691A"/>
    <w:rsid w:val="002C137C"/>
    <w:rsid w:val="003002D2"/>
    <w:rsid w:val="00311A9C"/>
    <w:rsid w:val="00314744"/>
    <w:rsid w:val="003555A3"/>
    <w:rsid w:val="003650DE"/>
    <w:rsid w:val="003925A5"/>
    <w:rsid w:val="003A6DC4"/>
    <w:rsid w:val="004C7B4A"/>
    <w:rsid w:val="004D6445"/>
    <w:rsid w:val="00505909"/>
    <w:rsid w:val="00512A49"/>
    <w:rsid w:val="005C485F"/>
    <w:rsid w:val="0063405F"/>
    <w:rsid w:val="006F21FC"/>
    <w:rsid w:val="00723B6C"/>
    <w:rsid w:val="00753290"/>
    <w:rsid w:val="00762739"/>
    <w:rsid w:val="007767DC"/>
    <w:rsid w:val="00796F63"/>
    <w:rsid w:val="0080098B"/>
    <w:rsid w:val="00924DFA"/>
    <w:rsid w:val="00932858"/>
    <w:rsid w:val="00932E8C"/>
    <w:rsid w:val="009407E7"/>
    <w:rsid w:val="009F20DF"/>
    <w:rsid w:val="00A22392"/>
    <w:rsid w:val="00A418D6"/>
    <w:rsid w:val="00A61156"/>
    <w:rsid w:val="00A61949"/>
    <w:rsid w:val="00AB52A5"/>
    <w:rsid w:val="00AF6DE9"/>
    <w:rsid w:val="00B26F72"/>
    <w:rsid w:val="00B27790"/>
    <w:rsid w:val="00BA448E"/>
    <w:rsid w:val="00C17965"/>
    <w:rsid w:val="00CB11D3"/>
    <w:rsid w:val="00CD22D9"/>
    <w:rsid w:val="00CD7962"/>
    <w:rsid w:val="00D07019"/>
    <w:rsid w:val="00D26CBE"/>
    <w:rsid w:val="00D43CA4"/>
    <w:rsid w:val="00D46E44"/>
    <w:rsid w:val="00D95114"/>
    <w:rsid w:val="00EA1E38"/>
    <w:rsid w:val="00EE66E2"/>
    <w:rsid w:val="00F217C0"/>
    <w:rsid w:val="00F618D8"/>
    <w:rsid w:val="00FD31A1"/>
    <w:rsid w:val="00FD6923"/>
    <w:rsid w:val="00FF6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26B"/>
    <w:pPr>
      <w:spacing w:before="100" w:beforeAutospacing="1" w:after="100" w:afterAutospacing="1" w:line="240" w:lineRule="auto"/>
    </w:pPr>
    <w:rPr>
      <w:lang w:val="en-US"/>
    </w:rPr>
  </w:style>
  <w:style w:type="paragraph" w:styleId="1">
    <w:name w:val="heading 1"/>
    <w:basedOn w:val="a"/>
    <w:next w:val="a"/>
    <w:link w:val="10"/>
    <w:uiPriority w:val="9"/>
    <w:qFormat/>
    <w:rsid w:val="0008626B"/>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217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F6D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F6D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26B"/>
    <w:rPr>
      <w:rFonts w:asciiTheme="majorHAnsi" w:eastAsiaTheme="majorEastAsia" w:hAnsiTheme="majorHAnsi" w:cstheme="majorBidi"/>
      <w:b/>
      <w:bCs/>
      <w:color w:val="365F91" w:themeColor="accent1" w:themeShade="BF"/>
      <w:sz w:val="28"/>
      <w:szCs w:val="28"/>
      <w:lang w:val="en-US"/>
    </w:rPr>
  </w:style>
  <w:style w:type="character" w:customStyle="1" w:styleId="Bodytext2">
    <w:name w:val="Body text (2)_"/>
    <w:basedOn w:val="a0"/>
    <w:link w:val="Bodytext20"/>
    <w:locked/>
    <w:rsid w:val="0008626B"/>
    <w:rPr>
      <w:b/>
      <w:bCs/>
      <w:sz w:val="28"/>
      <w:szCs w:val="28"/>
      <w:shd w:val="clear" w:color="auto" w:fill="FFFFFF"/>
    </w:rPr>
  </w:style>
  <w:style w:type="paragraph" w:customStyle="1" w:styleId="Bodytext20">
    <w:name w:val="Body text (2)"/>
    <w:basedOn w:val="a"/>
    <w:link w:val="Bodytext2"/>
    <w:rsid w:val="0008626B"/>
    <w:pPr>
      <w:widowControl w:val="0"/>
      <w:shd w:val="clear" w:color="auto" w:fill="FFFFFF"/>
      <w:spacing w:before="0" w:beforeAutospacing="0" w:after="0" w:afterAutospacing="0" w:line="310" w:lineRule="exact"/>
      <w:jc w:val="center"/>
    </w:pPr>
    <w:rPr>
      <w:b/>
      <w:bCs/>
      <w:sz w:val="28"/>
      <w:szCs w:val="28"/>
      <w:lang w:val="ru-RU"/>
    </w:rPr>
  </w:style>
  <w:style w:type="character" w:customStyle="1" w:styleId="Bodytext211ptBold">
    <w:name w:val="Body text (2) + 11 pt;Bold"/>
    <w:basedOn w:val="Bodytext2"/>
    <w:rsid w:val="0008626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3">
    <w:name w:val="Normal (Web)"/>
    <w:basedOn w:val="a"/>
    <w:uiPriority w:val="99"/>
    <w:unhideWhenUsed/>
    <w:rsid w:val="0008626B"/>
    <w:rPr>
      <w:rFonts w:ascii="Times New Roman" w:eastAsia="Times New Roman" w:hAnsi="Times New Roman" w:cs="Times New Roman"/>
      <w:sz w:val="24"/>
      <w:szCs w:val="24"/>
      <w:lang w:val="ru-RU" w:eastAsia="ru-RU"/>
    </w:rPr>
  </w:style>
  <w:style w:type="character" w:customStyle="1" w:styleId="c1">
    <w:name w:val="c1"/>
    <w:basedOn w:val="a0"/>
    <w:rsid w:val="0008626B"/>
  </w:style>
  <w:style w:type="paragraph" w:customStyle="1" w:styleId="c27">
    <w:name w:val="c27"/>
    <w:basedOn w:val="a"/>
    <w:rsid w:val="0008626B"/>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AF6DE9"/>
    <w:rPr>
      <w:color w:val="0000FF"/>
      <w:u w:val="single"/>
    </w:rPr>
  </w:style>
  <w:style w:type="character" w:customStyle="1" w:styleId="30">
    <w:name w:val="Заголовок 3 Знак"/>
    <w:basedOn w:val="a0"/>
    <w:link w:val="3"/>
    <w:uiPriority w:val="9"/>
    <w:rsid w:val="00AF6DE9"/>
    <w:rPr>
      <w:rFonts w:asciiTheme="majorHAnsi" w:eastAsiaTheme="majorEastAsia" w:hAnsiTheme="majorHAnsi" w:cstheme="majorBidi"/>
      <w:b/>
      <w:bCs/>
      <w:color w:val="4F81BD" w:themeColor="accent1"/>
      <w:lang w:val="en-US"/>
    </w:rPr>
  </w:style>
  <w:style w:type="paragraph" w:customStyle="1" w:styleId="formattext">
    <w:name w:val="formattext"/>
    <w:basedOn w:val="a"/>
    <w:rsid w:val="00AF6DE9"/>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rsid w:val="00AF6DE9"/>
    <w:rPr>
      <w:rFonts w:asciiTheme="majorHAnsi" w:eastAsiaTheme="majorEastAsia" w:hAnsiTheme="majorHAnsi" w:cstheme="majorBidi"/>
      <w:b/>
      <w:bCs/>
      <w:i/>
      <w:iCs/>
      <w:color w:val="4F81BD" w:themeColor="accent1"/>
      <w:lang w:val="en-US"/>
    </w:rPr>
  </w:style>
  <w:style w:type="paragraph" w:customStyle="1" w:styleId="headertext">
    <w:name w:val="headertext"/>
    <w:basedOn w:val="a"/>
    <w:rsid w:val="00CB11D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2C137C"/>
    <w:pPr>
      <w:ind w:left="720"/>
      <w:contextualSpacing/>
    </w:pPr>
  </w:style>
  <w:style w:type="paragraph" w:styleId="a6">
    <w:name w:val="header"/>
    <w:basedOn w:val="a"/>
    <w:link w:val="a7"/>
    <w:uiPriority w:val="99"/>
    <w:unhideWhenUsed/>
    <w:rsid w:val="00314744"/>
    <w:pPr>
      <w:tabs>
        <w:tab w:val="center" w:pos="4677"/>
        <w:tab w:val="right" w:pos="9355"/>
      </w:tabs>
      <w:spacing w:before="0" w:after="0"/>
    </w:pPr>
  </w:style>
  <w:style w:type="character" w:customStyle="1" w:styleId="a7">
    <w:name w:val="Верхний колонтитул Знак"/>
    <w:basedOn w:val="a0"/>
    <w:link w:val="a6"/>
    <w:uiPriority w:val="99"/>
    <w:rsid w:val="00314744"/>
    <w:rPr>
      <w:lang w:val="en-US"/>
    </w:rPr>
  </w:style>
  <w:style w:type="paragraph" w:styleId="a8">
    <w:name w:val="footer"/>
    <w:basedOn w:val="a"/>
    <w:link w:val="a9"/>
    <w:uiPriority w:val="99"/>
    <w:unhideWhenUsed/>
    <w:rsid w:val="00314744"/>
    <w:pPr>
      <w:tabs>
        <w:tab w:val="center" w:pos="4677"/>
        <w:tab w:val="right" w:pos="9355"/>
      </w:tabs>
      <w:spacing w:before="0" w:after="0"/>
    </w:pPr>
  </w:style>
  <w:style w:type="character" w:customStyle="1" w:styleId="a9">
    <w:name w:val="Нижний колонтитул Знак"/>
    <w:basedOn w:val="a0"/>
    <w:link w:val="a8"/>
    <w:uiPriority w:val="99"/>
    <w:rsid w:val="00314744"/>
    <w:rPr>
      <w:lang w:val="en-US"/>
    </w:rPr>
  </w:style>
  <w:style w:type="paragraph" w:styleId="aa">
    <w:name w:val="Balloon Text"/>
    <w:basedOn w:val="a"/>
    <w:link w:val="ab"/>
    <w:uiPriority w:val="99"/>
    <w:semiHidden/>
    <w:unhideWhenUsed/>
    <w:rsid w:val="00A418D6"/>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A418D6"/>
    <w:rPr>
      <w:rFonts w:ascii="Segoe UI" w:hAnsi="Segoe UI" w:cs="Segoe UI"/>
      <w:sz w:val="18"/>
      <w:szCs w:val="18"/>
      <w:lang w:val="en-US"/>
    </w:rPr>
  </w:style>
  <w:style w:type="character" w:customStyle="1" w:styleId="20">
    <w:name w:val="Заголовок 2 Знак"/>
    <w:basedOn w:val="a0"/>
    <w:link w:val="2"/>
    <w:uiPriority w:val="9"/>
    <w:semiHidden/>
    <w:rsid w:val="00F217C0"/>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divs>
    <w:div w:id="10838303">
      <w:bodyDiv w:val="1"/>
      <w:marLeft w:val="0"/>
      <w:marRight w:val="0"/>
      <w:marTop w:val="0"/>
      <w:marBottom w:val="0"/>
      <w:divBdr>
        <w:top w:val="none" w:sz="0" w:space="0" w:color="auto"/>
        <w:left w:val="none" w:sz="0" w:space="0" w:color="auto"/>
        <w:bottom w:val="none" w:sz="0" w:space="0" w:color="auto"/>
        <w:right w:val="none" w:sz="0" w:space="0" w:color="auto"/>
      </w:divBdr>
    </w:div>
    <w:div w:id="16741341">
      <w:bodyDiv w:val="1"/>
      <w:marLeft w:val="0"/>
      <w:marRight w:val="0"/>
      <w:marTop w:val="0"/>
      <w:marBottom w:val="0"/>
      <w:divBdr>
        <w:top w:val="none" w:sz="0" w:space="0" w:color="auto"/>
        <w:left w:val="none" w:sz="0" w:space="0" w:color="auto"/>
        <w:bottom w:val="none" w:sz="0" w:space="0" w:color="auto"/>
        <w:right w:val="none" w:sz="0" w:space="0" w:color="auto"/>
      </w:divBdr>
    </w:div>
    <w:div w:id="112671175">
      <w:bodyDiv w:val="1"/>
      <w:marLeft w:val="0"/>
      <w:marRight w:val="0"/>
      <w:marTop w:val="0"/>
      <w:marBottom w:val="0"/>
      <w:divBdr>
        <w:top w:val="none" w:sz="0" w:space="0" w:color="auto"/>
        <w:left w:val="none" w:sz="0" w:space="0" w:color="auto"/>
        <w:bottom w:val="none" w:sz="0" w:space="0" w:color="auto"/>
        <w:right w:val="none" w:sz="0" w:space="0" w:color="auto"/>
      </w:divBdr>
    </w:div>
    <w:div w:id="120851190">
      <w:bodyDiv w:val="1"/>
      <w:marLeft w:val="0"/>
      <w:marRight w:val="0"/>
      <w:marTop w:val="0"/>
      <w:marBottom w:val="0"/>
      <w:divBdr>
        <w:top w:val="none" w:sz="0" w:space="0" w:color="auto"/>
        <w:left w:val="none" w:sz="0" w:space="0" w:color="auto"/>
        <w:bottom w:val="none" w:sz="0" w:space="0" w:color="auto"/>
        <w:right w:val="none" w:sz="0" w:space="0" w:color="auto"/>
      </w:divBdr>
    </w:div>
    <w:div w:id="154538037">
      <w:bodyDiv w:val="1"/>
      <w:marLeft w:val="0"/>
      <w:marRight w:val="0"/>
      <w:marTop w:val="0"/>
      <w:marBottom w:val="0"/>
      <w:divBdr>
        <w:top w:val="none" w:sz="0" w:space="0" w:color="auto"/>
        <w:left w:val="none" w:sz="0" w:space="0" w:color="auto"/>
        <w:bottom w:val="none" w:sz="0" w:space="0" w:color="auto"/>
        <w:right w:val="none" w:sz="0" w:space="0" w:color="auto"/>
      </w:divBdr>
    </w:div>
    <w:div w:id="171384927">
      <w:bodyDiv w:val="1"/>
      <w:marLeft w:val="0"/>
      <w:marRight w:val="0"/>
      <w:marTop w:val="0"/>
      <w:marBottom w:val="0"/>
      <w:divBdr>
        <w:top w:val="none" w:sz="0" w:space="0" w:color="auto"/>
        <w:left w:val="none" w:sz="0" w:space="0" w:color="auto"/>
        <w:bottom w:val="none" w:sz="0" w:space="0" w:color="auto"/>
        <w:right w:val="none" w:sz="0" w:space="0" w:color="auto"/>
      </w:divBdr>
    </w:div>
    <w:div w:id="179585832">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199972911">
      <w:bodyDiv w:val="1"/>
      <w:marLeft w:val="0"/>
      <w:marRight w:val="0"/>
      <w:marTop w:val="0"/>
      <w:marBottom w:val="0"/>
      <w:divBdr>
        <w:top w:val="none" w:sz="0" w:space="0" w:color="auto"/>
        <w:left w:val="none" w:sz="0" w:space="0" w:color="auto"/>
        <w:bottom w:val="none" w:sz="0" w:space="0" w:color="auto"/>
        <w:right w:val="none" w:sz="0" w:space="0" w:color="auto"/>
      </w:divBdr>
    </w:div>
    <w:div w:id="205064641">
      <w:bodyDiv w:val="1"/>
      <w:marLeft w:val="0"/>
      <w:marRight w:val="0"/>
      <w:marTop w:val="0"/>
      <w:marBottom w:val="0"/>
      <w:divBdr>
        <w:top w:val="none" w:sz="0" w:space="0" w:color="auto"/>
        <w:left w:val="none" w:sz="0" w:space="0" w:color="auto"/>
        <w:bottom w:val="none" w:sz="0" w:space="0" w:color="auto"/>
        <w:right w:val="none" w:sz="0" w:space="0" w:color="auto"/>
      </w:divBdr>
    </w:div>
    <w:div w:id="225918410">
      <w:bodyDiv w:val="1"/>
      <w:marLeft w:val="0"/>
      <w:marRight w:val="0"/>
      <w:marTop w:val="0"/>
      <w:marBottom w:val="0"/>
      <w:divBdr>
        <w:top w:val="none" w:sz="0" w:space="0" w:color="auto"/>
        <w:left w:val="none" w:sz="0" w:space="0" w:color="auto"/>
        <w:bottom w:val="none" w:sz="0" w:space="0" w:color="auto"/>
        <w:right w:val="none" w:sz="0" w:space="0" w:color="auto"/>
      </w:divBdr>
    </w:div>
    <w:div w:id="225990323">
      <w:bodyDiv w:val="1"/>
      <w:marLeft w:val="0"/>
      <w:marRight w:val="0"/>
      <w:marTop w:val="0"/>
      <w:marBottom w:val="0"/>
      <w:divBdr>
        <w:top w:val="none" w:sz="0" w:space="0" w:color="auto"/>
        <w:left w:val="none" w:sz="0" w:space="0" w:color="auto"/>
        <w:bottom w:val="none" w:sz="0" w:space="0" w:color="auto"/>
        <w:right w:val="none" w:sz="0" w:space="0" w:color="auto"/>
      </w:divBdr>
    </w:div>
    <w:div w:id="247887404">
      <w:bodyDiv w:val="1"/>
      <w:marLeft w:val="0"/>
      <w:marRight w:val="0"/>
      <w:marTop w:val="0"/>
      <w:marBottom w:val="0"/>
      <w:divBdr>
        <w:top w:val="none" w:sz="0" w:space="0" w:color="auto"/>
        <w:left w:val="none" w:sz="0" w:space="0" w:color="auto"/>
        <w:bottom w:val="none" w:sz="0" w:space="0" w:color="auto"/>
        <w:right w:val="none" w:sz="0" w:space="0" w:color="auto"/>
      </w:divBdr>
    </w:div>
    <w:div w:id="290402384">
      <w:bodyDiv w:val="1"/>
      <w:marLeft w:val="0"/>
      <w:marRight w:val="0"/>
      <w:marTop w:val="0"/>
      <w:marBottom w:val="0"/>
      <w:divBdr>
        <w:top w:val="none" w:sz="0" w:space="0" w:color="auto"/>
        <w:left w:val="none" w:sz="0" w:space="0" w:color="auto"/>
        <w:bottom w:val="none" w:sz="0" w:space="0" w:color="auto"/>
        <w:right w:val="none" w:sz="0" w:space="0" w:color="auto"/>
      </w:divBdr>
    </w:div>
    <w:div w:id="292177169">
      <w:bodyDiv w:val="1"/>
      <w:marLeft w:val="0"/>
      <w:marRight w:val="0"/>
      <w:marTop w:val="0"/>
      <w:marBottom w:val="0"/>
      <w:divBdr>
        <w:top w:val="none" w:sz="0" w:space="0" w:color="auto"/>
        <w:left w:val="none" w:sz="0" w:space="0" w:color="auto"/>
        <w:bottom w:val="none" w:sz="0" w:space="0" w:color="auto"/>
        <w:right w:val="none" w:sz="0" w:space="0" w:color="auto"/>
      </w:divBdr>
    </w:div>
    <w:div w:id="447703859">
      <w:bodyDiv w:val="1"/>
      <w:marLeft w:val="0"/>
      <w:marRight w:val="0"/>
      <w:marTop w:val="0"/>
      <w:marBottom w:val="0"/>
      <w:divBdr>
        <w:top w:val="none" w:sz="0" w:space="0" w:color="auto"/>
        <w:left w:val="none" w:sz="0" w:space="0" w:color="auto"/>
        <w:bottom w:val="none" w:sz="0" w:space="0" w:color="auto"/>
        <w:right w:val="none" w:sz="0" w:space="0" w:color="auto"/>
      </w:divBdr>
    </w:div>
    <w:div w:id="506676962">
      <w:bodyDiv w:val="1"/>
      <w:marLeft w:val="0"/>
      <w:marRight w:val="0"/>
      <w:marTop w:val="0"/>
      <w:marBottom w:val="0"/>
      <w:divBdr>
        <w:top w:val="none" w:sz="0" w:space="0" w:color="auto"/>
        <w:left w:val="none" w:sz="0" w:space="0" w:color="auto"/>
        <w:bottom w:val="none" w:sz="0" w:space="0" w:color="auto"/>
        <w:right w:val="none" w:sz="0" w:space="0" w:color="auto"/>
      </w:divBdr>
    </w:div>
    <w:div w:id="554854851">
      <w:bodyDiv w:val="1"/>
      <w:marLeft w:val="0"/>
      <w:marRight w:val="0"/>
      <w:marTop w:val="0"/>
      <w:marBottom w:val="0"/>
      <w:divBdr>
        <w:top w:val="none" w:sz="0" w:space="0" w:color="auto"/>
        <w:left w:val="none" w:sz="0" w:space="0" w:color="auto"/>
        <w:bottom w:val="none" w:sz="0" w:space="0" w:color="auto"/>
        <w:right w:val="none" w:sz="0" w:space="0" w:color="auto"/>
      </w:divBdr>
    </w:div>
    <w:div w:id="680090362">
      <w:bodyDiv w:val="1"/>
      <w:marLeft w:val="0"/>
      <w:marRight w:val="0"/>
      <w:marTop w:val="0"/>
      <w:marBottom w:val="0"/>
      <w:divBdr>
        <w:top w:val="none" w:sz="0" w:space="0" w:color="auto"/>
        <w:left w:val="none" w:sz="0" w:space="0" w:color="auto"/>
        <w:bottom w:val="none" w:sz="0" w:space="0" w:color="auto"/>
        <w:right w:val="none" w:sz="0" w:space="0" w:color="auto"/>
      </w:divBdr>
    </w:div>
    <w:div w:id="694232755">
      <w:bodyDiv w:val="1"/>
      <w:marLeft w:val="0"/>
      <w:marRight w:val="0"/>
      <w:marTop w:val="0"/>
      <w:marBottom w:val="0"/>
      <w:divBdr>
        <w:top w:val="none" w:sz="0" w:space="0" w:color="auto"/>
        <w:left w:val="none" w:sz="0" w:space="0" w:color="auto"/>
        <w:bottom w:val="none" w:sz="0" w:space="0" w:color="auto"/>
        <w:right w:val="none" w:sz="0" w:space="0" w:color="auto"/>
      </w:divBdr>
    </w:div>
    <w:div w:id="695740530">
      <w:bodyDiv w:val="1"/>
      <w:marLeft w:val="0"/>
      <w:marRight w:val="0"/>
      <w:marTop w:val="0"/>
      <w:marBottom w:val="0"/>
      <w:divBdr>
        <w:top w:val="none" w:sz="0" w:space="0" w:color="auto"/>
        <w:left w:val="none" w:sz="0" w:space="0" w:color="auto"/>
        <w:bottom w:val="none" w:sz="0" w:space="0" w:color="auto"/>
        <w:right w:val="none" w:sz="0" w:space="0" w:color="auto"/>
      </w:divBdr>
    </w:div>
    <w:div w:id="709455521">
      <w:bodyDiv w:val="1"/>
      <w:marLeft w:val="0"/>
      <w:marRight w:val="0"/>
      <w:marTop w:val="0"/>
      <w:marBottom w:val="0"/>
      <w:divBdr>
        <w:top w:val="none" w:sz="0" w:space="0" w:color="auto"/>
        <w:left w:val="none" w:sz="0" w:space="0" w:color="auto"/>
        <w:bottom w:val="none" w:sz="0" w:space="0" w:color="auto"/>
        <w:right w:val="none" w:sz="0" w:space="0" w:color="auto"/>
      </w:divBdr>
    </w:div>
    <w:div w:id="713391161">
      <w:bodyDiv w:val="1"/>
      <w:marLeft w:val="0"/>
      <w:marRight w:val="0"/>
      <w:marTop w:val="0"/>
      <w:marBottom w:val="0"/>
      <w:divBdr>
        <w:top w:val="none" w:sz="0" w:space="0" w:color="auto"/>
        <w:left w:val="none" w:sz="0" w:space="0" w:color="auto"/>
        <w:bottom w:val="none" w:sz="0" w:space="0" w:color="auto"/>
        <w:right w:val="none" w:sz="0" w:space="0" w:color="auto"/>
      </w:divBdr>
    </w:div>
    <w:div w:id="728110215">
      <w:bodyDiv w:val="1"/>
      <w:marLeft w:val="0"/>
      <w:marRight w:val="0"/>
      <w:marTop w:val="0"/>
      <w:marBottom w:val="0"/>
      <w:divBdr>
        <w:top w:val="none" w:sz="0" w:space="0" w:color="auto"/>
        <w:left w:val="none" w:sz="0" w:space="0" w:color="auto"/>
        <w:bottom w:val="none" w:sz="0" w:space="0" w:color="auto"/>
        <w:right w:val="none" w:sz="0" w:space="0" w:color="auto"/>
      </w:divBdr>
    </w:div>
    <w:div w:id="779956400">
      <w:bodyDiv w:val="1"/>
      <w:marLeft w:val="0"/>
      <w:marRight w:val="0"/>
      <w:marTop w:val="0"/>
      <w:marBottom w:val="0"/>
      <w:divBdr>
        <w:top w:val="none" w:sz="0" w:space="0" w:color="auto"/>
        <w:left w:val="none" w:sz="0" w:space="0" w:color="auto"/>
        <w:bottom w:val="none" w:sz="0" w:space="0" w:color="auto"/>
        <w:right w:val="none" w:sz="0" w:space="0" w:color="auto"/>
      </w:divBdr>
    </w:div>
    <w:div w:id="784547144">
      <w:bodyDiv w:val="1"/>
      <w:marLeft w:val="0"/>
      <w:marRight w:val="0"/>
      <w:marTop w:val="0"/>
      <w:marBottom w:val="0"/>
      <w:divBdr>
        <w:top w:val="none" w:sz="0" w:space="0" w:color="auto"/>
        <w:left w:val="none" w:sz="0" w:space="0" w:color="auto"/>
        <w:bottom w:val="none" w:sz="0" w:space="0" w:color="auto"/>
        <w:right w:val="none" w:sz="0" w:space="0" w:color="auto"/>
      </w:divBdr>
    </w:div>
    <w:div w:id="790974408">
      <w:bodyDiv w:val="1"/>
      <w:marLeft w:val="0"/>
      <w:marRight w:val="0"/>
      <w:marTop w:val="0"/>
      <w:marBottom w:val="0"/>
      <w:divBdr>
        <w:top w:val="none" w:sz="0" w:space="0" w:color="auto"/>
        <w:left w:val="none" w:sz="0" w:space="0" w:color="auto"/>
        <w:bottom w:val="none" w:sz="0" w:space="0" w:color="auto"/>
        <w:right w:val="none" w:sz="0" w:space="0" w:color="auto"/>
      </w:divBdr>
    </w:div>
    <w:div w:id="801923897">
      <w:bodyDiv w:val="1"/>
      <w:marLeft w:val="0"/>
      <w:marRight w:val="0"/>
      <w:marTop w:val="0"/>
      <w:marBottom w:val="0"/>
      <w:divBdr>
        <w:top w:val="none" w:sz="0" w:space="0" w:color="auto"/>
        <w:left w:val="none" w:sz="0" w:space="0" w:color="auto"/>
        <w:bottom w:val="none" w:sz="0" w:space="0" w:color="auto"/>
        <w:right w:val="none" w:sz="0" w:space="0" w:color="auto"/>
      </w:divBdr>
    </w:div>
    <w:div w:id="806050302">
      <w:bodyDiv w:val="1"/>
      <w:marLeft w:val="0"/>
      <w:marRight w:val="0"/>
      <w:marTop w:val="0"/>
      <w:marBottom w:val="0"/>
      <w:divBdr>
        <w:top w:val="none" w:sz="0" w:space="0" w:color="auto"/>
        <w:left w:val="none" w:sz="0" w:space="0" w:color="auto"/>
        <w:bottom w:val="none" w:sz="0" w:space="0" w:color="auto"/>
        <w:right w:val="none" w:sz="0" w:space="0" w:color="auto"/>
      </w:divBdr>
    </w:div>
    <w:div w:id="815225627">
      <w:bodyDiv w:val="1"/>
      <w:marLeft w:val="0"/>
      <w:marRight w:val="0"/>
      <w:marTop w:val="0"/>
      <w:marBottom w:val="0"/>
      <w:divBdr>
        <w:top w:val="none" w:sz="0" w:space="0" w:color="auto"/>
        <w:left w:val="none" w:sz="0" w:space="0" w:color="auto"/>
        <w:bottom w:val="none" w:sz="0" w:space="0" w:color="auto"/>
        <w:right w:val="none" w:sz="0" w:space="0" w:color="auto"/>
      </w:divBdr>
    </w:div>
    <w:div w:id="820391122">
      <w:bodyDiv w:val="1"/>
      <w:marLeft w:val="0"/>
      <w:marRight w:val="0"/>
      <w:marTop w:val="0"/>
      <w:marBottom w:val="0"/>
      <w:divBdr>
        <w:top w:val="none" w:sz="0" w:space="0" w:color="auto"/>
        <w:left w:val="none" w:sz="0" w:space="0" w:color="auto"/>
        <w:bottom w:val="none" w:sz="0" w:space="0" w:color="auto"/>
        <w:right w:val="none" w:sz="0" w:space="0" w:color="auto"/>
      </w:divBdr>
    </w:div>
    <w:div w:id="832574814">
      <w:bodyDiv w:val="1"/>
      <w:marLeft w:val="0"/>
      <w:marRight w:val="0"/>
      <w:marTop w:val="0"/>
      <w:marBottom w:val="0"/>
      <w:divBdr>
        <w:top w:val="none" w:sz="0" w:space="0" w:color="auto"/>
        <w:left w:val="none" w:sz="0" w:space="0" w:color="auto"/>
        <w:bottom w:val="none" w:sz="0" w:space="0" w:color="auto"/>
        <w:right w:val="none" w:sz="0" w:space="0" w:color="auto"/>
      </w:divBdr>
    </w:div>
    <w:div w:id="868496663">
      <w:bodyDiv w:val="1"/>
      <w:marLeft w:val="0"/>
      <w:marRight w:val="0"/>
      <w:marTop w:val="0"/>
      <w:marBottom w:val="0"/>
      <w:divBdr>
        <w:top w:val="none" w:sz="0" w:space="0" w:color="auto"/>
        <w:left w:val="none" w:sz="0" w:space="0" w:color="auto"/>
        <w:bottom w:val="none" w:sz="0" w:space="0" w:color="auto"/>
        <w:right w:val="none" w:sz="0" w:space="0" w:color="auto"/>
      </w:divBdr>
    </w:div>
    <w:div w:id="930623401">
      <w:bodyDiv w:val="1"/>
      <w:marLeft w:val="0"/>
      <w:marRight w:val="0"/>
      <w:marTop w:val="0"/>
      <w:marBottom w:val="0"/>
      <w:divBdr>
        <w:top w:val="none" w:sz="0" w:space="0" w:color="auto"/>
        <w:left w:val="none" w:sz="0" w:space="0" w:color="auto"/>
        <w:bottom w:val="none" w:sz="0" w:space="0" w:color="auto"/>
        <w:right w:val="none" w:sz="0" w:space="0" w:color="auto"/>
      </w:divBdr>
    </w:div>
    <w:div w:id="981229788">
      <w:bodyDiv w:val="1"/>
      <w:marLeft w:val="0"/>
      <w:marRight w:val="0"/>
      <w:marTop w:val="0"/>
      <w:marBottom w:val="0"/>
      <w:divBdr>
        <w:top w:val="none" w:sz="0" w:space="0" w:color="auto"/>
        <w:left w:val="none" w:sz="0" w:space="0" w:color="auto"/>
        <w:bottom w:val="none" w:sz="0" w:space="0" w:color="auto"/>
        <w:right w:val="none" w:sz="0" w:space="0" w:color="auto"/>
      </w:divBdr>
    </w:div>
    <w:div w:id="1012144969">
      <w:bodyDiv w:val="1"/>
      <w:marLeft w:val="0"/>
      <w:marRight w:val="0"/>
      <w:marTop w:val="0"/>
      <w:marBottom w:val="0"/>
      <w:divBdr>
        <w:top w:val="none" w:sz="0" w:space="0" w:color="auto"/>
        <w:left w:val="none" w:sz="0" w:space="0" w:color="auto"/>
        <w:bottom w:val="none" w:sz="0" w:space="0" w:color="auto"/>
        <w:right w:val="none" w:sz="0" w:space="0" w:color="auto"/>
      </w:divBdr>
    </w:div>
    <w:div w:id="1017464110">
      <w:bodyDiv w:val="1"/>
      <w:marLeft w:val="0"/>
      <w:marRight w:val="0"/>
      <w:marTop w:val="0"/>
      <w:marBottom w:val="0"/>
      <w:divBdr>
        <w:top w:val="none" w:sz="0" w:space="0" w:color="auto"/>
        <w:left w:val="none" w:sz="0" w:space="0" w:color="auto"/>
        <w:bottom w:val="none" w:sz="0" w:space="0" w:color="auto"/>
        <w:right w:val="none" w:sz="0" w:space="0" w:color="auto"/>
      </w:divBdr>
    </w:div>
    <w:div w:id="1044017026">
      <w:bodyDiv w:val="1"/>
      <w:marLeft w:val="0"/>
      <w:marRight w:val="0"/>
      <w:marTop w:val="0"/>
      <w:marBottom w:val="0"/>
      <w:divBdr>
        <w:top w:val="none" w:sz="0" w:space="0" w:color="auto"/>
        <w:left w:val="none" w:sz="0" w:space="0" w:color="auto"/>
        <w:bottom w:val="none" w:sz="0" w:space="0" w:color="auto"/>
        <w:right w:val="none" w:sz="0" w:space="0" w:color="auto"/>
      </w:divBdr>
    </w:div>
    <w:div w:id="1054743012">
      <w:bodyDiv w:val="1"/>
      <w:marLeft w:val="0"/>
      <w:marRight w:val="0"/>
      <w:marTop w:val="0"/>
      <w:marBottom w:val="0"/>
      <w:divBdr>
        <w:top w:val="none" w:sz="0" w:space="0" w:color="auto"/>
        <w:left w:val="none" w:sz="0" w:space="0" w:color="auto"/>
        <w:bottom w:val="none" w:sz="0" w:space="0" w:color="auto"/>
        <w:right w:val="none" w:sz="0" w:space="0" w:color="auto"/>
      </w:divBdr>
    </w:div>
    <w:div w:id="1066144065">
      <w:bodyDiv w:val="1"/>
      <w:marLeft w:val="0"/>
      <w:marRight w:val="0"/>
      <w:marTop w:val="0"/>
      <w:marBottom w:val="0"/>
      <w:divBdr>
        <w:top w:val="none" w:sz="0" w:space="0" w:color="auto"/>
        <w:left w:val="none" w:sz="0" w:space="0" w:color="auto"/>
        <w:bottom w:val="none" w:sz="0" w:space="0" w:color="auto"/>
        <w:right w:val="none" w:sz="0" w:space="0" w:color="auto"/>
      </w:divBdr>
    </w:div>
    <w:div w:id="1089078072">
      <w:bodyDiv w:val="1"/>
      <w:marLeft w:val="0"/>
      <w:marRight w:val="0"/>
      <w:marTop w:val="0"/>
      <w:marBottom w:val="0"/>
      <w:divBdr>
        <w:top w:val="none" w:sz="0" w:space="0" w:color="auto"/>
        <w:left w:val="none" w:sz="0" w:space="0" w:color="auto"/>
        <w:bottom w:val="none" w:sz="0" w:space="0" w:color="auto"/>
        <w:right w:val="none" w:sz="0" w:space="0" w:color="auto"/>
      </w:divBdr>
    </w:div>
    <w:div w:id="1094285031">
      <w:bodyDiv w:val="1"/>
      <w:marLeft w:val="0"/>
      <w:marRight w:val="0"/>
      <w:marTop w:val="0"/>
      <w:marBottom w:val="0"/>
      <w:divBdr>
        <w:top w:val="none" w:sz="0" w:space="0" w:color="auto"/>
        <w:left w:val="none" w:sz="0" w:space="0" w:color="auto"/>
        <w:bottom w:val="none" w:sz="0" w:space="0" w:color="auto"/>
        <w:right w:val="none" w:sz="0" w:space="0" w:color="auto"/>
      </w:divBdr>
    </w:div>
    <w:div w:id="1155030621">
      <w:bodyDiv w:val="1"/>
      <w:marLeft w:val="0"/>
      <w:marRight w:val="0"/>
      <w:marTop w:val="0"/>
      <w:marBottom w:val="0"/>
      <w:divBdr>
        <w:top w:val="none" w:sz="0" w:space="0" w:color="auto"/>
        <w:left w:val="none" w:sz="0" w:space="0" w:color="auto"/>
        <w:bottom w:val="none" w:sz="0" w:space="0" w:color="auto"/>
        <w:right w:val="none" w:sz="0" w:space="0" w:color="auto"/>
      </w:divBdr>
    </w:div>
    <w:div w:id="1163813063">
      <w:bodyDiv w:val="1"/>
      <w:marLeft w:val="0"/>
      <w:marRight w:val="0"/>
      <w:marTop w:val="0"/>
      <w:marBottom w:val="0"/>
      <w:divBdr>
        <w:top w:val="none" w:sz="0" w:space="0" w:color="auto"/>
        <w:left w:val="none" w:sz="0" w:space="0" w:color="auto"/>
        <w:bottom w:val="none" w:sz="0" w:space="0" w:color="auto"/>
        <w:right w:val="none" w:sz="0" w:space="0" w:color="auto"/>
      </w:divBdr>
    </w:div>
    <w:div w:id="1220240567">
      <w:bodyDiv w:val="1"/>
      <w:marLeft w:val="0"/>
      <w:marRight w:val="0"/>
      <w:marTop w:val="0"/>
      <w:marBottom w:val="0"/>
      <w:divBdr>
        <w:top w:val="none" w:sz="0" w:space="0" w:color="auto"/>
        <w:left w:val="none" w:sz="0" w:space="0" w:color="auto"/>
        <w:bottom w:val="none" w:sz="0" w:space="0" w:color="auto"/>
        <w:right w:val="none" w:sz="0" w:space="0" w:color="auto"/>
      </w:divBdr>
    </w:div>
    <w:div w:id="1225068190">
      <w:bodyDiv w:val="1"/>
      <w:marLeft w:val="0"/>
      <w:marRight w:val="0"/>
      <w:marTop w:val="0"/>
      <w:marBottom w:val="0"/>
      <w:divBdr>
        <w:top w:val="none" w:sz="0" w:space="0" w:color="auto"/>
        <w:left w:val="none" w:sz="0" w:space="0" w:color="auto"/>
        <w:bottom w:val="none" w:sz="0" w:space="0" w:color="auto"/>
        <w:right w:val="none" w:sz="0" w:space="0" w:color="auto"/>
      </w:divBdr>
    </w:div>
    <w:div w:id="1232735626">
      <w:bodyDiv w:val="1"/>
      <w:marLeft w:val="0"/>
      <w:marRight w:val="0"/>
      <w:marTop w:val="0"/>
      <w:marBottom w:val="0"/>
      <w:divBdr>
        <w:top w:val="none" w:sz="0" w:space="0" w:color="auto"/>
        <w:left w:val="none" w:sz="0" w:space="0" w:color="auto"/>
        <w:bottom w:val="none" w:sz="0" w:space="0" w:color="auto"/>
        <w:right w:val="none" w:sz="0" w:space="0" w:color="auto"/>
      </w:divBdr>
    </w:div>
    <w:div w:id="1308240736">
      <w:bodyDiv w:val="1"/>
      <w:marLeft w:val="0"/>
      <w:marRight w:val="0"/>
      <w:marTop w:val="0"/>
      <w:marBottom w:val="0"/>
      <w:divBdr>
        <w:top w:val="none" w:sz="0" w:space="0" w:color="auto"/>
        <w:left w:val="none" w:sz="0" w:space="0" w:color="auto"/>
        <w:bottom w:val="none" w:sz="0" w:space="0" w:color="auto"/>
        <w:right w:val="none" w:sz="0" w:space="0" w:color="auto"/>
      </w:divBdr>
    </w:div>
    <w:div w:id="1327127845">
      <w:bodyDiv w:val="1"/>
      <w:marLeft w:val="0"/>
      <w:marRight w:val="0"/>
      <w:marTop w:val="0"/>
      <w:marBottom w:val="0"/>
      <w:divBdr>
        <w:top w:val="none" w:sz="0" w:space="0" w:color="auto"/>
        <w:left w:val="none" w:sz="0" w:space="0" w:color="auto"/>
        <w:bottom w:val="none" w:sz="0" w:space="0" w:color="auto"/>
        <w:right w:val="none" w:sz="0" w:space="0" w:color="auto"/>
      </w:divBdr>
    </w:div>
    <w:div w:id="1360936786">
      <w:bodyDiv w:val="1"/>
      <w:marLeft w:val="0"/>
      <w:marRight w:val="0"/>
      <w:marTop w:val="0"/>
      <w:marBottom w:val="0"/>
      <w:divBdr>
        <w:top w:val="none" w:sz="0" w:space="0" w:color="auto"/>
        <w:left w:val="none" w:sz="0" w:space="0" w:color="auto"/>
        <w:bottom w:val="none" w:sz="0" w:space="0" w:color="auto"/>
        <w:right w:val="none" w:sz="0" w:space="0" w:color="auto"/>
      </w:divBdr>
    </w:div>
    <w:div w:id="1382972766">
      <w:bodyDiv w:val="1"/>
      <w:marLeft w:val="0"/>
      <w:marRight w:val="0"/>
      <w:marTop w:val="0"/>
      <w:marBottom w:val="0"/>
      <w:divBdr>
        <w:top w:val="none" w:sz="0" w:space="0" w:color="auto"/>
        <w:left w:val="none" w:sz="0" w:space="0" w:color="auto"/>
        <w:bottom w:val="none" w:sz="0" w:space="0" w:color="auto"/>
        <w:right w:val="none" w:sz="0" w:space="0" w:color="auto"/>
      </w:divBdr>
    </w:div>
    <w:div w:id="1440757967">
      <w:bodyDiv w:val="1"/>
      <w:marLeft w:val="0"/>
      <w:marRight w:val="0"/>
      <w:marTop w:val="0"/>
      <w:marBottom w:val="0"/>
      <w:divBdr>
        <w:top w:val="none" w:sz="0" w:space="0" w:color="auto"/>
        <w:left w:val="none" w:sz="0" w:space="0" w:color="auto"/>
        <w:bottom w:val="none" w:sz="0" w:space="0" w:color="auto"/>
        <w:right w:val="none" w:sz="0" w:space="0" w:color="auto"/>
      </w:divBdr>
      <w:divsChild>
        <w:div w:id="1639725640">
          <w:marLeft w:val="0"/>
          <w:marRight w:val="0"/>
          <w:marTop w:val="0"/>
          <w:marBottom w:val="0"/>
          <w:divBdr>
            <w:top w:val="none" w:sz="0" w:space="0" w:color="auto"/>
            <w:left w:val="none" w:sz="0" w:space="0" w:color="auto"/>
            <w:bottom w:val="none" w:sz="0" w:space="0" w:color="auto"/>
            <w:right w:val="none" w:sz="0" w:space="0" w:color="auto"/>
          </w:divBdr>
          <w:divsChild>
            <w:div w:id="1940020560">
              <w:marLeft w:val="0"/>
              <w:marRight w:val="0"/>
              <w:marTop w:val="0"/>
              <w:marBottom w:val="0"/>
              <w:divBdr>
                <w:top w:val="none" w:sz="0" w:space="0" w:color="auto"/>
                <w:left w:val="none" w:sz="0" w:space="0" w:color="auto"/>
                <w:bottom w:val="none" w:sz="0" w:space="0" w:color="auto"/>
                <w:right w:val="none" w:sz="0" w:space="0" w:color="auto"/>
              </w:divBdr>
              <w:divsChild>
                <w:div w:id="4169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1103">
          <w:marLeft w:val="0"/>
          <w:marRight w:val="0"/>
          <w:marTop w:val="0"/>
          <w:marBottom w:val="0"/>
          <w:divBdr>
            <w:top w:val="none" w:sz="0" w:space="0" w:color="auto"/>
            <w:left w:val="none" w:sz="0" w:space="0" w:color="auto"/>
            <w:bottom w:val="none" w:sz="0" w:space="0" w:color="auto"/>
            <w:right w:val="none" w:sz="0" w:space="0" w:color="auto"/>
          </w:divBdr>
          <w:divsChild>
            <w:div w:id="1251430371">
              <w:marLeft w:val="0"/>
              <w:marRight w:val="0"/>
              <w:marTop w:val="0"/>
              <w:marBottom w:val="0"/>
              <w:divBdr>
                <w:top w:val="none" w:sz="0" w:space="0" w:color="auto"/>
                <w:left w:val="none" w:sz="0" w:space="0" w:color="auto"/>
                <w:bottom w:val="none" w:sz="0" w:space="0" w:color="auto"/>
                <w:right w:val="none" w:sz="0" w:space="0" w:color="auto"/>
              </w:divBdr>
              <w:divsChild>
                <w:div w:id="18409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54366">
      <w:bodyDiv w:val="1"/>
      <w:marLeft w:val="0"/>
      <w:marRight w:val="0"/>
      <w:marTop w:val="0"/>
      <w:marBottom w:val="0"/>
      <w:divBdr>
        <w:top w:val="none" w:sz="0" w:space="0" w:color="auto"/>
        <w:left w:val="none" w:sz="0" w:space="0" w:color="auto"/>
        <w:bottom w:val="none" w:sz="0" w:space="0" w:color="auto"/>
        <w:right w:val="none" w:sz="0" w:space="0" w:color="auto"/>
      </w:divBdr>
    </w:div>
    <w:div w:id="1486513628">
      <w:bodyDiv w:val="1"/>
      <w:marLeft w:val="0"/>
      <w:marRight w:val="0"/>
      <w:marTop w:val="0"/>
      <w:marBottom w:val="0"/>
      <w:divBdr>
        <w:top w:val="none" w:sz="0" w:space="0" w:color="auto"/>
        <w:left w:val="none" w:sz="0" w:space="0" w:color="auto"/>
        <w:bottom w:val="none" w:sz="0" w:space="0" w:color="auto"/>
        <w:right w:val="none" w:sz="0" w:space="0" w:color="auto"/>
      </w:divBdr>
    </w:div>
    <w:div w:id="1490558993">
      <w:bodyDiv w:val="1"/>
      <w:marLeft w:val="0"/>
      <w:marRight w:val="0"/>
      <w:marTop w:val="0"/>
      <w:marBottom w:val="0"/>
      <w:divBdr>
        <w:top w:val="none" w:sz="0" w:space="0" w:color="auto"/>
        <w:left w:val="none" w:sz="0" w:space="0" w:color="auto"/>
        <w:bottom w:val="none" w:sz="0" w:space="0" w:color="auto"/>
        <w:right w:val="none" w:sz="0" w:space="0" w:color="auto"/>
      </w:divBdr>
    </w:div>
    <w:div w:id="1515219023">
      <w:bodyDiv w:val="1"/>
      <w:marLeft w:val="0"/>
      <w:marRight w:val="0"/>
      <w:marTop w:val="0"/>
      <w:marBottom w:val="0"/>
      <w:divBdr>
        <w:top w:val="none" w:sz="0" w:space="0" w:color="auto"/>
        <w:left w:val="none" w:sz="0" w:space="0" w:color="auto"/>
        <w:bottom w:val="none" w:sz="0" w:space="0" w:color="auto"/>
        <w:right w:val="none" w:sz="0" w:space="0" w:color="auto"/>
      </w:divBdr>
    </w:div>
    <w:div w:id="1520659623">
      <w:bodyDiv w:val="1"/>
      <w:marLeft w:val="0"/>
      <w:marRight w:val="0"/>
      <w:marTop w:val="0"/>
      <w:marBottom w:val="0"/>
      <w:divBdr>
        <w:top w:val="none" w:sz="0" w:space="0" w:color="auto"/>
        <w:left w:val="none" w:sz="0" w:space="0" w:color="auto"/>
        <w:bottom w:val="none" w:sz="0" w:space="0" w:color="auto"/>
        <w:right w:val="none" w:sz="0" w:space="0" w:color="auto"/>
      </w:divBdr>
    </w:div>
    <w:div w:id="1536233686">
      <w:bodyDiv w:val="1"/>
      <w:marLeft w:val="0"/>
      <w:marRight w:val="0"/>
      <w:marTop w:val="0"/>
      <w:marBottom w:val="0"/>
      <w:divBdr>
        <w:top w:val="none" w:sz="0" w:space="0" w:color="auto"/>
        <w:left w:val="none" w:sz="0" w:space="0" w:color="auto"/>
        <w:bottom w:val="none" w:sz="0" w:space="0" w:color="auto"/>
        <w:right w:val="none" w:sz="0" w:space="0" w:color="auto"/>
      </w:divBdr>
    </w:div>
    <w:div w:id="1573736000">
      <w:bodyDiv w:val="1"/>
      <w:marLeft w:val="0"/>
      <w:marRight w:val="0"/>
      <w:marTop w:val="0"/>
      <w:marBottom w:val="0"/>
      <w:divBdr>
        <w:top w:val="none" w:sz="0" w:space="0" w:color="auto"/>
        <w:left w:val="none" w:sz="0" w:space="0" w:color="auto"/>
        <w:bottom w:val="none" w:sz="0" w:space="0" w:color="auto"/>
        <w:right w:val="none" w:sz="0" w:space="0" w:color="auto"/>
      </w:divBdr>
    </w:div>
    <w:div w:id="1612322840">
      <w:bodyDiv w:val="1"/>
      <w:marLeft w:val="0"/>
      <w:marRight w:val="0"/>
      <w:marTop w:val="0"/>
      <w:marBottom w:val="0"/>
      <w:divBdr>
        <w:top w:val="none" w:sz="0" w:space="0" w:color="auto"/>
        <w:left w:val="none" w:sz="0" w:space="0" w:color="auto"/>
        <w:bottom w:val="none" w:sz="0" w:space="0" w:color="auto"/>
        <w:right w:val="none" w:sz="0" w:space="0" w:color="auto"/>
      </w:divBdr>
    </w:div>
    <w:div w:id="1639071322">
      <w:bodyDiv w:val="1"/>
      <w:marLeft w:val="0"/>
      <w:marRight w:val="0"/>
      <w:marTop w:val="0"/>
      <w:marBottom w:val="0"/>
      <w:divBdr>
        <w:top w:val="none" w:sz="0" w:space="0" w:color="auto"/>
        <w:left w:val="none" w:sz="0" w:space="0" w:color="auto"/>
        <w:bottom w:val="none" w:sz="0" w:space="0" w:color="auto"/>
        <w:right w:val="none" w:sz="0" w:space="0" w:color="auto"/>
      </w:divBdr>
    </w:div>
    <w:div w:id="1640108287">
      <w:bodyDiv w:val="1"/>
      <w:marLeft w:val="0"/>
      <w:marRight w:val="0"/>
      <w:marTop w:val="0"/>
      <w:marBottom w:val="0"/>
      <w:divBdr>
        <w:top w:val="none" w:sz="0" w:space="0" w:color="auto"/>
        <w:left w:val="none" w:sz="0" w:space="0" w:color="auto"/>
        <w:bottom w:val="none" w:sz="0" w:space="0" w:color="auto"/>
        <w:right w:val="none" w:sz="0" w:space="0" w:color="auto"/>
      </w:divBdr>
    </w:div>
    <w:div w:id="1652053437">
      <w:bodyDiv w:val="1"/>
      <w:marLeft w:val="0"/>
      <w:marRight w:val="0"/>
      <w:marTop w:val="0"/>
      <w:marBottom w:val="0"/>
      <w:divBdr>
        <w:top w:val="none" w:sz="0" w:space="0" w:color="auto"/>
        <w:left w:val="none" w:sz="0" w:space="0" w:color="auto"/>
        <w:bottom w:val="none" w:sz="0" w:space="0" w:color="auto"/>
        <w:right w:val="none" w:sz="0" w:space="0" w:color="auto"/>
      </w:divBdr>
    </w:div>
    <w:div w:id="1666275581">
      <w:bodyDiv w:val="1"/>
      <w:marLeft w:val="0"/>
      <w:marRight w:val="0"/>
      <w:marTop w:val="0"/>
      <w:marBottom w:val="0"/>
      <w:divBdr>
        <w:top w:val="none" w:sz="0" w:space="0" w:color="auto"/>
        <w:left w:val="none" w:sz="0" w:space="0" w:color="auto"/>
        <w:bottom w:val="none" w:sz="0" w:space="0" w:color="auto"/>
        <w:right w:val="none" w:sz="0" w:space="0" w:color="auto"/>
      </w:divBdr>
    </w:div>
    <w:div w:id="1709182274">
      <w:bodyDiv w:val="1"/>
      <w:marLeft w:val="0"/>
      <w:marRight w:val="0"/>
      <w:marTop w:val="0"/>
      <w:marBottom w:val="0"/>
      <w:divBdr>
        <w:top w:val="none" w:sz="0" w:space="0" w:color="auto"/>
        <w:left w:val="none" w:sz="0" w:space="0" w:color="auto"/>
        <w:bottom w:val="none" w:sz="0" w:space="0" w:color="auto"/>
        <w:right w:val="none" w:sz="0" w:space="0" w:color="auto"/>
      </w:divBdr>
      <w:divsChild>
        <w:div w:id="2133135778">
          <w:marLeft w:val="0"/>
          <w:marRight w:val="0"/>
          <w:marTop w:val="0"/>
          <w:marBottom w:val="0"/>
          <w:divBdr>
            <w:top w:val="none" w:sz="0" w:space="0" w:color="auto"/>
            <w:left w:val="none" w:sz="0" w:space="0" w:color="auto"/>
            <w:bottom w:val="none" w:sz="0" w:space="0" w:color="auto"/>
            <w:right w:val="none" w:sz="0" w:space="0" w:color="auto"/>
          </w:divBdr>
          <w:divsChild>
            <w:div w:id="1641496527">
              <w:marLeft w:val="0"/>
              <w:marRight w:val="0"/>
              <w:marTop w:val="0"/>
              <w:marBottom w:val="0"/>
              <w:divBdr>
                <w:top w:val="none" w:sz="0" w:space="0" w:color="auto"/>
                <w:left w:val="none" w:sz="0" w:space="0" w:color="auto"/>
                <w:bottom w:val="none" w:sz="0" w:space="0" w:color="auto"/>
                <w:right w:val="none" w:sz="0" w:space="0" w:color="auto"/>
              </w:divBdr>
              <w:divsChild>
                <w:div w:id="3899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02923">
          <w:marLeft w:val="0"/>
          <w:marRight w:val="0"/>
          <w:marTop w:val="0"/>
          <w:marBottom w:val="0"/>
          <w:divBdr>
            <w:top w:val="none" w:sz="0" w:space="0" w:color="auto"/>
            <w:left w:val="none" w:sz="0" w:space="0" w:color="auto"/>
            <w:bottom w:val="none" w:sz="0" w:space="0" w:color="auto"/>
            <w:right w:val="none" w:sz="0" w:space="0" w:color="auto"/>
          </w:divBdr>
          <w:divsChild>
            <w:div w:id="1936399792">
              <w:marLeft w:val="0"/>
              <w:marRight w:val="0"/>
              <w:marTop w:val="0"/>
              <w:marBottom w:val="0"/>
              <w:divBdr>
                <w:top w:val="none" w:sz="0" w:space="0" w:color="auto"/>
                <w:left w:val="none" w:sz="0" w:space="0" w:color="auto"/>
                <w:bottom w:val="none" w:sz="0" w:space="0" w:color="auto"/>
                <w:right w:val="none" w:sz="0" w:space="0" w:color="auto"/>
              </w:divBdr>
              <w:divsChild>
                <w:div w:id="20842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88484">
      <w:bodyDiv w:val="1"/>
      <w:marLeft w:val="0"/>
      <w:marRight w:val="0"/>
      <w:marTop w:val="0"/>
      <w:marBottom w:val="0"/>
      <w:divBdr>
        <w:top w:val="none" w:sz="0" w:space="0" w:color="auto"/>
        <w:left w:val="none" w:sz="0" w:space="0" w:color="auto"/>
        <w:bottom w:val="none" w:sz="0" w:space="0" w:color="auto"/>
        <w:right w:val="none" w:sz="0" w:space="0" w:color="auto"/>
      </w:divBdr>
    </w:div>
    <w:div w:id="1758675986">
      <w:bodyDiv w:val="1"/>
      <w:marLeft w:val="0"/>
      <w:marRight w:val="0"/>
      <w:marTop w:val="0"/>
      <w:marBottom w:val="0"/>
      <w:divBdr>
        <w:top w:val="none" w:sz="0" w:space="0" w:color="auto"/>
        <w:left w:val="none" w:sz="0" w:space="0" w:color="auto"/>
        <w:bottom w:val="none" w:sz="0" w:space="0" w:color="auto"/>
        <w:right w:val="none" w:sz="0" w:space="0" w:color="auto"/>
      </w:divBdr>
    </w:div>
    <w:div w:id="1767193299">
      <w:bodyDiv w:val="1"/>
      <w:marLeft w:val="0"/>
      <w:marRight w:val="0"/>
      <w:marTop w:val="0"/>
      <w:marBottom w:val="0"/>
      <w:divBdr>
        <w:top w:val="none" w:sz="0" w:space="0" w:color="auto"/>
        <w:left w:val="none" w:sz="0" w:space="0" w:color="auto"/>
        <w:bottom w:val="none" w:sz="0" w:space="0" w:color="auto"/>
        <w:right w:val="none" w:sz="0" w:space="0" w:color="auto"/>
      </w:divBdr>
    </w:div>
    <w:div w:id="1921137410">
      <w:bodyDiv w:val="1"/>
      <w:marLeft w:val="0"/>
      <w:marRight w:val="0"/>
      <w:marTop w:val="0"/>
      <w:marBottom w:val="0"/>
      <w:divBdr>
        <w:top w:val="none" w:sz="0" w:space="0" w:color="auto"/>
        <w:left w:val="none" w:sz="0" w:space="0" w:color="auto"/>
        <w:bottom w:val="none" w:sz="0" w:space="0" w:color="auto"/>
        <w:right w:val="none" w:sz="0" w:space="0" w:color="auto"/>
      </w:divBdr>
    </w:div>
    <w:div w:id="1928687260">
      <w:bodyDiv w:val="1"/>
      <w:marLeft w:val="0"/>
      <w:marRight w:val="0"/>
      <w:marTop w:val="0"/>
      <w:marBottom w:val="0"/>
      <w:divBdr>
        <w:top w:val="none" w:sz="0" w:space="0" w:color="auto"/>
        <w:left w:val="none" w:sz="0" w:space="0" w:color="auto"/>
        <w:bottom w:val="none" w:sz="0" w:space="0" w:color="auto"/>
        <w:right w:val="none" w:sz="0" w:space="0" w:color="auto"/>
      </w:divBdr>
    </w:div>
    <w:div w:id="1930498768">
      <w:bodyDiv w:val="1"/>
      <w:marLeft w:val="0"/>
      <w:marRight w:val="0"/>
      <w:marTop w:val="0"/>
      <w:marBottom w:val="0"/>
      <w:divBdr>
        <w:top w:val="none" w:sz="0" w:space="0" w:color="auto"/>
        <w:left w:val="none" w:sz="0" w:space="0" w:color="auto"/>
        <w:bottom w:val="none" w:sz="0" w:space="0" w:color="auto"/>
        <w:right w:val="none" w:sz="0" w:space="0" w:color="auto"/>
      </w:divBdr>
      <w:divsChild>
        <w:div w:id="696001905">
          <w:marLeft w:val="0"/>
          <w:marRight w:val="0"/>
          <w:marTop w:val="0"/>
          <w:marBottom w:val="0"/>
          <w:divBdr>
            <w:top w:val="none" w:sz="0" w:space="0" w:color="auto"/>
            <w:left w:val="none" w:sz="0" w:space="0" w:color="auto"/>
            <w:bottom w:val="none" w:sz="0" w:space="0" w:color="auto"/>
            <w:right w:val="none" w:sz="0" w:space="0" w:color="auto"/>
          </w:divBdr>
          <w:divsChild>
            <w:div w:id="1911571468">
              <w:marLeft w:val="0"/>
              <w:marRight w:val="0"/>
              <w:marTop w:val="0"/>
              <w:marBottom w:val="0"/>
              <w:divBdr>
                <w:top w:val="none" w:sz="0" w:space="0" w:color="auto"/>
                <w:left w:val="none" w:sz="0" w:space="0" w:color="auto"/>
                <w:bottom w:val="none" w:sz="0" w:space="0" w:color="auto"/>
                <w:right w:val="none" w:sz="0" w:space="0" w:color="auto"/>
              </w:divBdr>
              <w:divsChild>
                <w:div w:id="12185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2515">
          <w:marLeft w:val="0"/>
          <w:marRight w:val="0"/>
          <w:marTop w:val="0"/>
          <w:marBottom w:val="0"/>
          <w:divBdr>
            <w:top w:val="none" w:sz="0" w:space="0" w:color="auto"/>
            <w:left w:val="none" w:sz="0" w:space="0" w:color="auto"/>
            <w:bottom w:val="none" w:sz="0" w:space="0" w:color="auto"/>
            <w:right w:val="none" w:sz="0" w:space="0" w:color="auto"/>
          </w:divBdr>
          <w:divsChild>
            <w:div w:id="74321641">
              <w:marLeft w:val="0"/>
              <w:marRight w:val="0"/>
              <w:marTop w:val="0"/>
              <w:marBottom w:val="0"/>
              <w:divBdr>
                <w:top w:val="none" w:sz="0" w:space="0" w:color="auto"/>
                <w:left w:val="none" w:sz="0" w:space="0" w:color="auto"/>
                <w:bottom w:val="none" w:sz="0" w:space="0" w:color="auto"/>
                <w:right w:val="none" w:sz="0" w:space="0" w:color="auto"/>
              </w:divBdr>
              <w:divsChild>
                <w:div w:id="21401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1969">
      <w:bodyDiv w:val="1"/>
      <w:marLeft w:val="0"/>
      <w:marRight w:val="0"/>
      <w:marTop w:val="0"/>
      <w:marBottom w:val="0"/>
      <w:divBdr>
        <w:top w:val="none" w:sz="0" w:space="0" w:color="auto"/>
        <w:left w:val="none" w:sz="0" w:space="0" w:color="auto"/>
        <w:bottom w:val="none" w:sz="0" w:space="0" w:color="auto"/>
        <w:right w:val="none" w:sz="0" w:space="0" w:color="auto"/>
      </w:divBdr>
    </w:div>
    <w:div w:id="2079746363">
      <w:bodyDiv w:val="1"/>
      <w:marLeft w:val="0"/>
      <w:marRight w:val="0"/>
      <w:marTop w:val="0"/>
      <w:marBottom w:val="0"/>
      <w:divBdr>
        <w:top w:val="none" w:sz="0" w:space="0" w:color="auto"/>
        <w:left w:val="none" w:sz="0" w:space="0" w:color="auto"/>
        <w:bottom w:val="none" w:sz="0" w:space="0" w:color="auto"/>
        <w:right w:val="none" w:sz="0" w:space="0" w:color="auto"/>
      </w:divBdr>
    </w:div>
    <w:div w:id="2091000798">
      <w:bodyDiv w:val="1"/>
      <w:marLeft w:val="0"/>
      <w:marRight w:val="0"/>
      <w:marTop w:val="0"/>
      <w:marBottom w:val="0"/>
      <w:divBdr>
        <w:top w:val="none" w:sz="0" w:space="0" w:color="auto"/>
        <w:left w:val="none" w:sz="0" w:space="0" w:color="auto"/>
        <w:bottom w:val="none" w:sz="0" w:space="0" w:color="auto"/>
        <w:right w:val="none" w:sz="0" w:space="0" w:color="auto"/>
      </w:divBdr>
    </w:div>
    <w:div w:id="2091458810">
      <w:bodyDiv w:val="1"/>
      <w:marLeft w:val="0"/>
      <w:marRight w:val="0"/>
      <w:marTop w:val="0"/>
      <w:marBottom w:val="0"/>
      <w:divBdr>
        <w:top w:val="none" w:sz="0" w:space="0" w:color="auto"/>
        <w:left w:val="none" w:sz="0" w:space="0" w:color="auto"/>
        <w:bottom w:val="none" w:sz="0" w:space="0" w:color="auto"/>
        <w:right w:val="none" w:sz="0" w:space="0" w:color="auto"/>
      </w:divBdr>
    </w:div>
    <w:div w:id="210156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99032387" TargetMode="External"/><Relationship Id="rId13" Type="http://schemas.openxmlformats.org/officeDocument/2006/relationships/hyperlink" Target="https://docs.cntd.ru/document/565643337"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cntd.ru/document/902389617" TargetMode="External"/><Relationship Id="rId12" Type="http://schemas.openxmlformats.org/officeDocument/2006/relationships/hyperlink" Target="https://docs.cntd.ru/document/565837297" TargetMode="External"/><Relationship Id="rId17" Type="http://schemas.openxmlformats.org/officeDocument/2006/relationships/hyperlink" Target="https://docs.cntd.ru/document/902111644" TargetMode="External"/><Relationship Id="rId2" Type="http://schemas.openxmlformats.org/officeDocument/2006/relationships/styles" Target="styles.xml"/><Relationship Id="rId16" Type="http://schemas.openxmlformats.org/officeDocument/2006/relationships/hyperlink" Target="https://docs.cntd.ru/document/902111644"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565837297" TargetMode="External"/><Relationship Id="rId5" Type="http://schemas.openxmlformats.org/officeDocument/2006/relationships/footnotes" Target="footnotes.xml"/><Relationship Id="rId15" Type="http://schemas.openxmlformats.org/officeDocument/2006/relationships/hyperlink" Target="https://docs.cntd.ru/document/902111644" TargetMode="External"/><Relationship Id="rId10" Type="http://schemas.openxmlformats.org/officeDocument/2006/relationships/hyperlink" Target="https://docs.cntd.ru/document/49906175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499032387" TargetMode="External"/><Relationship Id="rId14" Type="http://schemas.openxmlformats.org/officeDocument/2006/relationships/hyperlink" Target="https://docs.cntd.ru/document/56564333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3A3716BD2344F696767E19714E3C44"/>
        <w:category>
          <w:name w:val="Общие"/>
          <w:gallery w:val="placeholder"/>
        </w:category>
        <w:types>
          <w:type w:val="bbPlcHdr"/>
        </w:types>
        <w:behaviors>
          <w:behavior w:val="content"/>
        </w:behaviors>
        <w:guid w:val="{F4760A90-BAB9-4024-9757-6C2AF8F4B887}"/>
      </w:docPartPr>
      <w:docPartBody>
        <w:p w:rsidR="00775BA7" w:rsidRDefault="00B644F6" w:rsidP="00B644F6">
          <w:pPr>
            <w:pStyle w:val="EA3A3716BD2344F696767E19714E3C44"/>
          </w:pPr>
          <w:r>
            <w:rPr>
              <w:caps/>
              <w:color w:val="FFFFFF" w:themeColor="background1"/>
            </w:rPr>
            <w:t>[Имя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644F6"/>
    <w:rsid w:val="00354504"/>
    <w:rsid w:val="00381C0E"/>
    <w:rsid w:val="004B42A1"/>
    <w:rsid w:val="004F1A29"/>
    <w:rsid w:val="00775BA7"/>
    <w:rsid w:val="008C1F99"/>
    <w:rsid w:val="00B61DDC"/>
    <w:rsid w:val="00B644F6"/>
    <w:rsid w:val="00B91E74"/>
    <w:rsid w:val="00BF0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A3A3716BD2344F696767E19714E3C44">
    <w:name w:val="EA3A3716BD2344F696767E19714E3C44"/>
    <w:rsid w:val="00B644F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7777</Words>
  <Characters>44335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«ПРоцпб»</dc:creator>
  <cp:lastModifiedBy>Ксения</cp:lastModifiedBy>
  <cp:revision>2</cp:revision>
  <cp:lastPrinted>2022-02-03T11:12:00Z</cp:lastPrinted>
  <dcterms:created xsi:type="dcterms:W3CDTF">2022-03-01T10:51:00Z</dcterms:created>
  <dcterms:modified xsi:type="dcterms:W3CDTF">2022-03-01T10:51:00Z</dcterms:modified>
</cp:coreProperties>
</file>